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3E0DB" w14:textId="77777777" w:rsidR="002D6237" w:rsidRDefault="00331380" w:rsidP="003271D0">
      <w:pPr>
        <w:ind w:left="0" w:firstLine="0"/>
        <w:jc w:val="center"/>
        <w:rPr>
          <w:rFonts w:eastAsia="Calibri"/>
          <w:b/>
          <w:bCs/>
          <w:sz w:val="22"/>
          <w:szCs w:val="22"/>
          <w:lang w:eastAsia="en-US"/>
        </w:rPr>
      </w:pPr>
      <w:r w:rsidRPr="0038215A">
        <w:rPr>
          <w:noProof/>
        </w:rPr>
        <w:drawing>
          <wp:inline distT="0" distB="0" distL="0" distR="0" wp14:anchorId="37C17B31" wp14:editId="149FE776">
            <wp:extent cx="2633472" cy="438912"/>
            <wp:effectExtent l="0" t="0" r="0" b="0"/>
            <wp:docPr id="1" name="Рисунок 1" descr="Камчатскэнерго-лого"/>
            <wp:cNvGraphicFramePr/>
            <a:graphic xmlns:a="http://schemas.openxmlformats.org/drawingml/2006/main">
              <a:graphicData uri="http://schemas.openxmlformats.org/drawingml/2006/picture">
                <pic:pic xmlns:pic="http://schemas.openxmlformats.org/drawingml/2006/picture">
                  <pic:nvPicPr>
                    <pic:cNvPr id="2" name="Рисунок 2" descr="Камчатскэнерго-лого"/>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0871" cy="441812"/>
                    </a:xfrm>
                    <a:prstGeom prst="rect">
                      <a:avLst/>
                    </a:prstGeom>
                    <a:noFill/>
                    <a:ln>
                      <a:noFill/>
                    </a:ln>
                  </pic:spPr>
                </pic:pic>
              </a:graphicData>
            </a:graphic>
          </wp:inline>
        </w:drawing>
      </w:r>
    </w:p>
    <w:p w14:paraId="1A45FCA4" w14:textId="77777777" w:rsidR="002D6237" w:rsidRDefault="002D6237" w:rsidP="003271D0">
      <w:pPr>
        <w:ind w:left="0" w:firstLine="0"/>
        <w:jc w:val="center"/>
        <w:rPr>
          <w:rFonts w:eastAsia="Calibri"/>
          <w:b/>
          <w:bCs/>
          <w:sz w:val="22"/>
          <w:szCs w:val="22"/>
          <w:lang w:eastAsia="en-US"/>
        </w:rPr>
      </w:pPr>
    </w:p>
    <w:p w14:paraId="09F9D335" w14:textId="77777777" w:rsidR="00CF1EAD" w:rsidRPr="00CF1EAD" w:rsidRDefault="00CF1EAD" w:rsidP="003271D0">
      <w:pPr>
        <w:ind w:left="0" w:firstLine="0"/>
        <w:jc w:val="center"/>
        <w:rPr>
          <w:rFonts w:eastAsia="Calibri"/>
          <w:b/>
          <w:bCs/>
          <w:sz w:val="22"/>
          <w:szCs w:val="22"/>
          <w:lang w:eastAsia="en-US"/>
        </w:rPr>
      </w:pPr>
      <w:r w:rsidRPr="00CF1EAD">
        <w:rPr>
          <w:rFonts w:eastAsia="Calibri"/>
          <w:b/>
          <w:bCs/>
          <w:sz w:val="22"/>
          <w:szCs w:val="22"/>
          <w:lang w:eastAsia="en-US"/>
        </w:rPr>
        <w:t xml:space="preserve">ДОГОВОР ЭНЕРГОСНАБЖЕНИЯ </w:t>
      </w:r>
    </w:p>
    <w:p w14:paraId="50285180" w14:textId="77777777" w:rsidR="00CF1EAD" w:rsidRPr="00CF1EAD" w:rsidRDefault="00CF1EAD" w:rsidP="003271D0">
      <w:pPr>
        <w:ind w:left="0" w:firstLine="0"/>
        <w:jc w:val="center"/>
        <w:rPr>
          <w:rFonts w:eastAsia="Calibri"/>
          <w:b/>
          <w:bCs/>
          <w:sz w:val="22"/>
          <w:szCs w:val="22"/>
          <w:lang w:eastAsia="en-US"/>
        </w:rPr>
      </w:pPr>
      <w:r w:rsidRPr="00CF1EAD">
        <w:rPr>
          <w:b/>
          <w:sz w:val="22"/>
          <w:szCs w:val="22"/>
        </w:rPr>
        <w:t>В ЦЕЛЯХ СОДЕРЖАНИЯ ОБЩЕГО ИМУЩЕСТВА МНОГОКВАРТИРНОГО ДОМА</w:t>
      </w:r>
      <w:r w:rsidRPr="00CF1EAD">
        <w:rPr>
          <w:rFonts w:eastAsia="Calibri"/>
          <w:b/>
          <w:bCs/>
          <w:sz w:val="22"/>
          <w:szCs w:val="22"/>
          <w:lang w:eastAsia="en-US"/>
        </w:rPr>
        <w:t xml:space="preserve"> </w:t>
      </w:r>
    </w:p>
    <w:p w14:paraId="35CB6CA6" w14:textId="259BB2AC" w:rsidR="003271D0" w:rsidRDefault="003271D0" w:rsidP="003271D0">
      <w:pPr>
        <w:ind w:left="0" w:firstLine="0"/>
        <w:jc w:val="center"/>
        <w:rPr>
          <w:b/>
          <w:sz w:val="22"/>
          <w:szCs w:val="22"/>
        </w:rPr>
      </w:pPr>
      <w:r w:rsidRPr="00CF1EAD">
        <w:rPr>
          <w:b/>
          <w:bCs/>
          <w:sz w:val="22"/>
          <w:szCs w:val="22"/>
        </w:rPr>
        <w:t>№ </w:t>
      </w:r>
    </w:p>
    <w:p w14:paraId="5813EB47" w14:textId="215AC555" w:rsidR="00CF1EAD" w:rsidRDefault="00CF1EAD" w:rsidP="003271D0">
      <w:pPr>
        <w:ind w:left="0" w:firstLine="0"/>
        <w:jc w:val="center"/>
        <w:rPr>
          <w:rStyle w:val="105"/>
          <w:color w:val="0000CC"/>
          <w:sz w:val="22"/>
          <w:szCs w:val="22"/>
        </w:rPr>
      </w:pPr>
      <w:r w:rsidRPr="00CF1EAD">
        <w:rPr>
          <w:b/>
          <w:sz w:val="22"/>
          <w:szCs w:val="22"/>
        </w:rPr>
        <w:t xml:space="preserve">г. Петропавловск - Камчатский       </w:t>
      </w:r>
      <w:r w:rsidRPr="00CF1EAD">
        <w:rPr>
          <w:b/>
          <w:sz w:val="22"/>
          <w:szCs w:val="22"/>
        </w:rPr>
        <w:tab/>
      </w:r>
      <w:r w:rsidRPr="00CF1EAD">
        <w:rPr>
          <w:b/>
          <w:sz w:val="22"/>
          <w:szCs w:val="22"/>
        </w:rPr>
        <w:tab/>
        <w:t xml:space="preserve">                                                              </w:t>
      </w:r>
      <w:r w:rsidR="001B4D34">
        <w:rPr>
          <w:b/>
          <w:color w:val="3107A9"/>
          <w:sz w:val="22"/>
          <w:szCs w:val="22"/>
        </w:rPr>
        <w:t>______________</w:t>
      </w:r>
    </w:p>
    <w:p w14:paraId="54D062AE" w14:textId="77777777" w:rsidR="00C3426B" w:rsidRPr="00CF1EAD" w:rsidRDefault="00C3426B" w:rsidP="003271D0">
      <w:pPr>
        <w:ind w:left="0" w:firstLine="0"/>
        <w:jc w:val="center"/>
        <w:rPr>
          <w:b/>
          <w:sz w:val="22"/>
          <w:szCs w:val="22"/>
        </w:rPr>
      </w:pPr>
    </w:p>
    <w:p w14:paraId="0F35EDDE" w14:textId="1D446369" w:rsidR="00CF1EAD" w:rsidRPr="00CF1EAD" w:rsidRDefault="00DB5F60" w:rsidP="00E104CE">
      <w:pPr>
        <w:widowControl w:val="0"/>
        <w:ind w:left="0" w:firstLine="709"/>
        <w:rPr>
          <w:rFonts w:eastAsia="Calibri"/>
          <w:sz w:val="22"/>
          <w:szCs w:val="22"/>
          <w:lang w:eastAsia="en-US"/>
        </w:rPr>
      </w:pPr>
      <w:r>
        <w:rPr>
          <w:b/>
          <w:sz w:val="22"/>
          <w:szCs w:val="22"/>
        </w:rPr>
        <w:t>Публичное акционерное общество энергетики и электрификации «Камчатскэнерго»</w:t>
      </w:r>
      <w:r>
        <w:rPr>
          <w:sz w:val="22"/>
          <w:szCs w:val="22"/>
        </w:rPr>
        <w:t xml:space="preserve">, именуемое в дальнейшем </w:t>
      </w:r>
      <w:r>
        <w:rPr>
          <w:b/>
          <w:sz w:val="22"/>
          <w:szCs w:val="22"/>
        </w:rPr>
        <w:t xml:space="preserve">«Ресурсоснабжающая организация» – </w:t>
      </w:r>
      <w:r w:rsidRPr="00DB5F60">
        <w:rPr>
          <w:sz w:val="22"/>
          <w:szCs w:val="22"/>
        </w:rPr>
        <w:t>далее по тексту</w:t>
      </w:r>
      <w:r>
        <w:rPr>
          <w:b/>
          <w:sz w:val="22"/>
          <w:szCs w:val="22"/>
        </w:rPr>
        <w:t xml:space="preserve"> «РСО»</w:t>
      </w:r>
      <w:r>
        <w:rPr>
          <w:sz w:val="22"/>
          <w:szCs w:val="22"/>
        </w:rPr>
        <w:t xml:space="preserve">, в лице </w:t>
      </w:r>
      <w:r w:rsidR="001B4D34">
        <w:rPr>
          <w:b/>
          <w:sz w:val="22"/>
          <w:szCs w:val="22"/>
        </w:rPr>
        <w:t>____________________________________________________________________________________</w:t>
      </w:r>
      <w:r>
        <w:rPr>
          <w:b/>
          <w:sz w:val="22"/>
          <w:szCs w:val="22"/>
        </w:rPr>
        <w:t>,</w:t>
      </w:r>
      <w:r>
        <w:rPr>
          <w:sz w:val="22"/>
          <w:szCs w:val="22"/>
        </w:rPr>
        <w:t xml:space="preserve"> </w:t>
      </w:r>
      <w:r w:rsidRPr="00DB5F60">
        <w:rPr>
          <w:sz w:val="22"/>
          <w:szCs w:val="22"/>
        </w:rPr>
        <w:t xml:space="preserve">действующего на основании </w:t>
      </w:r>
      <w:r w:rsidRPr="00DB5F60">
        <w:rPr>
          <w:bCs/>
          <w:iCs/>
          <w:sz w:val="22"/>
          <w:szCs w:val="22"/>
        </w:rPr>
        <w:t>доверенности</w:t>
      </w:r>
      <w:r>
        <w:rPr>
          <w:b/>
          <w:bCs/>
          <w:iCs/>
          <w:sz w:val="22"/>
          <w:szCs w:val="22"/>
        </w:rPr>
        <w:t xml:space="preserve"> </w:t>
      </w:r>
      <w:r>
        <w:rPr>
          <w:b/>
          <w:sz w:val="22"/>
          <w:szCs w:val="22"/>
        </w:rPr>
        <w:t xml:space="preserve">№ </w:t>
      </w:r>
      <w:r w:rsidR="001B4D34">
        <w:rPr>
          <w:b/>
          <w:sz w:val="22"/>
          <w:szCs w:val="22"/>
        </w:rPr>
        <w:t>____________________________</w:t>
      </w:r>
      <w:r>
        <w:rPr>
          <w:b/>
          <w:sz w:val="22"/>
          <w:szCs w:val="22"/>
        </w:rPr>
        <w:t xml:space="preserve">, </w:t>
      </w:r>
      <w:r w:rsidR="00CF1EAD" w:rsidRPr="00CF1EAD">
        <w:rPr>
          <w:sz w:val="22"/>
          <w:szCs w:val="22"/>
        </w:rPr>
        <w:t>с одной стороны, и</w:t>
      </w:r>
    </w:p>
    <w:p w14:paraId="22F326C8" w14:textId="0D003729" w:rsidR="00CF1EAD" w:rsidRDefault="001B4D34" w:rsidP="00E104CE">
      <w:pPr>
        <w:tabs>
          <w:tab w:val="left" w:pos="0"/>
        </w:tabs>
        <w:suppressAutoHyphens/>
        <w:ind w:left="0" w:firstLine="709"/>
        <w:rPr>
          <w:sz w:val="22"/>
          <w:szCs w:val="22"/>
        </w:rPr>
      </w:pPr>
      <w:r>
        <w:rPr>
          <w:b/>
          <w:bCs/>
          <w:sz w:val="22"/>
          <w:szCs w:val="22"/>
        </w:rPr>
        <w:t>____________________</w:t>
      </w:r>
      <w:r w:rsidR="00CF1EAD" w:rsidRPr="00CF1EAD">
        <w:rPr>
          <w:b/>
          <w:bCs/>
          <w:color w:val="0000CC"/>
          <w:sz w:val="22"/>
          <w:szCs w:val="22"/>
        </w:rPr>
        <w:t xml:space="preserve">, </w:t>
      </w:r>
      <w:r w:rsidR="00CF1EAD" w:rsidRPr="00CF1EAD">
        <w:rPr>
          <w:sz w:val="22"/>
          <w:szCs w:val="22"/>
        </w:rPr>
        <w:t>именуемое в дальнейшем</w:t>
      </w:r>
      <w:r w:rsidR="00CF1EAD" w:rsidRPr="00CF1EAD">
        <w:rPr>
          <w:color w:val="0000CC"/>
          <w:sz w:val="22"/>
          <w:szCs w:val="22"/>
        </w:rPr>
        <w:t xml:space="preserve"> </w:t>
      </w:r>
      <w:r w:rsidR="00CF1EAD" w:rsidRPr="00CF1EAD">
        <w:rPr>
          <w:b/>
          <w:sz w:val="22"/>
          <w:szCs w:val="22"/>
        </w:rPr>
        <w:t>«Исполнитель»</w:t>
      </w:r>
      <w:r w:rsidR="00CF1EAD" w:rsidRPr="00CF1EAD">
        <w:rPr>
          <w:b/>
          <w:bCs/>
          <w:sz w:val="22"/>
          <w:szCs w:val="22"/>
        </w:rPr>
        <w:t xml:space="preserve">, </w:t>
      </w:r>
      <w:r w:rsidR="00CF1EAD" w:rsidRPr="00CF1EAD">
        <w:rPr>
          <w:sz w:val="22"/>
          <w:szCs w:val="22"/>
        </w:rPr>
        <w:t xml:space="preserve">в лице </w:t>
      </w:r>
      <w:r>
        <w:rPr>
          <w:b/>
          <w:sz w:val="22"/>
          <w:szCs w:val="22"/>
        </w:rPr>
        <w:t>_____________________________</w:t>
      </w:r>
      <w:r w:rsidR="00CF1EAD" w:rsidRPr="00CF1EAD">
        <w:rPr>
          <w:rStyle w:val="130"/>
          <w:sz w:val="22"/>
          <w:szCs w:val="22"/>
        </w:rPr>
        <w:t xml:space="preserve">, </w:t>
      </w:r>
      <w:r w:rsidR="00CF1EAD" w:rsidRPr="00CF1EAD">
        <w:rPr>
          <w:sz w:val="22"/>
          <w:szCs w:val="22"/>
        </w:rPr>
        <w:t>действующего на основании</w:t>
      </w:r>
      <w:r w:rsidR="0093047F">
        <w:rPr>
          <w:sz w:val="22"/>
          <w:szCs w:val="22"/>
        </w:rPr>
        <w:t xml:space="preserve"> Устава</w:t>
      </w:r>
      <w:r w:rsidR="00CF1EAD" w:rsidRPr="00CF1EAD">
        <w:rPr>
          <w:sz w:val="22"/>
          <w:szCs w:val="22"/>
        </w:rPr>
        <w:t xml:space="preserve">, с другой Стороны, а вместе именуемые </w:t>
      </w:r>
      <w:r w:rsidR="00CF1EAD" w:rsidRPr="00CF1EAD">
        <w:rPr>
          <w:b/>
          <w:sz w:val="22"/>
          <w:szCs w:val="22"/>
        </w:rPr>
        <w:t>«Стороны»</w:t>
      </w:r>
      <w:r w:rsidR="00CF1EAD" w:rsidRPr="00CF1EAD">
        <w:rPr>
          <w:sz w:val="22"/>
          <w:szCs w:val="22"/>
        </w:rPr>
        <w:t>, заключили настоящий Договор о нижеследующем:</w:t>
      </w:r>
    </w:p>
    <w:p w14:paraId="1D205970" w14:textId="77777777" w:rsidR="0003659A" w:rsidRPr="00CF1EAD" w:rsidRDefault="0003659A" w:rsidP="00E104CE">
      <w:pPr>
        <w:tabs>
          <w:tab w:val="left" w:pos="0"/>
        </w:tabs>
        <w:suppressAutoHyphens/>
        <w:ind w:left="0" w:firstLine="709"/>
        <w:rPr>
          <w:sz w:val="22"/>
          <w:szCs w:val="22"/>
        </w:rPr>
      </w:pPr>
    </w:p>
    <w:p w14:paraId="652384EB" w14:textId="4FCBE1AA" w:rsidR="00CF1EAD" w:rsidRPr="002E7B66" w:rsidRDefault="00CF1EAD" w:rsidP="002E7B66">
      <w:pPr>
        <w:pStyle w:val="af7"/>
        <w:numPr>
          <w:ilvl w:val="0"/>
          <w:numId w:val="5"/>
        </w:numPr>
        <w:tabs>
          <w:tab w:val="left" w:pos="0"/>
        </w:tabs>
        <w:suppressAutoHyphens/>
        <w:spacing w:before="120" w:after="120"/>
        <w:jc w:val="center"/>
        <w:rPr>
          <w:b/>
          <w:bCs/>
          <w:sz w:val="22"/>
          <w:szCs w:val="22"/>
        </w:rPr>
      </w:pPr>
      <w:r w:rsidRPr="002E7B66">
        <w:rPr>
          <w:b/>
          <w:bCs/>
          <w:sz w:val="22"/>
          <w:szCs w:val="22"/>
        </w:rPr>
        <w:t>ПРЕДМЕТ ДОГОВОРА.</w:t>
      </w:r>
    </w:p>
    <w:p w14:paraId="1EAF2967" w14:textId="267A57FC" w:rsidR="00CF1EAD" w:rsidRPr="002E7B66" w:rsidRDefault="00CF1EAD" w:rsidP="002E7B66">
      <w:pPr>
        <w:pStyle w:val="af7"/>
        <w:numPr>
          <w:ilvl w:val="1"/>
          <w:numId w:val="5"/>
        </w:numPr>
        <w:autoSpaceDE w:val="0"/>
        <w:autoSpaceDN w:val="0"/>
        <w:adjustRightInd w:val="0"/>
        <w:ind w:left="0" w:firstLine="0"/>
        <w:outlineLvl w:val="1"/>
        <w:rPr>
          <w:sz w:val="22"/>
          <w:szCs w:val="22"/>
        </w:rPr>
      </w:pPr>
      <w:r w:rsidRPr="002E7B66">
        <w:rPr>
          <w:sz w:val="22"/>
          <w:szCs w:val="22"/>
        </w:rPr>
        <w:t>РСО обязуется в течение срока действия настоящего договора осуществлять продажу электрической энергии (мощности), а также самостоятельно или через привлеченных третьих лиц (в дальнейшем – Сетевая организация) оказывать услуги по передаче электрической энергии и</w:t>
      </w:r>
      <w:r w:rsidR="002D6237" w:rsidRPr="002E7B66">
        <w:rPr>
          <w:sz w:val="22"/>
          <w:szCs w:val="22"/>
        </w:rPr>
        <w:t> </w:t>
      </w:r>
      <w:r w:rsidRPr="002E7B66">
        <w:rPr>
          <w:sz w:val="22"/>
          <w:szCs w:val="22"/>
        </w:rPr>
        <w:t>услуги, оказание которых является неотъемлемой частью процесса поставки электрической энергии Исполнителю, для целей содержания общего имущества в многоквартирном доме, а</w:t>
      </w:r>
      <w:r w:rsidR="002D6237" w:rsidRPr="002E7B66">
        <w:rPr>
          <w:sz w:val="22"/>
          <w:szCs w:val="22"/>
        </w:rPr>
        <w:t> </w:t>
      </w:r>
      <w:r w:rsidRPr="002E7B66">
        <w:rPr>
          <w:sz w:val="22"/>
          <w:szCs w:val="22"/>
        </w:rPr>
        <w:t xml:space="preserve">Исполнитель обязуется своевременно оплачивать приобретаемую электрическую энергию (мощность) и оказанные услуги на условиях, определенных настоящим договором. </w:t>
      </w:r>
    </w:p>
    <w:p w14:paraId="40D41BD3" w14:textId="77777777" w:rsidR="00CF1EAD" w:rsidRPr="00CF1EAD" w:rsidRDefault="00CF1EAD" w:rsidP="00F1033C">
      <w:pPr>
        <w:tabs>
          <w:tab w:val="left" w:pos="0"/>
        </w:tabs>
        <w:ind w:left="0" w:firstLine="0"/>
        <w:rPr>
          <w:sz w:val="22"/>
          <w:szCs w:val="22"/>
        </w:rPr>
      </w:pPr>
      <w:r w:rsidRPr="00CF1EAD">
        <w:rPr>
          <w:sz w:val="22"/>
          <w:szCs w:val="22"/>
        </w:rPr>
        <w:tab/>
        <w:t>Перечень многоквартирных жилых домов, находящихся на обслуживании Исполнителя, указан в Приложении № 1.</w:t>
      </w:r>
    </w:p>
    <w:p w14:paraId="243C4B77" w14:textId="70FF00AB" w:rsidR="00CF1EAD" w:rsidRPr="00CF1EAD" w:rsidRDefault="00CF1EAD" w:rsidP="002E7B66">
      <w:pPr>
        <w:pStyle w:val="af7"/>
        <w:numPr>
          <w:ilvl w:val="1"/>
          <w:numId w:val="5"/>
        </w:numPr>
        <w:autoSpaceDE w:val="0"/>
        <w:autoSpaceDN w:val="0"/>
        <w:adjustRightInd w:val="0"/>
        <w:ind w:left="0" w:firstLine="0"/>
        <w:outlineLvl w:val="1"/>
        <w:rPr>
          <w:sz w:val="22"/>
          <w:szCs w:val="22"/>
        </w:rPr>
      </w:pPr>
      <w:r w:rsidRPr="00CF1EAD">
        <w:rPr>
          <w:sz w:val="22"/>
          <w:szCs w:val="22"/>
        </w:rPr>
        <w:t>Исполнителем приобретается электрическая энергия (мощность) для целей содержания общего имущества в многоквартирном доме.</w:t>
      </w:r>
    </w:p>
    <w:p w14:paraId="3827D798" w14:textId="2E382BFD" w:rsidR="00CF1EAD" w:rsidRDefault="00CF1EAD" w:rsidP="002E7B66">
      <w:pPr>
        <w:pStyle w:val="af7"/>
        <w:numPr>
          <w:ilvl w:val="1"/>
          <w:numId w:val="5"/>
        </w:numPr>
        <w:autoSpaceDE w:val="0"/>
        <w:autoSpaceDN w:val="0"/>
        <w:adjustRightInd w:val="0"/>
        <w:ind w:left="0" w:firstLine="0"/>
        <w:outlineLvl w:val="1"/>
        <w:rPr>
          <w:sz w:val="22"/>
          <w:szCs w:val="22"/>
        </w:rPr>
      </w:pPr>
      <w:r w:rsidRPr="00CF1EAD">
        <w:rPr>
          <w:sz w:val="22"/>
          <w:szCs w:val="22"/>
        </w:rPr>
        <w:t>При исполнении настоящего договора Стороны обязуются руководствоваться Гражданским кодексом РФ, Жилищным кодексом РФ, федеральными законами и подзаконными нормативно-правовыми актами, регулирующими правоотношения в сфере энергоснабжения, а</w:t>
      </w:r>
      <w:r w:rsidR="002D6237">
        <w:rPr>
          <w:sz w:val="22"/>
          <w:szCs w:val="22"/>
        </w:rPr>
        <w:t> </w:t>
      </w:r>
      <w:r w:rsidRPr="00CF1EAD">
        <w:rPr>
          <w:sz w:val="22"/>
          <w:szCs w:val="22"/>
        </w:rPr>
        <w:t>также жилищные правоотношения. В случае принятия нормативно-правовых актов, устанавливающих иной по сравнению с настоящим Договором порядок организации отношений Сторон и/или субъектов электроэнергетики, подлежат применению нормативно-правовые акты с</w:t>
      </w:r>
      <w:r w:rsidR="002D6237">
        <w:rPr>
          <w:sz w:val="22"/>
          <w:szCs w:val="22"/>
        </w:rPr>
        <w:t> </w:t>
      </w:r>
      <w:r w:rsidRPr="00CF1EAD">
        <w:rPr>
          <w:sz w:val="22"/>
          <w:szCs w:val="22"/>
        </w:rPr>
        <w:t>даты их вступления в законную силу без внесения соответствующих изменений в настоящий договор.</w:t>
      </w:r>
    </w:p>
    <w:p w14:paraId="005F7AFD" w14:textId="77777777" w:rsidR="0003659A" w:rsidRPr="00CF1EAD" w:rsidRDefault="0003659A" w:rsidP="002E7B66">
      <w:pPr>
        <w:pStyle w:val="af7"/>
        <w:autoSpaceDE w:val="0"/>
        <w:autoSpaceDN w:val="0"/>
        <w:adjustRightInd w:val="0"/>
        <w:ind w:left="0" w:firstLine="0"/>
        <w:outlineLvl w:val="1"/>
        <w:rPr>
          <w:sz w:val="22"/>
          <w:szCs w:val="22"/>
        </w:rPr>
      </w:pPr>
    </w:p>
    <w:p w14:paraId="6B86A102" w14:textId="3BFC5172" w:rsidR="00CF1EAD" w:rsidRPr="002E7B66" w:rsidRDefault="00CF1EAD" w:rsidP="002E7B66">
      <w:pPr>
        <w:pStyle w:val="af7"/>
        <w:numPr>
          <w:ilvl w:val="0"/>
          <w:numId w:val="5"/>
        </w:numPr>
        <w:tabs>
          <w:tab w:val="left" w:pos="1134"/>
        </w:tabs>
        <w:autoSpaceDE w:val="0"/>
        <w:autoSpaceDN w:val="0"/>
        <w:spacing w:before="120" w:after="120"/>
        <w:jc w:val="center"/>
        <w:rPr>
          <w:b/>
          <w:sz w:val="22"/>
          <w:szCs w:val="22"/>
        </w:rPr>
      </w:pPr>
      <w:r w:rsidRPr="002E7B66">
        <w:rPr>
          <w:b/>
          <w:sz w:val="22"/>
          <w:szCs w:val="22"/>
        </w:rPr>
        <w:t>ОБЯЗАННОСТИ И ПРАВА РСО.</w:t>
      </w:r>
    </w:p>
    <w:p w14:paraId="26DBABCF" w14:textId="59CD464C" w:rsidR="00CF1EAD" w:rsidRPr="002E7B66" w:rsidRDefault="00CF1EAD" w:rsidP="002E7B66">
      <w:pPr>
        <w:pStyle w:val="af7"/>
        <w:numPr>
          <w:ilvl w:val="1"/>
          <w:numId w:val="5"/>
        </w:numPr>
        <w:tabs>
          <w:tab w:val="left" w:pos="851"/>
        </w:tabs>
        <w:suppressAutoHyphens/>
        <w:autoSpaceDE w:val="0"/>
        <w:autoSpaceDN w:val="0"/>
        <w:spacing w:before="120" w:after="120"/>
        <w:ind w:left="0" w:firstLine="0"/>
        <w:rPr>
          <w:b/>
          <w:bCs/>
          <w:sz w:val="22"/>
          <w:szCs w:val="22"/>
        </w:rPr>
      </w:pPr>
      <w:r w:rsidRPr="002E7B66">
        <w:rPr>
          <w:b/>
          <w:bCs/>
          <w:sz w:val="22"/>
          <w:szCs w:val="22"/>
        </w:rPr>
        <w:t>РСО обязуется:</w:t>
      </w:r>
    </w:p>
    <w:p w14:paraId="545AF532" w14:textId="5815C6F2" w:rsidR="00CF1EAD" w:rsidRPr="002E7B66" w:rsidRDefault="00CF1EAD" w:rsidP="002E7B66">
      <w:pPr>
        <w:pStyle w:val="af7"/>
        <w:numPr>
          <w:ilvl w:val="2"/>
          <w:numId w:val="5"/>
        </w:numPr>
        <w:tabs>
          <w:tab w:val="left" w:pos="0"/>
          <w:tab w:val="left" w:pos="851"/>
        </w:tabs>
        <w:autoSpaceDE w:val="0"/>
        <w:autoSpaceDN w:val="0"/>
        <w:spacing w:before="60" w:after="60"/>
        <w:ind w:left="0" w:firstLine="0"/>
        <w:rPr>
          <w:sz w:val="22"/>
          <w:szCs w:val="22"/>
        </w:rPr>
      </w:pPr>
      <w:r w:rsidRPr="002E7B66">
        <w:rPr>
          <w:sz w:val="22"/>
          <w:szCs w:val="22"/>
        </w:rPr>
        <w:t xml:space="preserve">Осуществлять продажу электрической энергии (мощности) в объеме и порядке, установленными настоящим договором, качество и параметры которой должны соответствовать техническим регламентам и иным обязательным требованиям. </w:t>
      </w:r>
    </w:p>
    <w:p w14:paraId="407D6691" w14:textId="3BA447A6" w:rsidR="00F1033C" w:rsidRPr="002E7B66" w:rsidRDefault="00CF1EAD"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Для надлежащего исполнения настоящего договора урегулировать отношения, связанные с</w:t>
      </w:r>
      <w:r w:rsidR="002D6237" w:rsidRPr="002E7B66">
        <w:rPr>
          <w:sz w:val="22"/>
          <w:szCs w:val="22"/>
        </w:rPr>
        <w:t> </w:t>
      </w:r>
      <w:r w:rsidRPr="002E7B66">
        <w:rPr>
          <w:sz w:val="22"/>
          <w:szCs w:val="22"/>
        </w:rPr>
        <w:t>передачей электрической энергии, путем заключения договора оказания услуг по передаче электрической энергии с Сетевой организацией.</w:t>
      </w:r>
    </w:p>
    <w:p w14:paraId="25D495A1" w14:textId="77777777" w:rsidR="006C0115" w:rsidRPr="002E7B66" w:rsidRDefault="006C0115"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Обеспечивать </w:t>
      </w:r>
      <w:r w:rsidR="001423A0" w:rsidRPr="002E7B66">
        <w:rPr>
          <w:sz w:val="22"/>
          <w:szCs w:val="22"/>
        </w:rPr>
        <w:t xml:space="preserve">на безвозмездной основе </w:t>
      </w:r>
      <w:r w:rsidRPr="002E7B66">
        <w:rPr>
          <w:sz w:val="22"/>
          <w:szCs w:val="22"/>
        </w:rPr>
        <w:t>коммерческий учет электрической энергии (мощности) путем приобретения, установки, замены, допуска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последующей их эксплуатации, том числе посредством интеллектуальных систем учета электрической энергии (мощности) при отсутствии, выходе из строя, утрате,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w:t>
      </w:r>
      <w:r w:rsidR="003E1954" w:rsidRPr="002E7B66">
        <w:rPr>
          <w:sz w:val="22"/>
          <w:szCs w:val="22"/>
        </w:rPr>
        <w:t>,</w:t>
      </w:r>
      <w:r w:rsidRPr="002E7B66">
        <w:rPr>
          <w:sz w:val="22"/>
          <w:szCs w:val="22"/>
        </w:rPr>
        <w:t xml:space="preserve"> за исключением </w:t>
      </w:r>
      <w:r w:rsidR="001423A0" w:rsidRPr="002E7B66">
        <w:rPr>
          <w:sz w:val="22"/>
          <w:szCs w:val="22"/>
        </w:rPr>
        <w:t>случаев, предусмотренных действующим законодательством РФ, не позднее 6 месяцев с даты наступления указанных событий.</w:t>
      </w:r>
    </w:p>
    <w:p w14:paraId="677D09DE" w14:textId="77777777"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lastRenderedPageBreak/>
        <w:t xml:space="preserve">Осуществлять на безвозмездной основе эксплуатацию установленных приборов учета, оборудования, используемых для коммерческого учета </w:t>
      </w:r>
      <w:r w:rsidR="002F427A" w:rsidRPr="002E7B66">
        <w:rPr>
          <w:sz w:val="22"/>
          <w:szCs w:val="22"/>
        </w:rPr>
        <w:t>Исполнителя</w:t>
      </w:r>
      <w:r w:rsidRPr="002E7B66">
        <w:rPr>
          <w:sz w:val="22"/>
          <w:szCs w:val="22"/>
        </w:rPr>
        <w:t xml:space="preserve"> со дня допуска их в эксплуатацию до момента выхода из строя путем проведения осмотров, технического обслуживания, своевременной поверки.</w:t>
      </w:r>
    </w:p>
    <w:p w14:paraId="42F07552" w14:textId="77777777"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Направлять </w:t>
      </w:r>
      <w:r w:rsidR="002F427A" w:rsidRPr="002E7B66">
        <w:rPr>
          <w:sz w:val="22"/>
          <w:szCs w:val="22"/>
        </w:rPr>
        <w:t>Исполнителю</w:t>
      </w:r>
      <w:r w:rsidRPr="002E7B66">
        <w:rPr>
          <w:sz w:val="22"/>
          <w:szCs w:val="22"/>
        </w:rPr>
        <w:t xml:space="preserve"> запрос на установку (замену) прибора учета способом, позволяющим подтвердить факт получения с учетом требований, предусмотренных законодательством РФ.</w:t>
      </w:r>
    </w:p>
    <w:p w14:paraId="1DD1A54E" w14:textId="77777777"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Производить установку </w:t>
      </w:r>
      <w:r w:rsidR="00D71BE8" w:rsidRPr="002E7B66">
        <w:rPr>
          <w:sz w:val="22"/>
          <w:szCs w:val="22"/>
        </w:rPr>
        <w:t>прибора учета</w:t>
      </w:r>
      <w:r w:rsidRPr="002E7B66">
        <w:rPr>
          <w:sz w:val="22"/>
          <w:szCs w:val="22"/>
        </w:rPr>
        <w:t xml:space="preserve"> и иного оборудования, используемого для коммерческого учета, соответствующих требованиям Законодательства РФ</w:t>
      </w:r>
      <w:r w:rsidRPr="000735DC">
        <w:rPr>
          <w:sz w:val="22"/>
          <w:szCs w:val="22"/>
        </w:rPr>
        <w:t xml:space="preserve">. </w:t>
      </w:r>
    </w:p>
    <w:p w14:paraId="0EBF6500" w14:textId="77777777" w:rsidR="00EE2489"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Устанавливать </w:t>
      </w:r>
      <w:r w:rsidR="00D71BE8" w:rsidRPr="002E7B66">
        <w:rPr>
          <w:sz w:val="22"/>
          <w:szCs w:val="22"/>
        </w:rPr>
        <w:t xml:space="preserve">прибор учета </w:t>
      </w:r>
      <w:r w:rsidRPr="002E7B66">
        <w:rPr>
          <w:sz w:val="22"/>
          <w:szCs w:val="22"/>
        </w:rPr>
        <w:t>в местах, соответствующих требованиям Законодательства</w:t>
      </w:r>
      <w:r w:rsidR="00D50829" w:rsidRPr="002E7B66">
        <w:rPr>
          <w:sz w:val="22"/>
          <w:szCs w:val="22"/>
        </w:rPr>
        <w:t> </w:t>
      </w:r>
      <w:r w:rsidRPr="002E7B66">
        <w:rPr>
          <w:sz w:val="22"/>
          <w:szCs w:val="22"/>
        </w:rPr>
        <w:t>РФ</w:t>
      </w:r>
      <w:r w:rsidRPr="001B01CB">
        <w:rPr>
          <w:sz w:val="22"/>
          <w:szCs w:val="22"/>
        </w:rPr>
        <w:t xml:space="preserve">. </w:t>
      </w:r>
    </w:p>
    <w:p w14:paraId="5F92654C" w14:textId="77777777" w:rsidR="00EE2489" w:rsidRPr="002E7B66" w:rsidRDefault="00EE2489" w:rsidP="00EE2489">
      <w:pPr>
        <w:pStyle w:val="af7"/>
        <w:tabs>
          <w:tab w:val="left" w:pos="0"/>
          <w:tab w:val="left" w:pos="851"/>
        </w:tabs>
        <w:autoSpaceDE w:val="0"/>
        <w:autoSpaceDN w:val="0"/>
        <w:adjustRightInd w:val="0"/>
        <w:ind w:left="0" w:firstLine="0"/>
        <w:rPr>
          <w:sz w:val="22"/>
          <w:szCs w:val="22"/>
        </w:rPr>
      </w:pPr>
      <w:r w:rsidRPr="002E7B66">
        <w:rPr>
          <w:sz w:val="22"/>
          <w:szCs w:val="22"/>
        </w:rPr>
        <w:tab/>
        <w:t>В случае отсутствия ответа Исполнителя на направленный РСО запрос на установку (замену) прибора учета в установленный срок (10 рабочих дней со дня получения запроса) или получения отказа Исполнителя в установке прибора учета при наличии технической возможности установки или при двукратном недопуске к месту установки прибора учета, но не ранее 4 месяцев с момента первого недопуска устанавливать прибор учета в месте, максимально приближенном к границе балансовой принадлежности.</w:t>
      </w:r>
    </w:p>
    <w:p w14:paraId="0E450C93" w14:textId="77777777" w:rsidR="001423A0" w:rsidRPr="001B01CB"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Направлять </w:t>
      </w:r>
      <w:r w:rsidR="002F427A" w:rsidRPr="002E7B66">
        <w:rPr>
          <w:sz w:val="22"/>
          <w:szCs w:val="22"/>
        </w:rPr>
        <w:t>Исполнителю</w:t>
      </w:r>
      <w:r w:rsidRPr="002E7B66">
        <w:rPr>
          <w:sz w:val="22"/>
          <w:szCs w:val="22"/>
        </w:rPr>
        <w:t xml:space="preserve"> приглашение на участие в процедуре допуска </w:t>
      </w:r>
      <w:r w:rsidR="00D71BE8" w:rsidRPr="002E7B66">
        <w:rPr>
          <w:sz w:val="22"/>
          <w:szCs w:val="22"/>
        </w:rPr>
        <w:t>прибора учета</w:t>
      </w:r>
      <w:r w:rsidRPr="002E7B66">
        <w:rPr>
          <w:sz w:val="22"/>
          <w:szCs w:val="22"/>
        </w:rPr>
        <w:t xml:space="preserve"> в эксплуатацию за 3 календарных дня до проведения</w:t>
      </w:r>
      <w:r w:rsidR="00D45F1B" w:rsidRPr="002E7B66">
        <w:rPr>
          <w:sz w:val="22"/>
          <w:szCs w:val="22"/>
        </w:rPr>
        <w:t xml:space="preserve"> процедуры допуска</w:t>
      </w:r>
      <w:r w:rsidRPr="002E7B66">
        <w:rPr>
          <w:sz w:val="22"/>
          <w:szCs w:val="22"/>
        </w:rPr>
        <w:t xml:space="preserve">. Направлять </w:t>
      </w:r>
      <w:r w:rsidR="002F427A" w:rsidRPr="002E7B66">
        <w:rPr>
          <w:sz w:val="22"/>
          <w:szCs w:val="22"/>
        </w:rPr>
        <w:t>Исполнителю</w:t>
      </w:r>
      <w:r w:rsidRPr="002E7B66">
        <w:rPr>
          <w:sz w:val="22"/>
          <w:szCs w:val="22"/>
        </w:rPr>
        <w:t xml:space="preserve"> копию акта допуска </w:t>
      </w:r>
      <w:r w:rsidR="00D71BE8" w:rsidRPr="002E7B66">
        <w:rPr>
          <w:sz w:val="22"/>
          <w:szCs w:val="22"/>
        </w:rPr>
        <w:t>прибора учета</w:t>
      </w:r>
      <w:r w:rsidRPr="002E7B66">
        <w:rPr>
          <w:sz w:val="22"/>
          <w:szCs w:val="22"/>
        </w:rPr>
        <w:t xml:space="preserve"> в эксплуатацию в течение 2 рабочих дней со дня проведения процедуры допуска </w:t>
      </w:r>
      <w:r w:rsidR="00D71BE8" w:rsidRPr="002E7B66">
        <w:rPr>
          <w:sz w:val="22"/>
          <w:szCs w:val="22"/>
        </w:rPr>
        <w:t>прибора учета</w:t>
      </w:r>
      <w:r w:rsidRPr="002E7B66">
        <w:rPr>
          <w:sz w:val="22"/>
          <w:szCs w:val="22"/>
        </w:rPr>
        <w:t xml:space="preserve"> в эксплуатацию в случае неявки </w:t>
      </w:r>
      <w:r w:rsidR="002F427A" w:rsidRPr="002E7B66">
        <w:rPr>
          <w:sz w:val="22"/>
          <w:szCs w:val="22"/>
        </w:rPr>
        <w:t>Исполнителя</w:t>
      </w:r>
      <w:r w:rsidRPr="002E7B66">
        <w:rPr>
          <w:sz w:val="22"/>
          <w:szCs w:val="22"/>
        </w:rPr>
        <w:t xml:space="preserve"> или его уполномоченного представителя в назначенную в приглашении дату и время. </w:t>
      </w:r>
    </w:p>
    <w:p w14:paraId="0A000F77" w14:textId="77777777" w:rsidR="00D45F1B"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Направлять </w:t>
      </w:r>
      <w:r w:rsidR="002F427A" w:rsidRPr="002E7B66">
        <w:rPr>
          <w:sz w:val="22"/>
          <w:szCs w:val="22"/>
        </w:rPr>
        <w:t>Исполнителю</w:t>
      </w:r>
      <w:r w:rsidRPr="002E7B66">
        <w:rPr>
          <w:sz w:val="22"/>
          <w:szCs w:val="22"/>
        </w:rPr>
        <w:t xml:space="preserve"> уведомление о пл</w:t>
      </w:r>
      <w:r w:rsidR="00D71BE8" w:rsidRPr="002E7B66">
        <w:rPr>
          <w:sz w:val="22"/>
          <w:szCs w:val="22"/>
        </w:rPr>
        <w:t>анируемом проведении демонтажа прибора учета</w:t>
      </w:r>
      <w:r w:rsidRPr="002E7B66">
        <w:rPr>
          <w:sz w:val="22"/>
          <w:szCs w:val="22"/>
        </w:rPr>
        <w:t xml:space="preserve"> или иного оборудования, используемого для коммерческого учета, в связи с проведением капитального ремонта или реконструкции объектов в местах установки </w:t>
      </w:r>
      <w:r w:rsidR="00D71BE8" w:rsidRPr="002E7B66">
        <w:rPr>
          <w:sz w:val="22"/>
          <w:szCs w:val="22"/>
        </w:rPr>
        <w:t>прибора учета</w:t>
      </w:r>
      <w:r w:rsidRPr="002E7B66">
        <w:rPr>
          <w:sz w:val="22"/>
          <w:szCs w:val="22"/>
        </w:rPr>
        <w:t xml:space="preserve">, принадлежащих на праве собственности или ином законном праве ПАО «Камчатскэнерго» за 7 рабочих дней до планируемой даты проведения процедуры с указанием даты и времени демонтажа </w:t>
      </w:r>
      <w:r w:rsidR="00D71BE8" w:rsidRPr="002E7B66">
        <w:rPr>
          <w:sz w:val="22"/>
          <w:szCs w:val="22"/>
        </w:rPr>
        <w:t>прибора учета</w:t>
      </w:r>
      <w:r w:rsidRPr="002E7B66">
        <w:rPr>
          <w:sz w:val="22"/>
          <w:szCs w:val="22"/>
        </w:rPr>
        <w:t xml:space="preserve">, а также причин. </w:t>
      </w:r>
    </w:p>
    <w:p w14:paraId="3F5DF437" w14:textId="77777777" w:rsidR="00D45F1B" w:rsidRPr="002E7B66" w:rsidRDefault="00D45F1B" w:rsidP="00D45F1B">
      <w:pPr>
        <w:pStyle w:val="af7"/>
        <w:tabs>
          <w:tab w:val="left" w:pos="0"/>
          <w:tab w:val="left" w:pos="851"/>
        </w:tabs>
        <w:autoSpaceDE w:val="0"/>
        <w:autoSpaceDN w:val="0"/>
        <w:adjustRightInd w:val="0"/>
        <w:ind w:left="0" w:firstLine="0"/>
        <w:rPr>
          <w:sz w:val="22"/>
          <w:szCs w:val="22"/>
        </w:rPr>
      </w:pPr>
      <w:r w:rsidRPr="002E7B66">
        <w:rPr>
          <w:sz w:val="22"/>
          <w:szCs w:val="22"/>
        </w:rPr>
        <w:tab/>
      </w:r>
      <w:r w:rsidR="001423A0" w:rsidRPr="002E7B66">
        <w:rPr>
          <w:sz w:val="22"/>
          <w:szCs w:val="22"/>
        </w:rPr>
        <w:t xml:space="preserve">Перед проведением демонтажа </w:t>
      </w:r>
      <w:r w:rsidR="00D71BE8" w:rsidRPr="002E7B66">
        <w:rPr>
          <w:sz w:val="22"/>
          <w:szCs w:val="22"/>
        </w:rPr>
        <w:t>прибора учета</w:t>
      </w:r>
      <w:r w:rsidR="001423A0" w:rsidRPr="002E7B66">
        <w:rPr>
          <w:sz w:val="22"/>
          <w:szCs w:val="22"/>
        </w:rPr>
        <w:t xml:space="preserve">, производить снятие показаний </w:t>
      </w:r>
      <w:r w:rsidR="00D71BE8" w:rsidRPr="002E7B66">
        <w:rPr>
          <w:sz w:val="22"/>
          <w:szCs w:val="22"/>
        </w:rPr>
        <w:t>прибора учета</w:t>
      </w:r>
      <w:r w:rsidR="001423A0" w:rsidRPr="002E7B66">
        <w:rPr>
          <w:sz w:val="22"/>
          <w:szCs w:val="22"/>
        </w:rPr>
        <w:t xml:space="preserve">, проверку </w:t>
      </w:r>
      <w:r w:rsidR="00D71BE8" w:rsidRPr="002E7B66">
        <w:rPr>
          <w:sz w:val="22"/>
          <w:szCs w:val="22"/>
        </w:rPr>
        <w:t>прибора учета</w:t>
      </w:r>
      <w:r w:rsidR="001423A0" w:rsidRPr="002E7B66">
        <w:rPr>
          <w:sz w:val="22"/>
          <w:szCs w:val="22"/>
        </w:rPr>
        <w:t xml:space="preserve"> с фикс</w:t>
      </w:r>
      <w:r w:rsidR="00D71BE8" w:rsidRPr="002E7B66">
        <w:rPr>
          <w:sz w:val="22"/>
          <w:szCs w:val="22"/>
        </w:rPr>
        <w:t>ацией данных в акте демонтажа прибора учета</w:t>
      </w:r>
      <w:r w:rsidR="001423A0" w:rsidRPr="002E7B66">
        <w:rPr>
          <w:sz w:val="22"/>
          <w:szCs w:val="22"/>
        </w:rPr>
        <w:t xml:space="preserve">. </w:t>
      </w:r>
    </w:p>
    <w:p w14:paraId="126EAD5D" w14:textId="77777777" w:rsidR="001423A0" w:rsidRPr="002E7B66" w:rsidRDefault="00D45F1B" w:rsidP="00D45F1B">
      <w:pPr>
        <w:pStyle w:val="af7"/>
        <w:tabs>
          <w:tab w:val="left" w:pos="0"/>
          <w:tab w:val="left" w:pos="851"/>
        </w:tabs>
        <w:autoSpaceDE w:val="0"/>
        <w:autoSpaceDN w:val="0"/>
        <w:adjustRightInd w:val="0"/>
        <w:ind w:left="0" w:firstLine="0"/>
        <w:rPr>
          <w:sz w:val="22"/>
          <w:szCs w:val="22"/>
        </w:rPr>
      </w:pPr>
      <w:r w:rsidRPr="002E7B66">
        <w:rPr>
          <w:sz w:val="22"/>
          <w:szCs w:val="22"/>
        </w:rPr>
        <w:tab/>
      </w:r>
      <w:r w:rsidR="001423A0" w:rsidRPr="002E7B66">
        <w:rPr>
          <w:sz w:val="22"/>
          <w:szCs w:val="22"/>
        </w:rPr>
        <w:t xml:space="preserve">Направлять </w:t>
      </w:r>
      <w:r w:rsidR="002F427A" w:rsidRPr="002E7B66">
        <w:rPr>
          <w:sz w:val="22"/>
          <w:szCs w:val="22"/>
        </w:rPr>
        <w:t>Исполнителю</w:t>
      </w:r>
      <w:r w:rsidR="001423A0" w:rsidRPr="002E7B66">
        <w:rPr>
          <w:sz w:val="22"/>
          <w:szCs w:val="22"/>
        </w:rPr>
        <w:t xml:space="preserve"> копию акта демонтажа в течение 3 рабочих дней со дня составления акта в случае отсутствия </w:t>
      </w:r>
      <w:r w:rsidR="002F427A" w:rsidRPr="002E7B66">
        <w:rPr>
          <w:sz w:val="22"/>
          <w:szCs w:val="22"/>
        </w:rPr>
        <w:t>Исполнителя</w:t>
      </w:r>
      <w:r w:rsidR="001423A0" w:rsidRPr="002E7B66">
        <w:rPr>
          <w:sz w:val="22"/>
          <w:szCs w:val="22"/>
        </w:rPr>
        <w:t xml:space="preserve"> при проведении процедуры демонтажа. </w:t>
      </w:r>
    </w:p>
    <w:p w14:paraId="3AFD71EC" w14:textId="77777777"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Направлять </w:t>
      </w:r>
      <w:r w:rsidR="002F427A" w:rsidRPr="002E7B66">
        <w:rPr>
          <w:sz w:val="22"/>
          <w:szCs w:val="22"/>
        </w:rPr>
        <w:t>Исполнителю</w:t>
      </w:r>
      <w:r w:rsidRPr="002E7B66">
        <w:rPr>
          <w:sz w:val="22"/>
          <w:szCs w:val="22"/>
        </w:rPr>
        <w:t xml:space="preserve"> уведомление о проведении проверки </w:t>
      </w:r>
      <w:r w:rsidR="002F427A" w:rsidRPr="002E7B66">
        <w:rPr>
          <w:sz w:val="22"/>
          <w:szCs w:val="22"/>
        </w:rPr>
        <w:t>прибор</w:t>
      </w:r>
      <w:r w:rsidR="00B76F40" w:rsidRPr="002E7B66">
        <w:rPr>
          <w:sz w:val="22"/>
          <w:szCs w:val="22"/>
        </w:rPr>
        <w:t>ов</w:t>
      </w:r>
      <w:r w:rsidR="002F427A" w:rsidRPr="002E7B66">
        <w:rPr>
          <w:sz w:val="22"/>
          <w:szCs w:val="22"/>
        </w:rPr>
        <w:t xml:space="preserve"> учета</w:t>
      </w:r>
      <w:r w:rsidRPr="002E7B66">
        <w:rPr>
          <w:sz w:val="22"/>
          <w:szCs w:val="22"/>
        </w:rPr>
        <w:t xml:space="preserve"> за 5 рабочих дней до даты проведения с указанием последствий недопуска к </w:t>
      </w:r>
      <w:r w:rsidR="002F427A" w:rsidRPr="002E7B66">
        <w:rPr>
          <w:sz w:val="22"/>
          <w:szCs w:val="22"/>
        </w:rPr>
        <w:t>прибору учета</w:t>
      </w:r>
      <w:r w:rsidRPr="002E7B66">
        <w:rPr>
          <w:sz w:val="22"/>
          <w:szCs w:val="22"/>
        </w:rPr>
        <w:t xml:space="preserve"> </w:t>
      </w:r>
      <w:r w:rsidR="002F427A" w:rsidRPr="002E7B66">
        <w:rPr>
          <w:sz w:val="22"/>
          <w:szCs w:val="22"/>
        </w:rPr>
        <w:t>Исполнителя</w:t>
      </w:r>
      <w:r w:rsidRPr="002E7B66">
        <w:rPr>
          <w:sz w:val="22"/>
          <w:szCs w:val="22"/>
        </w:rPr>
        <w:t>, в случаях, когда для проведения проверки требуется допуск к энергопринимающим устройствам</w:t>
      </w:r>
      <w:r w:rsidR="002F427A" w:rsidRPr="002E7B66">
        <w:rPr>
          <w:sz w:val="22"/>
          <w:szCs w:val="22"/>
        </w:rPr>
        <w:t xml:space="preserve"> Исполнителя</w:t>
      </w:r>
      <w:r w:rsidR="00D45F1B" w:rsidRPr="002E7B66">
        <w:rPr>
          <w:sz w:val="22"/>
          <w:szCs w:val="22"/>
        </w:rPr>
        <w:t>.</w:t>
      </w:r>
      <w:r w:rsidRPr="002E7B66">
        <w:rPr>
          <w:sz w:val="22"/>
          <w:szCs w:val="22"/>
        </w:rPr>
        <w:t xml:space="preserve"> </w:t>
      </w:r>
    </w:p>
    <w:p w14:paraId="280839DC" w14:textId="2436254C" w:rsidR="001423A0" w:rsidRPr="002E7B66" w:rsidRDefault="000D6095"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Производить снятие показаний индивидуальных</w:t>
      </w:r>
      <w:r w:rsidR="001C62F1" w:rsidRPr="002E7B66">
        <w:rPr>
          <w:sz w:val="22"/>
          <w:szCs w:val="22"/>
        </w:rPr>
        <w:t xml:space="preserve"> приборов учета,</w:t>
      </w:r>
      <w:r w:rsidRPr="002E7B66">
        <w:rPr>
          <w:sz w:val="22"/>
          <w:szCs w:val="22"/>
        </w:rPr>
        <w:t xml:space="preserve"> </w:t>
      </w:r>
      <w:r w:rsidRPr="001B01CB">
        <w:rPr>
          <w:sz w:val="22"/>
          <w:szCs w:val="22"/>
        </w:rPr>
        <w:t>коллективных (общедомовых) приборов учета</w:t>
      </w:r>
      <w:r w:rsidRPr="002E7B66">
        <w:rPr>
          <w:sz w:val="22"/>
          <w:szCs w:val="22"/>
        </w:rPr>
        <w:t xml:space="preserve"> </w:t>
      </w:r>
      <w:r w:rsidR="00B76F40" w:rsidRPr="002E7B66">
        <w:rPr>
          <w:sz w:val="22"/>
          <w:szCs w:val="22"/>
        </w:rPr>
        <w:t>приборов учета</w:t>
      </w:r>
      <w:r w:rsidR="001423A0" w:rsidRPr="002E7B66">
        <w:rPr>
          <w:sz w:val="22"/>
          <w:szCs w:val="22"/>
        </w:rPr>
        <w:t>, присоединенных к интеллектуальным система</w:t>
      </w:r>
      <w:r w:rsidR="001C62F1" w:rsidRPr="002E7B66">
        <w:rPr>
          <w:sz w:val="22"/>
          <w:szCs w:val="22"/>
        </w:rPr>
        <w:t>м</w:t>
      </w:r>
      <w:r w:rsidR="001423A0" w:rsidRPr="002E7B66">
        <w:rPr>
          <w:sz w:val="22"/>
          <w:szCs w:val="22"/>
        </w:rPr>
        <w:t xml:space="preserve"> учета электрической энергии (мощности) </w:t>
      </w:r>
      <w:r w:rsidR="00B76F40" w:rsidRPr="002E7B66">
        <w:rPr>
          <w:sz w:val="22"/>
          <w:szCs w:val="22"/>
        </w:rPr>
        <w:t>РСО</w:t>
      </w:r>
      <w:r w:rsidR="001423A0" w:rsidRPr="002E7B66">
        <w:rPr>
          <w:sz w:val="22"/>
          <w:szCs w:val="22"/>
        </w:rPr>
        <w:t>, или расположенных в границах объектов электросетевого хозяйства</w:t>
      </w:r>
      <w:r w:rsidR="00FC769E" w:rsidRPr="002E7B66">
        <w:rPr>
          <w:sz w:val="22"/>
          <w:szCs w:val="22"/>
        </w:rPr>
        <w:t xml:space="preserve"> </w:t>
      </w:r>
      <w:r w:rsidRPr="002E7B66">
        <w:rPr>
          <w:sz w:val="22"/>
          <w:szCs w:val="22"/>
        </w:rPr>
        <w:t>РСО</w:t>
      </w:r>
      <w:r w:rsidR="001C62F1" w:rsidRPr="002E7B66">
        <w:rPr>
          <w:sz w:val="22"/>
          <w:szCs w:val="22"/>
        </w:rPr>
        <w:t>.</w:t>
      </w:r>
    </w:p>
    <w:p w14:paraId="5EA07F91" w14:textId="77777777"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Предоставлять </w:t>
      </w:r>
      <w:r w:rsidR="00B76F40" w:rsidRPr="002E7B66">
        <w:rPr>
          <w:sz w:val="22"/>
          <w:szCs w:val="22"/>
        </w:rPr>
        <w:t>Исполнителю</w:t>
      </w:r>
      <w:r w:rsidRPr="002E7B66">
        <w:rPr>
          <w:sz w:val="22"/>
          <w:szCs w:val="22"/>
        </w:rPr>
        <w:t xml:space="preserve"> показания </w:t>
      </w:r>
      <w:r w:rsidR="00B76F40" w:rsidRPr="002E7B66">
        <w:rPr>
          <w:sz w:val="22"/>
          <w:szCs w:val="22"/>
        </w:rPr>
        <w:t>приборов учета</w:t>
      </w:r>
      <w:r w:rsidRPr="002E7B66">
        <w:rPr>
          <w:sz w:val="22"/>
          <w:szCs w:val="22"/>
        </w:rPr>
        <w:t xml:space="preserve">, подключенных к интеллектуальной системе учета </w:t>
      </w:r>
      <w:r w:rsidR="00B76F40" w:rsidRPr="002E7B66">
        <w:rPr>
          <w:sz w:val="22"/>
          <w:szCs w:val="22"/>
        </w:rPr>
        <w:t>РСО</w:t>
      </w:r>
      <w:r w:rsidRPr="002E7B66">
        <w:rPr>
          <w:sz w:val="22"/>
          <w:szCs w:val="22"/>
        </w:rPr>
        <w:t>, в порядке и на условиях, определенных правилами предоставления доступа к минимальному набору функций интеллектуальных систем учета электрической энергии.</w:t>
      </w:r>
    </w:p>
    <w:p w14:paraId="4E4AC4ED" w14:textId="77777777"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Проводить плановую проверку </w:t>
      </w:r>
      <w:r w:rsidR="00B76F40" w:rsidRPr="002E7B66">
        <w:rPr>
          <w:sz w:val="22"/>
          <w:szCs w:val="22"/>
        </w:rPr>
        <w:t>приборов учета Исполнителя</w:t>
      </w:r>
      <w:r w:rsidRPr="002E7B66">
        <w:rPr>
          <w:sz w:val="22"/>
          <w:szCs w:val="22"/>
        </w:rPr>
        <w:t xml:space="preserve">, не присоединенных к интеллектуальной системе учета </w:t>
      </w:r>
      <w:r w:rsidR="00B76F40" w:rsidRPr="002E7B66">
        <w:rPr>
          <w:sz w:val="22"/>
          <w:szCs w:val="22"/>
        </w:rPr>
        <w:t>РСО</w:t>
      </w:r>
      <w:r w:rsidRPr="002E7B66">
        <w:rPr>
          <w:sz w:val="22"/>
          <w:szCs w:val="22"/>
        </w:rPr>
        <w:t xml:space="preserve">, не реже 1 раза в год. </w:t>
      </w:r>
    </w:p>
    <w:p w14:paraId="25719D7A" w14:textId="77777777"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Осуществлять действия по обеспечению оборудования точек поставки </w:t>
      </w:r>
      <w:r w:rsidR="00B76F40" w:rsidRPr="002E7B66">
        <w:rPr>
          <w:sz w:val="22"/>
          <w:szCs w:val="22"/>
        </w:rPr>
        <w:t>приборами учета</w:t>
      </w:r>
      <w:r w:rsidRPr="002E7B66">
        <w:rPr>
          <w:sz w:val="22"/>
          <w:szCs w:val="22"/>
        </w:rPr>
        <w:t xml:space="preserve">, в случае если точки поставки на день заключения договора не оборудованы </w:t>
      </w:r>
      <w:r w:rsidR="00B76F40" w:rsidRPr="002E7B66">
        <w:rPr>
          <w:sz w:val="22"/>
          <w:szCs w:val="22"/>
        </w:rPr>
        <w:t>приборами учета</w:t>
      </w:r>
      <w:r w:rsidRPr="002E7B66">
        <w:rPr>
          <w:sz w:val="22"/>
          <w:szCs w:val="22"/>
        </w:rPr>
        <w:t>.</w:t>
      </w:r>
    </w:p>
    <w:p w14:paraId="12B321F2" w14:textId="72A28BAC" w:rsidR="001423A0" w:rsidRPr="002E7B66" w:rsidRDefault="001423A0" w:rsidP="002E7B66">
      <w:pPr>
        <w:pStyle w:val="af7"/>
        <w:numPr>
          <w:ilvl w:val="2"/>
          <w:numId w:val="5"/>
        </w:numPr>
        <w:tabs>
          <w:tab w:val="left" w:pos="0"/>
          <w:tab w:val="left" w:pos="851"/>
        </w:tabs>
        <w:autoSpaceDE w:val="0"/>
        <w:autoSpaceDN w:val="0"/>
        <w:adjustRightInd w:val="0"/>
        <w:ind w:left="0" w:firstLine="0"/>
        <w:rPr>
          <w:sz w:val="22"/>
          <w:szCs w:val="22"/>
        </w:rPr>
      </w:pPr>
      <w:r w:rsidRPr="002E7B66">
        <w:rPr>
          <w:sz w:val="22"/>
          <w:szCs w:val="22"/>
        </w:rPr>
        <w:t xml:space="preserve">Осуществлять контроль соблюдения требований законодательства Российской Федерации об обеспечении единства измерений, в том числе к месту установки, классу точности, наличия неповрежденных контрольных пломб и (или) знаков визуального контроля допущенных в эксплуатацию расчетных </w:t>
      </w:r>
      <w:r w:rsidR="00B76F40" w:rsidRPr="002E7B66">
        <w:rPr>
          <w:sz w:val="22"/>
          <w:szCs w:val="22"/>
        </w:rPr>
        <w:t>приборов учета</w:t>
      </w:r>
      <w:r w:rsidRPr="002E7B66">
        <w:rPr>
          <w:sz w:val="22"/>
          <w:szCs w:val="22"/>
        </w:rPr>
        <w:t xml:space="preserve">, а также подлежащих к установке </w:t>
      </w:r>
      <w:r w:rsidR="00B76F40" w:rsidRPr="002E7B66">
        <w:rPr>
          <w:sz w:val="22"/>
          <w:szCs w:val="22"/>
        </w:rPr>
        <w:t>приборов учета</w:t>
      </w:r>
      <w:r w:rsidRPr="002E7B66">
        <w:rPr>
          <w:sz w:val="22"/>
          <w:szCs w:val="22"/>
        </w:rPr>
        <w:t xml:space="preserve">. которые могут быть присоединены к интеллектуальной системе учета электрической энергии (мощности), в соответствии с правилами предоставления доступа к минимальному набору функций интеллектуальных систем учета электрической энергии (мощности), а также извещать заинтересованных субъектов электроэнергетики, потребителей электрической энергии (мощности) и иных владельцев </w:t>
      </w:r>
      <w:r w:rsidR="00B76F40" w:rsidRPr="002E7B66">
        <w:rPr>
          <w:sz w:val="22"/>
          <w:szCs w:val="22"/>
        </w:rPr>
        <w:t>приборов учета</w:t>
      </w:r>
      <w:r w:rsidRPr="002E7B66">
        <w:rPr>
          <w:sz w:val="22"/>
          <w:szCs w:val="22"/>
        </w:rPr>
        <w:t xml:space="preserve"> электрической энергии об их нарушении.</w:t>
      </w:r>
    </w:p>
    <w:p w14:paraId="60D53C3E" w14:textId="396C49EA" w:rsidR="005B6615" w:rsidRPr="001C3A2A" w:rsidRDefault="001C3A2A" w:rsidP="005B6615">
      <w:pPr>
        <w:pStyle w:val="af7"/>
        <w:numPr>
          <w:ilvl w:val="2"/>
          <w:numId w:val="5"/>
        </w:numPr>
        <w:tabs>
          <w:tab w:val="left" w:pos="0"/>
          <w:tab w:val="left" w:pos="851"/>
        </w:tabs>
        <w:autoSpaceDE w:val="0"/>
        <w:autoSpaceDN w:val="0"/>
        <w:adjustRightInd w:val="0"/>
        <w:ind w:left="0" w:firstLine="0"/>
        <w:rPr>
          <w:sz w:val="22"/>
          <w:szCs w:val="22"/>
          <w:highlight w:val="yellow"/>
        </w:rPr>
      </w:pPr>
      <w:r w:rsidRPr="001C3A2A">
        <w:rPr>
          <w:sz w:val="24"/>
          <w:szCs w:val="24"/>
          <w:highlight w:val="yellow"/>
        </w:rPr>
        <w:lastRenderedPageBreak/>
        <w:t xml:space="preserve">Осуществлять информационный обмен данными, получаемыми в ходе обеспечения коммерческого учета электрической энергии (мощности), необходимыми для взаиморасчетов за поставки электрической энергии и мощности, а также за связанные с указанными поставками услуги, в срок не позднее 26-го числа расчетного месяца посредством автоматизированных систем (ЭДО, электронная почта, </w:t>
      </w:r>
      <w:r w:rsidRPr="001C3A2A">
        <w:rPr>
          <w:sz w:val="24"/>
          <w:szCs w:val="24"/>
          <w:highlight w:val="yellow"/>
          <w:shd w:val="clear" w:color="auto" w:fill="81D41A"/>
        </w:rPr>
        <w:t>Личный кабинет, защищенному каналу сети VIPNET</w:t>
      </w:r>
      <w:r w:rsidRPr="001C3A2A">
        <w:rPr>
          <w:sz w:val="24"/>
          <w:szCs w:val="24"/>
          <w:highlight w:val="yellow"/>
        </w:rPr>
        <w:t>)</w:t>
      </w:r>
      <w:r w:rsidR="005B6615" w:rsidRPr="001C3A2A">
        <w:rPr>
          <w:sz w:val="22"/>
          <w:szCs w:val="22"/>
          <w:highlight w:val="yellow"/>
        </w:rPr>
        <w:t xml:space="preserve"> в соответствии с формой Приложения №</w:t>
      </w:r>
      <w:r w:rsidR="005B6615" w:rsidRPr="001C3A2A">
        <w:rPr>
          <w:highlight w:val="yellow"/>
          <w:lang w:val="en-US"/>
        </w:rPr>
        <w:t> </w:t>
      </w:r>
      <w:r w:rsidR="005B6615" w:rsidRPr="001C3A2A">
        <w:rPr>
          <w:sz w:val="22"/>
          <w:szCs w:val="22"/>
          <w:highlight w:val="yellow"/>
        </w:rPr>
        <w:t>2, Приложения № 4.</w:t>
      </w:r>
    </w:p>
    <w:p w14:paraId="474C0187" w14:textId="4C02512C" w:rsidR="00CF1EAD" w:rsidRPr="001B01CB" w:rsidRDefault="00CF1EAD" w:rsidP="002E7B66">
      <w:pPr>
        <w:pStyle w:val="af7"/>
        <w:numPr>
          <w:ilvl w:val="2"/>
          <w:numId w:val="5"/>
        </w:numPr>
        <w:tabs>
          <w:tab w:val="left" w:pos="0"/>
          <w:tab w:val="left" w:pos="851"/>
        </w:tabs>
        <w:autoSpaceDE w:val="0"/>
        <w:autoSpaceDN w:val="0"/>
        <w:adjustRightInd w:val="0"/>
        <w:ind w:left="0" w:firstLine="0"/>
        <w:rPr>
          <w:sz w:val="22"/>
          <w:szCs w:val="22"/>
        </w:rPr>
      </w:pPr>
      <w:r w:rsidRPr="001B01CB">
        <w:rPr>
          <w:sz w:val="22"/>
          <w:szCs w:val="22"/>
        </w:rPr>
        <w:t xml:space="preserve">Предупреждать Исполнителя о предстоящем плановом перерыве подачи электрической энергии в сроки, соответствующие Правилам предоставления коммунальных услуг </w:t>
      </w:r>
      <w:r w:rsidRPr="001B01CB">
        <w:rPr>
          <w:color w:val="000000" w:themeColor="text1"/>
          <w:sz w:val="22"/>
          <w:szCs w:val="22"/>
        </w:rPr>
        <w:t xml:space="preserve">письмом, телефонограммой, электронной почтой или иными способами, в том числе путем размещения указанной информации в официальных средствах массовой информации. </w:t>
      </w:r>
    </w:p>
    <w:p w14:paraId="49E37FBE" w14:textId="29F3F00C" w:rsidR="00CF1EAD" w:rsidRPr="001B01CB" w:rsidRDefault="00CF1EAD" w:rsidP="00CF1EAD">
      <w:pPr>
        <w:ind w:left="0" w:firstLine="709"/>
        <w:rPr>
          <w:sz w:val="22"/>
          <w:szCs w:val="22"/>
        </w:rPr>
      </w:pPr>
      <w:r w:rsidRPr="001B01CB">
        <w:rPr>
          <w:sz w:val="22"/>
          <w:szCs w:val="22"/>
        </w:rPr>
        <w:t xml:space="preserve">При аварийных ситуациях, требующих принятия безотлагательных мер, осуществлять срочное введение графиков ограничения и отключения с последующим (в течение одного часа) уведомлением Исполнителя для целей оповещения им </w:t>
      </w:r>
      <w:r w:rsidR="003B5804" w:rsidRPr="001B01CB">
        <w:rPr>
          <w:sz w:val="22"/>
          <w:szCs w:val="22"/>
        </w:rPr>
        <w:t>собственников помещений,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многоквартирном доме (далее – Потребителей)</w:t>
      </w:r>
      <w:r w:rsidRPr="001B01CB">
        <w:rPr>
          <w:sz w:val="22"/>
          <w:szCs w:val="22"/>
        </w:rPr>
        <w:t xml:space="preserve"> о причинах и</w:t>
      </w:r>
      <w:r w:rsidR="003B5804" w:rsidRPr="001B01CB">
        <w:rPr>
          <w:sz w:val="22"/>
          <w:szCs w:val="22"/>
        </w:rPr>
        <w:t xml:space="preserve"> </w:t>
      </w:r>
      <w:r w:rsidRPr="001B01CB">
        <w:rPr>
          <w:sz w:val="22"/>
          <w:szCs w:val="22"/>
        </w:rPr>
        <w:t>предполагаемой продолжительности отключения.</w:t>
      </w:r>
    </w:p>
    <w:p w14:paraId="56FD5717" w14:textId="10E117B1" w:rsidR="00CF1EAD" w:rsidRPr="00DA1697" w:rsidRDefault="00CF1EAD" w:rsidP="005B6615">
      <w:pPr>
        <w:ind w:left="0" w:firstLine="720"/>
        <w:rPr>
          <w:snapToGrid w:val="0"/>
          <w:color w:val="000000" w:themeColor="text1"/>
          <w:sz w:val="22"/>
          <w:szCs w:val="22"/>
        </w:rPr>
      </w:pPr>
      <w:r w:rsidRPr="001B01CB">
        <w:rPr>
          <w:sz w:val="22"/>
          <w:szCs w:val="22"/>
        </w:rPr>
        <w:t>Начало и продолжительность плановых ремонтных работ определяются графиком, согласованным с органом местного самоуправления.</w:t>
      </w:r>
    </w:p>
    <w:p w14:paraId="5002FA86" w14:textId="77777777" w:rsidR="00CF1EAD" w:rsidRPr="00DA1697" w:rsidRDefault="00CF1EAD" w:rsidP="00CF1EAD">
      <w:pPr>
        <w:autoSpaceDE w:val="0"/>
        <w:autoSpaceDN w:val="0"/>
        <w:adjustRightInd w:val="0"/>
        <w:ind w:left="0" w:firstLine="0"/>
        <w:rPr>
          <w:color w:val="000000" w:themeColor="text1"/>
          <w:sz w:val="22"/>
          <w:szCs w:val="22"/>
        </w:rPr>
      </w:pPr>
      <w:r w:rsidRPr="00DA1697">
        <w:rPr>
          <w:color w:val="000000" w:themeColor="text1"/>
          <w:sz w:val="22"/>
          <w:szCs w:val="22"/>
        </w:rPr>
        <w:tab/>
      </w:r>
    </w:p>
    <w:p w14:paraId="1D51D979" w14:textId="26569288" w:rsidR="00CF1EAD" w:rsidRPr="00CF1EAD" w:rsidRDefault="00CF1EAD" w:rsidP="002E7B66">
      <w:pPr>
        <w:pStyle w:val="af7"/>
        <w:numPr>
          <w:ilvl w:val="1"/>
          <w:numId w:val="5"/>
        </w:numPr>
        <w:tabs>
          <w:tab w:val="left" w:pos="851"/>
        </w:tabs>
        <w:suppressAutoHyphens/>
        <w:autoSpaceDE w:val="0"/>
        <w:autoSpaceDN w:val="0"/>
        <w:spacing w:before="120" w:after="120"/>
        <w:ind w:left="0" w:firstLine="0"/>
        <w:rPr>
          <w:b/>
          <w:bCs/>
          <w:sz w:val="22"/>
          <w:szCs w:val="22"/>
        </w:rPr>
      </w:pPr>
      <w:r w:rsidRPr="00CF1EAD">
        <w:rPr>
          <w:b/>
          <w:bCs/>
          <w:sz w:val="22"/>
          <w:szCs w:val="22"/>
        </w:rPr>
        <w:t>РСО имеет право:</w:t>
      </w:r>
    </w:p>
    <w:p w14:paraId="6810B4EC" w14:textId="52DEDF66" w:rsidR="00D557A7" w:rsidRPr="000735DC" w:rsidRDefault="00CF1EAD" w:rsidP="002E7B66">
      <w:pPr>
        <w:pStyle w:val="af7"/>
        <w:widowControl w:val="0"/>
        <w:numPr>
          <w:ilvl w:val="2"/>
          <w:numId w:val="5"/>
        </w:numPr>
        <w:tabs>
          <w:tab w:val="left" w:pos="709"/>
          <w:tab w:val="left" w:pos="1134"/>
        </w:tabs>
        <w:spacing w:before="60" w:after="60"/>
        <w:ind w:left="0" w:firstLine="0"/>
        <w:rPr>
          <w:iCs/>
          <w:sz w:val="22"/>
          <w:szCs w:val="22"/>
        </w:rPr>
      </w:pPr>
      <w:r w:rsidRPr="002E7B66">
        <w:rPr>
          <w:iCs/>
          <w:sz w:val="22"/>
          <w:szCs w:val="22"/>
        </w:rPr>
        <w:t>Требовать своевременной оплаты стоимости потребленной электрической энергии (мощности)</w:t>
      </w:r>
      <w:r w:rsidRPr="002E7B66">
        <w:rPr>
          <w:sz w:val="22"/>
          <w:szCs w:val="22"/>
        </w:rPr>
        <w:t>.</w:t>
      </w:r>
    </w:p>
    <w:p w14:paraId="63F9A3E3" w14:textId="77777777" w:rsidR="00455995" w:rsidRPr="002E7B66" w:rsidRDefault="00455995" w:rsidP="002E7B66">
      <w:pPr>
        <w:pStyle w:val="af7"/>
        <w:widowControl w:val="0"/>
        <w:numPr>
          <w:ilvl w:val="2"/>
          <w:numId w:val="5"/>
        </w:numPr>
        <w:tabs>
          <w:tab w:val="left" w:pos="709"/>
          <w:tab w:val="left" w:pos="1134"/>
        </w:tabs>
        <w:spacing w:before="60" w:after="60"/>
        <w:ind w:left="0" w:firstLine="0"/>
        <w:rPr>
          <w:iCs/>
          <w:sz w:val="22"/>
          <w:szCs w:val="22"/>
        </w:rPr>
      </w:pPr>
      <w:r w:rsidRPr="002E7B66">
        <w:rPr>
          <w:iCs/>
          <w:sz w:val="22"/>
          <w:szCs w:val="22"/>
        </w:rPr>
        <w:t xml:space="preserve">Требовать возмещения убытков, причиненных </w:t>
      </w:r>
      <w:r w:rsidR="00D557A7" w:rsidRPr="002E7B66">
        <w:rPr>
          <w:iCs/>
          <w:sz w:val="22"/>
          <w:szCs w:val="22"/>
        </w:rPr>
        <w:t>Исполнителем</w:t>
      </w:r>
      <w:r w:rsidRPr="002E7B66">
        <w:rPr>
          <w:iCs/>
          <w:sz w:val="22"/>
          <w:szCs w:val="22"/>
        </w:rPr>
        <w:t xml:space="preserve"> вследствие неисполнения или ненадлежащего исполнения обязанностей по обеспечению сохранности и целостности приборов учета, иного оборудования, используемых для коммерческого учета </w:t>
      </w:r>
      <w:r w:rsidR="00D557A7" w:rsidRPr="002E7B66">
        <w:rPr>
          <w:iCs/>
          <w:sz w:val="22"/>
          <w:szCs w:val="22"/>
        </w:rPr>
        <w:t>Исполнителя</w:t>
      </w:r>
      <w:r w:rsidRPr="002E7B66">
        <w:rPr>
          <w:iCs/>
          <w:sz w:val="22"/>
          <w:szCs w:val="22"/>
        </w:rPr>
        <w:t xml:space="preserve">, принадлежащих на праве собственности или ином законном праве ПАО «Камчатскэнерго». </w:t>
      </w:r>
    </w:p>
    <w:p w14:paraId="7B1139B7" w14:textId="77777777" w:rsidR="00455995" w:rsidRPr="002E7B66" w:rsidRDefault="00455995" w:rsidP="002E7B66">
      <w:pPr>
        <w:pStyle w:val="af7"/>
        <w:widowControl w:val="0"/>
        <w:numPr>
          <w:ilvl w:val="2"/>
          <w:numId w:val="5"/>
        </w:numPr>
        <w:tabs>
          <w:tab w:val="left" w:pos="709"/>
          <w:tab w:val="left" w:pos="1134"/>
        </w:tabs>
        <w:spacing w:before="60" w:after="60"/>
        <w:ind w:left="0" w:firstLine="0"/>
        <w:rPr>
          <w:iCs/>
          <w:sz w:val="22"/>
          <w:szCs w:val="22"/>
        </w:rPr>
      </w:pPr>
      <w:r w:rsidRPr="002E7B66">
        <w:rPr>
          <w:iCs/>
          <w:sz w:val="22"/>
          <w:szCs w:val="22"/>
        </w:rPr>
        <w:t xml:space="preserve">Осуществлять процедуру допуска в эксплуатацию </w:t>
      </w:r>
      <w:r w:rsidR="00D557A7" w:rsidRPr="002E7B66">
        <w:rPr>
          <w:iCs/>
          <w:sz w:val="22"/>
          <w:szCs w:val="22"/>
        </w:rPr>
        <w:t>приборов учета</w:t>
      </w:r>
      <w:r w:rsidRPr="002E7B66">
        <w:rPr>
          <w:iCs/>
          <w:sz w:val="22"/>
          <w:szCs w:val="22"/>
        </w:rPr>
        <w:t xml:space="preserve"> в случае неявки </w:t>
      </w:r>
      <w:r w:rsidR="006257B9" w:rsidRPr="002E7B66">
        <w:rPr>
          <w:iCs/>
          <w:sz w:val="22"/>
          <w:szCs w:val="22"/>
        </w:rPr>
        <w:t>Исполнителя</w:t>
      </w:r>
      <w:r w:rsidRPr="002E7B66">
        <w:rPr>
          <w:iCs/>
          <w:sz w:val="22"/>
          <w:szCs w:val="22"/>
        </w:rPr>
        <w:t xml:space="preserve"> или его уполномоченного представителя в дату и время, указанные в приглашении на участие в процедуре допуска </w:t>
      </w:r>
      <w:r w:rsidR="00D557A7" w:rsidRPr="002E7B66">
        <w:rPr>
          <w:iCs/>
          <w:sz w:val="22"/>
          <w:szCs w:val="22"/>
        </w:rPr>
        <w:t>приборов учета</w:t>
      </w:r>
      <w:r w:rsidRPr="002E7B66">
        <w:rPr>
          <w:iCs/>
          <w:sz w:val="22"/>
          <w:szCs w:val="22"/>
        </w:rPr>
        <w:t xml:space="preserve">. Допускать </w:t>
      </w:r>
      <w:r w:rsidR="00D557A7" w:rsidRPr="002E7B66">
        <w:rPr>
          <w:iCs/>
          <w:sz w:val="22"/>
          <w:szCs w:val="22"/>
        </w:rPr>
        <w:t>приборы учета</w:t>
      </w:r>
      <w:r w:rsidRPr="002E7B66">
        <w:rPr>
          <w:iCs/>
          <w:sz w:val="22"/>
          <w:szCs w:val="22"/>
        </w:rPr>
        <w:t xml:space="preserve"> в эксплуатацию при неявке </w:t>
      </w:r>
      <w:r w:rsidR="00D557A7" w:rsidRPr="002E7B66">
        <w:rPr>
          <w:iCs/>
          <w:sz w:val="22"/>
          <w:szCs w:val="22"/>
        </w:rPr>
        <w:t>Исполнителя</w:t>
      </w:r>
      <w:r w:rsidRPr="002E7B66">
        <w:rPr>
          <w:iCs/>
          <w:sz w:val="22"/>
          <w:szCs w:val="22"/>
        </w:rPr>
        <w:t xml:space="preserve"> или его уполномоченного представителя, либо отказе от подписания акта допуска </w:t>
      </w:r>
      <w:r w:rsidR="00D557A7" w:rsidRPr="002E7B66">
        <w:rPr>
          <w:iCs/>
          <w:sz w:val="22"/>
          <w:szCs w:val="22"/>
        </w:rPr>
        <w:t>приборов учета</w:t>
      </w:r>
      <w:r w:rsidRPr="002E7B66">
        <w:rPr>
          <w:iCs/>
          <w:sz w:val="22"/>
          <w:szCs w:val="22"/>
        </w:rPr>
        <w:t xml:space="preserve"> в эксплуатацию (с указанием в акте допуска </w:t>
      </w:r>
      <w:r w:rsidR="00D557A7" w:rsidRPr="002E7B66">
        <w:rPr>
          <w:iCs/>
          <w:sz w:val="22"/>
          <w:szCs w:val="22"/>
        </w:rPr>
        <w:t>приборов учета</w:t>
      </w:r>
      <w:r w:rsidRPr="002E7B66">
        <w:rPr>
          <w:iCs/>
          <w:sz w:val="22"/>
          <w:szCs w:val="22"/>
        </w:rPr>
        <w:t xml:space="preserve"> в эксплуатацию соответствующей отметки). </w:t>
      </w:r>
    </w:p>
    <w:p w14:paraId="5EE02427" w14:textId="77777777" w:rsidR="00455995" w:rsidRPr="002E7B66" w:rsidRDefault="00455995" w:rsidP="002E7B66">
      <w:pPr>
        <w:pStyle w:val="af7"/>
        <w:widowControl w:val="0"/>
        <w:numPr>
          <w:ilvl w:val="2"/>
          <w:numId w:val="5"/>
        </w:numPr>
        <w:tabs>
          <w:tab w:val="left" w:pos="709"/>
          <w:tab w:val="left" w:pos="1134"/>
        </w:tabs>
        <w:spacing w:before="60" w:after="60"/>
        <w:ind w:left="0" w:firstLine="0"/>
        <w:rPr>
          <w:iCs/>
          <w:sz w:val="22"/>
          <w:szCs w:val="22"/>
        </w:rPr>
      </w:pPr>
      <w:r w:rsidRPr="002E7B66">
        <w:rPr>
          <w:iCs/>
          <w:sz w:val="22"/>
          <w:szCs w:val="22"/>
        </w:rPr>
        <w:t xml:space="preserve">Выбирать расчетный </w:t>
      </w:r>
      <w:r w:rsidR="00D557A7" w:rsidRPr="002E7B66">
        <w:rPr>
          <w:iCs/>
          <w:sz w:val="22"/>
          <w:szCs w:val="22"/>
        </w:rPr>
        <w:t>прибор учета</w:t>
      </w:r>
      <w:r w:rsidRPr="002E7B66">
        <w:rPr>
          <w:iCs/>
          <w:sz w:val="22"/>
          <w:szCs w:val="22"/>
        </w:rPr>
        <w:t xml:space="preserve"> в случае наличия нескольких </w:t>
      </w:r>
      <w:r w:rsidR="00D557A7" w:rsidRPr="002E7B66">
        <w:rPr>
          <w:iCs/>
          <w:sz w:val="22"/>
          <w:szCs w:val="22"/>
        </w:rPr>
        <w:t>приборов учета</w:t>
      </w:r>
      <w:r w:rsidRPr="002E7B66">
        <w:rPr>
          <w:iCs/>
          <w:sz w:val="22"/>
          <w:szCs w:val="22"/>
        </w:rPr>
        <w:t xml:space="preserve">, расположенных по обе стороны границы балансовой принадлежности, в соответствии с критериями, определенными законодательством РФ. </w:t>
      </w:r>
    </w:p>
    <w:p w14:paraId="57D7E3FA" w14:textId="77777777" w:rsidR="006257B9" w:rsidRPr="002E7B66" w:rsidRDefault="00455995" w:rsidP="002E7B66">
      <w:pPr>
        <w:pStyle w:val="af7"/>
        <w:widowControl w:val="0"/>
        <w:numPr>
          <w:ilvl w:val="2"/>
          <w:numId w:val="5"/>
        </w:numPr>
        <w:tabs>
          <w:tab w:val="left" w:pos="709"/>
          <w:tab w:val="left" w:pos="1134"/>
        </w:tabs>
        <w:spacing w:before="60" w:after="60"/>
        <w:ind w:left="0" w:firstLine="0"/>
        <w:rPr>
          <w:iCs/>
          <w:sz w:val="22"/>
          <w:szCs w:val="22"/>
        </w:rPr>
      </w:pPr>
      <w:r w:rsidRPr="002E7B66">
        <w:rPr>
          <w:iCs/>
          <w:sz w:val="22"/>
          <w:szCs w:val="22"/>
        </w:rPr>
        <w:t xml:space="preserve">Проводить внеплановую проверку </w:t>
      </w:r>
      <w:r w:rsidR="00D557A7" w:rsidRPr="002E7B66">
        <w:rPr>
          <w:iCs/>
          <w:sz w:val="22"/>
          <w:szCs w:val="22"/>
        </w:rPr>
        <w:t>приборов учета</w:t>
      </w:r>
      <w:r w:rsidRPr="002E7B66">
        <w:rPr>
          <w:iCs/>
          <w:sz w:val="22"/>
          <w:szCs w:val="22"/>
        </w:rPr>
        <w:t xml:space="preserve"> </w:t>
      </w:r>
      <w:r w:rsidR="00D557A7" w:rsidRPr="002E7B66">
        <w:rPr>
          <w:iCs/>
          <w:sz w:val="22"/>
          <w:szCs w:val="22"/>
        </w:rPr>
        <w:t>Исполнителя</w:t>
      </w:r>
      <w:r w:rsidRPr="002E7B66">
        <w:rPr>
          <w:iCs/>
          <w:sz w:val="22"/>
          <w:szCs w:val="22"/>
        </w:rPr>
        <w:t xml:space="preserve"> в случаях, предусмотренных Законодательством РФ. </w:t>
      </w:r>
    </w:p>
    <w:p w14:paraId="1051D8AC" w14:textId="4F7C171B" w:rsidR="00455995" w:rsidRPr="002E7B66" w:rsidRDefault="00455995" w:rsidP="002E7B66">
      <w:pPr>
        <w:pStyle w:val="af7"/>
        <w:widowControl w:val="0"/>
        <w:numPr>
          <w:ilvl w:val="2"/>
          <w:numId w:val="5"/>
        </w:numPr>
        <w:tabs>
          <w:tab w:val="left" w:pos="709"/>
          <w:tab w:val="left" w:pos="1134"/>
        </w:tabs>
        <w:spacing w:before="60" w:after="60"/>
        <w:ind w:left="0" w:firstLine="0"/>
        <w:rPr>
          <w:iCs/>
          <w:sz w:val="22"/>
          <w:szCs w:val="22"/>
        </w:rPr>
      </w:pPr>
      <w:r w:rsidRPr="002E7B66">
        <w:rPr>
          <w:iCs/>
          <w:sz w:val="22"/>
          <w:szCs w:val="22"/>
        </w:rPr>
        <w:t xml:space="preserve">Осуществлять за отдельную плату установку, замену </w:t>
      </w:r>
      <w:r w:rsidR="00D557A7" w:rsidRPr="002E7B66">
        <w:rPr>
          <w:iCs/>
          <w:sz w:val="22"/>
          <w:szCs w:val="22"/>
        </w:rPr>
        <w:t>приборов учета</w:t>
      </w:r>
      <w:r w:rsidRPr="002E7B66">
        <w:rPr>
          <w:iCs/>
          <w:sz w:val="22"/>
          <w:szCs w:val="22"/>
        </w:rPr>
        <w:t xml:space="preserve"> до истечения их срока поверки или эксплуатации в случаях, не связанных с утратой, выходом из строя или неисправностью </w:t>
      </w:r>
      <w:r w:rsidR="00D557A7" w:rsidRPr="002E7B66">
        <w:rPr>
          <w:iCs/>
          <w:sz w:val="22"/>
          <w:szCs w:val="22"/>
        </w:rPr>
        <w:t>приборов учета</w:t>
      </w:r>
      <w:r w:rsidRPr="002E7B66">
        <w:rPr>
          <w:iCs/>
          <w:sz w:val="22"/>
          <w:szCs w:val="22"/>
        </w:rPr>
        <w:t xml:space="preserve">, при обращении </w:t>
      </w:r>
      <w:r w:rsidR="00D557A7" w:rsidRPr="002E7B66">
        <w:rPr>
          <w:iCs/>
          <w:sz w:val="22"/>
          <w:szCs w:val="22"/>
        </w:rPr>
        <w:t>Исполнителя</w:t>
      </w:r>
      <w:r w:rsidRPr="002E7B66">
        <w:rPr>
          <w:iCs/>
          <w:sz w:val="22"/>
          <w:szCs w:val="22"/>
        </w:rPr>
        <w:t xml:space="preserve">, а также предоставлять услуги, не включенные в минимальный набор функций интеллектуальных систем учета электрической энергии (мощности), с использованием </w:t>
      </w:r>
      <w:r w:rsidR="00D557A7" w:rsidRPr="002E7B66">
        <w:rPr>
          <w:iCs/>
          <w:sz w:val="22"/>
          <w:szCs w:val="22"/>
        </w:rPr>
        <w:t>приборов учета</w:t>
      </w:r>
      <w:r w:rsidRPr="002E7B66">
        <w:rPr>
          <w:iCs/>
          <w:sz w:val="22"/>
          <w:szCs w:val="22"/>
        </w:rPr>
        <w:t xml:space="preserve"> и результатов измерений таких </w:t>
      </w:r>
      <w:r w:rsidR="00D557A7" w:rsidRPr="002E7B66">
        <w:rPr>
          <w:iCs/>
          <w:sz w:val="22"/>
          <w:szCs w:val="22"/>
        </w:rPr>
        <w:t>приборов учета</w:t>
      </w:r>
      <w:r w:rsidRPr="002E7B66">
        <w:rPr>
          <w:iCs/>
          <w:sz w:val="22"/>
          <w:szCs w:val="22"/>
        </w:rPr>
        <w:t>.</w:t>
      </w:r>
      <w:r w:rsidRPr="000735DC">
        <w:rPr>
          <w:iCs/>
          <w:sz w:val="22"/>
          <w:szCs w:val="22"/>
        </w:rPr>
        <w:t xml:space="preserve"> </w:t>
      </w:r>
    </w:p>
    <w:p w14:paraId="74B847ED" w14:textId="729D2D08" w:rsidR="00CF1EAD" w:rsidRPr="00C9172D" w:rsidRDefault="00CF1EAD" w:rsidP="002E7B66">
      <w:pPr>
        <w:pStyle w:val="af7"/>
        <w:widowControl w:val="0"/>
        <w:numPr>
          <w:ilvl w:val="2"/>
          <w:numId w:val="5"/>
        </w:numPr>
        <w:tabs>
          <w:tab w:val="left" w:pos="709"/>
          <w:tab w:val="left" w:pos="1134"/>
        </w:tabs>
        <w:spacing w:before="60" w:after="60"/>
        <w:ind w:left="0" w:firstLine="0"/>
        <w:rPr>
          <w:sz w:val="22"/>
          <w:szCs w:val="22"/>
        </w:rPr>
      </w:pPr>
      <w:r w:rsidRPr="00C9172D">
        <w:rPr>
          <w:sz w:val="22"/>
          <w:szCs w:val="22"/>
        </w:rPr>
        <w:t>Совместно с Исполнителем производить приостановление или ограничение по</w:t>
      </w:r>
      <w:r w:rsidR="002D6237" w:rsidRPr="00C9172D">
        <w:rPr>
          <w:sz w:val="22"/>
          <w:szCs w:val="22"/>
        </w:rPr>
        <w:t> </w:t>
      </w:r>
      <w:r w:rsidRPr="00C9172D">
        <w:rPr>
          <w:sz w:val="22"/>
          <w:szCs w:val="22"/>
        </w:rPr>
        <w:t>предоставлению коммунальной услуги Потребителю, имеющему задолженность по ее оплате (при наличии технической возможности).</w:t>
      </w:r>
    </w:p>
    <w:p w14:paraId="5CAC476E" w14:textId="35D46099" w:rsidR="00CF1EAD" w:rsidRPr="00C9172D" w:rsidRDefault="00CF1EAD" w:rsidP="002E7B66">
      <w:pPr>
        <w:pStyle w:val="af7"/>
        <w:widowControl w:val="0"/>
        <w:numPr>
          <w:ilvl w:val="2"/>
          <w:numId w:val="5"/>
        </w:numPr>
        <w:tabs>
          <w:tab w:val="left" w:pos="709"/>
          <w:tab w:val="left" w:pos="1134"/>
        </w:tabs>
        <w:spacing w:before="60" w:after="60"/>
        <w:ind w:left="0" w:firstLine="0"/>
        <w:rPr>
          <w:sz w:val="22"/>
          <w:szCs w:val="22"/>
        </w:rPr>
      </w:pPr>
      <w:r w:rsidRPr="00C9172D">
        <w:rPr>
          <w:sz w:val="22"/>
          <w:szCs w:val="22"/>
        </w:rPr>
        <w:t>При обнаружении несанкционированного подключения к внутридомовым сетям принимать меры по прекращению несанкционированного потребления и производить доначисление платы за</w:t>
      </w:r>
      <w:r w:rsidR="005D3BAE">
        <w:rPr>
          <w:sz w:val="22"/>
          <w:szCs w:val="22"/>
        </w:rPr>
        <w:t xml:space="preserve"> </w:t>
      </w:r>
      <w:r w:rsidRPr="00C9172D">
        <w:rPr>
          <w:sz w:val="22"/>
          <w:szCs w:val="22"/>
        </w:rPr>
        <w:t>безучетное потребление коммунальных ресурсов в порядке, соответствующем действующему законодательству РФ</w:t>
      </w:r>
    </w:p>
    <w:p w14:paraId="583D3C5F" w14:textId="732F03F5" w:rsidR="00CF1EAD" w:rsidRDefault="005D3BAE" w:rsidP="002E7B66">
      <w:pPr>
        <w:pStyle w:val="af7"/>
        <w:widowControl w:val="0"/>
        <w:numPr>
          <w:ilvl w:val="2"/>
          <w:numId w:val="5"/>
        </w:numPr>
        <w:tabs>
          <w:tab w:val="left" w:pos="709"/>
          <w:tab w:val="left" w:pos="1134"/>
        </w:tabs>
        <w:spacing w:before="60" w:after="60"/>
        <w:ind w:left="0" w:firstLine="0"/>
        <w:rPr>
          <w:sz w:val="22"/>
          <w:szCs w:val="22"/>
        </w:rPr>
      </w:pPr>
      <w:r>
        <w:rPr>
          <w:sz w:val="22"/>
          <w:szCs w:val="22"/>
        </w:rPr>
        <w:t>Т</w:t>
      </w:r>
      <w:r w:rsidR="00CF1EAD" w:rsidRPr="00C9172D">
        <w:rPr>
          <w:sz w:val="22"/>
          <w:szCs w:val="22"/>
        </w:rPr>
        <w:t>ребовать от Исполнителя исполнения обязанностей, предусмотренных настоящим договором и действующим законодательством.</w:t>
      </w:r>
    </w:p>
    <w:p w14:paraId="4041FA8E" w14:textId="77777777" w:rsidR="00C9172D" w:rsidRPr="00C9172D" w:rsidRDefault="00C9172D" w:rsidP="002E7B66">
      <w:pPr>
        <w:pStyle w:val="af7"/>
        <w:widowControl w:val="0"/>
        <w:tabs>
          <w:tab w:val="left" w:pos="709"/>
          <w:tab w:val="left" w:pos="1134"/>
        </w:tabs>
        <w:spacing w:before="60" w:after="60"/>
        <w:ind w:left="0" w:firstLine="0"/>
        <w:rPr>
          <w:sz w:val="22"/>
          <w:szCs w:val="22"/>
        </w:rPr>
      </w:pPr>
    </w:p>
    <w:p w14:paraId="3E35DE98" w14:textId="6DB7CD01" w:rsidR="00CF1EAD" w:rsidRPr="00CF1EAD" w:rsidRDefault="00CF1EAD" w:rsidP="002E7B66">
      <w:pPr>
        <w:pStyle w:val="af7"/>
        <w:numPr>
          <w:ilvl w:val="0"/>
          <w:numId w:val="5"/>
        </w:numPr>
        <w:tabs>
          <w:tab w:val="left" w:pos="1134"/>
        </w:tabs>
        <w:autoSpaceDE w:val="0"/>
        <w:autoSpaceDN w:val="0"/>
        <w:spacing w:before="120" w:after="120"/>
        <w:jc w:val="center"/>
        <w:rPr>
          <w:b/>
          <w:bCs/>
          <w:sz w:val="22"/>
          <w:szCs w:val="22"/>
        </w:rPr>
      </w:pPr>
      <w:r w:rsidRPr="00CF1EAD">
        <w:rPr>
          <w:b/>
          <w:bCs/>
          <w:sz w:val="22"/>
          <w:szCs w:val="22"/>
        </w:rPr>
        <w:t>ОБЯЗАННОСТИ И ПРАВА ИСПОЛНИТЕЛЯ.</w:t>
      </w:r>
    </w:p>
    <w:p w14:paraId="33A95239" w14:textId="3F409B12" w:rsidR="00CF1EAD" w:rsidRPr="002E7B66" w:rsidRDefault="00CF1EAD" w:rsidP="002E7B66">
      <w:pPr>
        <w:pStyle w:val="af7"/>
        <w:numPr>
          <w:ilvl w:val="1"/>
          <w:numId w:val="5"/>
        </w:numPr>
        <w:tabs>
          <w:tab w:val="left" w:pos="709"/>
          <w:tab w:val="left" w:pos="966"/>
        </w:tabs>
        <w:suppressAutoHyphens/>
        <w:autoSpaceDE w:val="0"/>
        <w:autoSpaceDN w:val="0"/>
        <w:spacing w:before="120" w:after="120"/>
        <w:ind w:left="0" w:firstLine="0"/>
        <w:rPr>
          <w:b/>
          <w:bCs/>
          <w:sz w:val="22"/>
          <w:szCs w:val="22"/>
        </w:rPr>
      </w:pPr>
      <w:r w:rsidRPr="002E7B66">
        <w:rPr>
          <w:b/>
          <w:bCs/>
          <w:sz w:val="22"/>
          <w:szCs w:val="22"/>
        </w:rPr>
        <w:t>Исполнитель обязан:</w:t>
      </w:r>
    </w:p>
    <w:p w14:paraId="01C428DB" w14:textId="3F10F127" w:rsidR="00CF1EAD" w:rsidRPr="002E7B66" w:rsidRDefault="00CF1EAD" w:rsidP="002E7B66">
      <w:pPr>
        <w:pStyle w:val="af7"/>
        <w:numPr>
          <w:ilvl w:val="2"/>
          <w:numId w:val="5"/>
        </w:numPr>
        <w:tabs>
          <w:tab w:val="left" w:pos="0"/>
          <w:tab w:val="left" w:pos="709"/>
        </w:tabs>
        <w:ind w:left="0" w:firstLine="0"/>
        <w:rPr>
          <w:sz w:val="22"/>
          <w:szCs w:val="22"/>
        </w:rPr>
      </w:pPr>
      <w:r w:rsidRPr="002E7B66">
        <w:rPr>
          <w:sz w:val="22"/>
          <w:szCs w:val="22"/>
        </w:rPr>
        <w:lastRenderedPageBreak/>
        <w:t>Производить оплату поставленной электрической энергии (мощности) в порядке и сроки, предусмотренные настоящим договором.</w:t>
      </w:r>
    </w:p>
    <w:p w14:paraId="5D600C5C" w14:textId="0C83C125" w:rsidR="00CF1EAD" w:rsidRPr="002E7B66" w:rsidRDefault="00CF1EAD" w:rsidP="002E7B66">
      <w:pPr>
        <w:pStyle w:val="af7"/>
        <w:numPr>
          <w:ilvl w:val="2"/>
          <w:numId w:val="5"/>
        </w:numPr>
        <w:tabs>
          <w:tab w:val="left" w:pos="709"/>
        </w:tabs>
        <w:autoSpaceDE w:val="0"/>
        <w:autoSpaceDN w:val="0"/>
        <w:adjustRightInd w:val="0"/>
        <w:ind w:left="0" w:firstLine="0"/>
        <w:rPr>
          <w:sz w:val="22"/>
          <w:szCs w:val="22"/>
        </w:rPr>
      </w:pPr>
      <w:r w:rsidRPr="002E7B66">
        <w:rPr>
          <w:sz w:val="22"/>
          <w:szCs w:val="22"/>
        </w:rPr>
        <w:t>Обслуживать внутридомовые инженерные системы, являющ</w:t>
      </w:r>
      <w:r w:rsidRPr="002E7B66">
        <w:rPr>
          <w:sz w:val="22"/>
          <w:szCs w:val="22"/>
          <w:shd w:val="clear" w:color="auto" w:fill="FFFFFF" w:themeFill="background1"/>
        </w:rPr>
        <w:t>иеся</w:t>
      </w:r>
      <w:r w:rsidRPr="002E7B66">
        <w:rPr>
          <w:sz w:val="22"/>
          <w:szCs w:val="22"/>
        </w:rPr>
        <w:t xml:space="preserve"> общим имуществом собственников помещений в многоквартирном доме.</w:t>
      </w:r>
    </w:p>
    <w:p w14:paraId="48C7051C" w14:textId="3CA6A70C" w:rsidR="00CF1EAD" w:rsidRPr="002E7B66" w:rsidRDefault="00CF1EAD" w:rsidP="002E7B66">
      <w:pPr>
        <w:pStyle w:val="af7"/>
        <w:numPr>
          <w:ilvl w:val="2"/>
          <w:numId w:val="5"/>
        </w:numPr>
        <w:tabs>
          <w:tab w:val="left" w:pos="709"/>
        </w:tabs>
        <w:ind w:left="0" w:firstLine="0"/>
        <w:rPr>
          <w:sz w:val="22"/>
          <w:szCs w:val="22"/>
        </w:rPr>
      </w:pPr>
      <w:r w:rsidRPr="002E7B66">
        <w:rPr>
          <w:sz w:val="22"/>
          <w:szCs w:val="22"/>
        </w:rPr>
        <w:t>Предоставлять в РСО сведения об уполномоченных должностных лицах, ответственных за</w:t>
      </w:r>
      <w:r w:rsidR="002D6237" w:rsidRPr="002E7B66">
        <w:rPr>
          <w:sz w:val="22"/>
          <w:szCs w:val="22"/>
        </w:rPr>
        <w:t> </w:t>
      </w:r>
      <w:r w:rsidRPr="002E7B66">
        <w:rPr>
          <w:sz w:val="22"/>
          <w:szCs w:val="22"/>
        </w:rPr>
        <w:t xml:space="preserve">исполнение договора и сообщать в течение 10 дней об изменении данных сведений. </w:t>
      </w:r>
    </w:p>
    <w:p w14:paraId="161BCBEE" w14:textId="713E4FBF" w:rsidR="00CF1EAD" w:rsidRPr="002E7B66" w:rsidRDefault="00CF1EAD" w:rsidP="002E7B66">
      <w:pPr>
        <w:pStyle w:val="af7"/>
        <w:numPr>
          <w:ilvl w:val="2"/>
          <w:numId w:val="5"/>
        </w:numPr>
        <w:tabs>
          <w:tab w:val="left" w:pos="709"/>
        </w:tabs>
        <w:ind w:left="0" w:firstLine="0"/>
        <w:rPr>
          <w:sz w:val="22"/>
          <w:szCs w:val="22"/>
        </w:rPr>
      </w:pPr>
      <w:r w:rsidRPr="002E7B66">
        <w:rPr>
          <w:snapToGrid w:val="0"/>
          <w:sz w:val="22"/>
          <w:szCs w:val="22"/>
        </w:rPr>
        <w:t xml:space="preserve">Не позднее 7 (семи) дней с момента даты возникновения у </w:t>
      </w:r>
      <w:r w:rsidRPr="002E7B66">
        <w:rPr>
          <w:sz w:val="22"/>
          <w:szCs w:val="22"/>
        </w:rPr>
        <w:t xml:space="preserve">Исполнителя </w:t>
      </w:r>
      <w:r w:rsidRPr="002E7B66">
        <w:rPr>
          <w:snapToGrid w:val="0"/>
          <w:sz w:val="22"/>
          <w:szCs w:val="22"/>
        </w:rPr>
        <w:t>законных оснований на осуществление деятельности в отношении многоквартирных домов, не вошедших в перечень объектов при заключении настоящего договора (Приложение №</w:t>
      </w:r>
      <w:r w:rsidR="001E361D">
        <w:rPr>
          <w:snapToGrid w:val="0"/>
          <w:sz w:val="22"/>
          <w:szCs w:val="22"/>
        </w:rPr>
        <w:t xml:space="preserve"> </w:t>
      </w:r>
      <w:r w:rsidRPr="002E7B66">
        <w:rPr>
          <w:snapToGrid w:val="0"/>
          <w:sz w:val="22"/>
          <w:szCs w:val="22"/>
        </w:rPr>
        <w:t>1), уведомить об этом РСО и</w:t>
      </w:r>
      <w:r w:rsidR="001E361D">
        <w:rPr>
          <w:snapToGrid w:val="0"/>
          <w:sz w:val="22"/>
          <w:szCs w:val="22"/>
        </w:rPr>
        <w:t xml:space="preserve"> </w:t>
      </w:r>
      <w:r w:rsidRPr="002E7B66">
        <w:rPr>
          <w:snapToGrid w:val="0"/>
          <w:sz w:val="22"/>
          <w:szCs w:val="22"/>
        </w:rPr>
        <w:t>направить в РСО заявление, протокол собрания собственников, договор управления многоквартирным домом, техническую документацию и другие документы, необходимые для исполнения условий настоящего договора. Все изменения в приложения к настоящему договору оформляются дополнительным соглашением.</w:t>
      </w:r>
    </w:p>
    <w:p w14:paraId="436B2B40" w14:textId="01C7E06F" w:rsidR="00CF1EAD" w:rsidRPr="002E7B66" w:rsidRDefault="00CF1EAD" w:rsidP="002E7B66">
      <w:pPr>
        <w:pStyle w:val="af7"/>
        <w:numPr>
          <w:ilvl w:val="2"/>
          <w:numId w:val="5"/>
        </w:numPr>
        <w:tabs>
          <w:tab w:val="left" w:pos="709"/>
        </w:tabs>
        <w:ind w:left="0" w:firstLine="0"/>
        <w:rPr>
          <w:sz w:val="22"/>
          <w:szCs w:val="22"/>
        </w:rPr>
      </w:pPr>
      <w:r w:rsidRPr="002E7B66">
        <w:rPr>
          <w:sz w:val="22"/>
          <w:szCs w:val="22"/>
        </w:rPr>
        <w:t xml:space="preserve">В течение 5 (пяти) рабочих дней уведомлять РСО о принятии общим собранием собственников помещений в МКД решения об изменении способа расчетов с предоставлением копий подтверждающих документов (протокол общего собрания собственников). </w:t>
      </w:r>
    </w:p>
    <w:p w14:paraId="0C1E94AE" w14:textId="3C61A547" w:rsidR="001C3A2A" w:rsidRPr="001C3A2A" w:rsidRDefault="001C3A2A" w:rsidP="001C3A2A">
      <w:pPr>
        <w:widowControl w:val="0"/>
        <w:tabs>
          <w:tab w:val="left" w:pos="709"/>
        </w:tabs>
        <w:ind w:left="0" w:firstLine="0"/>
        <w:rPr>
          <w:sz w:val="22"/>
          <w:szCs w:val="22"/>
        </w:rPr>
      </w:pPr>
      <w:r w:rsidRPr="001C3A2A">
        <w:rPr>
          <w:b/>
          <w:bCs/>
          <w:sz w:val="22"/>
          <w:szCs w:val="22"/>
          <w:highlight w:val="yellow"/>
        </w:rPr>
        <w:t xml:space="preserve">3.1.6. </w:t>
      </w:r>
      <w:r w:rsidRPr="001C3A2A">
        <w:rPr>
          <w:sz w:val="22"/>
          <w:szCs w:val="22"/>
          <w:highlight w:val="yellow"/>
        </w:rPr>
        <w:t>Предоставлять в РСО документы, содержащие сведения об общей площади каждого жилого и нежилого помещения в многоквартирном доме, включая помещения, входящие в состав общего имущества в многоквартирном доме, технический паспорт (копии), документы, подтверждающие сведения о количестве зарегистрированных и фактически проживающих граждан, о собственниках и нанимателях помещений в многоквартирном доме (в электронном виде и (или) на бумажном носителе), о количестве комнат каждого жилого помещения.</w:t>
      </w:r>
      <w:r w:rsidRPr="001C3A2A">
        <w:rPr>
          <w:sz w:val="22"/>
          <w:szCs w:val="22"/>
        </w:rPr>
        <w:t xml:space="preserve"> </w:t>
      </w:r>
    </w:p>
    <w:p w14:paraId="146E5AA9" w14:textId="62F14995" w:rsidR="002D3BBC" w:rsidRPr="001C3A2A" w:rsidRDefault="001C3A2A" w:rsidP="001C3A2A">
      <w:pPr>
        <w:pStyle w:val="af7"/>
        <w:tabs>
          <w:tab w:val="left" w:pos="709"/>
        </w:tabs>
        <w:ind w:left="0" w:firstLine="0"/>
        <w:rPr>
          <w:sz w:val="22"/>
          <w:szCs w:val="22"/>
        </w:rPr>
      </w:pPr>
      <w:r w:rsidRPr="001C3A2A">
        <w:rPr>
          <w:sz w:val="22"/>
          <w:szCs w:val="22"/>
        </w:rPr>
        <w:t xml:space="preserve"> </w:t>
      </w:r>
      <w:r w:rsidRPr="001C3A2A">
        <w:rPr>
          <w:sz w:val="22"/>
          <w:szCs w:val="22"/>
        </w:rPr>
        <w:tab/>
      </w:r>
      <w:r w:rsidRPr="001C3A2A">
        <w:rPr>
          <w:sz w:val="22"/>
          <w:szCs w:val="22"/>
          <w:highlight w:val="yellow"/>
        </w:rPr>
        <w:t>Указанные в документах сведения предоставляются на момент заключения настоящего Договора, а также в случае изменения сведений ежемесячно до 20 числа текущего месяца (с приложением документов, обосновывающих вносимые изменения). Новые сведения будут приняты в расчет за тот расчетный период, в котором они были предоставлены.</w:t>
      </w:r>
    </w:p>
    <w:p w14:paraId="3EE52FD4" w14:textId="3525D570" w:rsidR="007E63EA" w:rsidRPr="002E7B66" w:rsidRDefault="007E63EA" w:rsidP="001C3A2A">
      <w:pPr>
        <w:pStyle w:val="af7"/>
        <w:numPr>
          <w:ilvl w:val="2"/>
          <w:numId w:val="12"/>
        </w:numPr>
        <w:tabs>
          <w:tab w:val="left" w:pos="0"/>
        </w:tabs>
        <w:ind w:left="0" w:firstLine="0"/>
        <w:rPr>
          <w:sz w:val="22"/>
          <w:szCs w:val="22"/>
        </w:rPr>
      </w:pPr>
      <w:r w:rsidRPr="001B01CB">
        <w:rPr>
          <w:sz w:val="22"/>
          <w:szCs w:val="22"/>
        </w:rPr>
        <w:t xml:space="preserve">Принимать показания индивидуальных приборов учета при предоставлении таких показаний </w:t>
      </w:r>
      <w:r w:rsidR="003B5804" w:rsidRPr="001B01CB">
        <w:rPr>
          <w:sz w:val="22"/>
          <w:szCs w:val="22"/>
        </w:rPr>
        <w:t>Потребителями.</w:t>
      </w:r>
    </w:p>
    <w:p w14:paraId="50F5906E" w14:textId="4494076C" w:rsidR="00CF1EAD" w:rsidRPr="00D8003A" w:rsidRDefault="001C3A2A" w:rsidP="001C3A2A">
      <w:pPr>
        <w:pStyle w:val="af7"/>
        <w:numPr>
          <w:ilvl w:val="2"/>
          <w:numId w:val="12"/>
        </w:numPr>
        <w:tabs>
          <w:tab w:val="left" w:pos="709"/>
        </w:tabs>
        <w:ind w:left="0" w:firstLine="0"/>
        <w:rPr>
          <w:snapToGrid w:val="0"/>
          <w:sz w:val="22"/>
          <w:szCs w:val="22"/>
          <w:highlight w:val="yellow"/>
        </w:rPr>
      </w:pPr>
      <w:r w:rsidRPr="00D8003A">
        <w:rPr>
          <w:sz w:val="22"/>
          <w:szCs w:val="22"/>
          <w:highlight w:val="yellow"/>
        </w:rPr>
        <w:t xml:space="preserve">Осуществлять информационный обмен данными, получаемыми в ходе обеспечения коммерческого учета электрической энергии (мощности), необходимыми для взаиморасчетов за поставки электрической энергии и мощности, а также за связанные с указанными поставками услуги, в срок не позднее 26-го числа расчетного месяца посредством </w:t>
      </w:r>
      <w:r w:rsidRPr="00D8003A">
        <w:rPr>
          <w:sz w:val="22"/>
          <w:szCs w:val="22"/>
          <w:highlight w:val="yellow"/>
          <w:shd w:val="clear" w:color="auto" w:fill="81D41A"/>
        </w:rPr>
        <w:t>автоматизированных систем (ЭДО, электронная почта, Личный кабинет, защищенному каналу сети VIPNET) или нарочно</w:t>
      </w:r>
      <w:r w:rsidR="00187174" w:rsidRPr="00D8003A">
        <w:rPr>
          <w:sz w:val="22"/>
          <w:szCs w:val="22"/>
          <w:highlight w:val="yellow"/>
        </w:rPr>
        <w:t xml:space="preserve"> в </w:t>
      </w:r>
      <w:r w:rsidR="003F2655" w:rsidRPr="00D8003A">
        <w:rPr>
          <w:sz w:val="22"/>
          <w:szCs w:val="22"/>
          <w:highlight w:val="yellow"/>
        </w:rPr>
        <w:t>соответствии с</w:t>
      </w:r>
      <w:r w:rsidR="00187174" w:rsidRPr="00D8003A">
        <w:rPr>
          <w:sz w:val="22"/>
          <w:szCs w:val="22"/>
          <w:highlight w:val="yellow"/>
        </w:rPr>
        <w:t xml:space="preserve"> формой</w:t>
      </w:r>
      <w:r w:rsidR="003F2655" w:rsidRPr="00D8003A">
        <w:rPr>
          <w:sz w:val="22"/>
          <w:szCs w:val="22"/>
          <w:highlight w:val="yellow"/>
        </w:rPr>
        <w:t xml:space="preserve"> Приложени</w:t>
      </w:r>
      <w:r w:rsidR="00187174" w:rsidRPr="00D8003A">
        <w:rPr>
          <w:sz w:val="22"/>
          <w:szCs w:val="22"/>
          <w:highlight w:val="yellow"/>
        </w:rPr>
        <w:t>я</w:t>
      </w:r>
      <w:r w:rsidR="003B5804" w:rsidRPr="00D8003A">
        <w:rPr>
          <w:sz w:val="22"/>
          <w:szCs w:val="22"/>
          <w:highlight w:val="yellow"/>
        </w:rPr>
        <w:t> </w:t>
      </w:r>
      <w:r w:rsidR="003F2655" w:rsidRPr="00D8003A">
        <w:rPr>
          <w:sz w:val="22"/>
          <w:szCs w:val="22"/>
          <w:highlight w:val="yellow"/>
        </w:rPr>
        <w:t>№</w:t>
      </w:r>
      <w:r w:rsidR="00187174" w:rsidRPr="00D8003A">
        <w:rPr>
          <w:sz w:val="22"/>
          <w:szCs w:val="22"/>
          <w:highlight w:val="yellow"/>
          <w:lang w:val="en-US"/>
        </w:rPr>
        <w:t> </w:t>
      </w:r>
      <w:r w:rsidR="003F2655" w:rsidRPr="00D8003A">
        <w:rPr>
          <w:sz w:val="22"/>
          <w:szCs w:val="22"/>
          <w:highlight w:val="yellow"/>
        </w:rPr>
        <w:t>2</w:t>
      </w:r>
      <w:r w:rsidR="0046586B" w:rsidRPr="00D8003A">
        <w:rPr>
          <w:sz w:val="22"/>
          <w:szCs w:val="22"/>
          <w:highlight w:val="yellow"/>
        </w:rPr>
        <w:t>.</w:t>
      </w:r>
    </w:p>
    <w:p w14:paraId="56C296D0" w14:textId="60DF5305" w:rsidR="001C3A2A" w:rsidRPr="00D8003A" w:rsidRDefault="001C3A2A" w:rsidP="001C3A2A">
      <w:pPr>
        <w:pStyle w:val="af7"/>
        <w:widowControl w:val="0"/>
        <w:ind w:left="0" w:firstLine="0"/>
        <w:rPr>
          <w:sz w:val="22"/>
          <w:szCs w:val="22"/>
          <w:highlight w:val="yellow"/>
        </w:rPr>
      </w:pPr>
      <w:r w:rsidRPr="00D8003A">
        <w:rPr>
          <w:b/>
          <w:sz w:val="22"/>
          <w:szCs w:val="22"/>
          <w:highlight w:val="yellow"/>
        </w:rPr>
        <w:t>3.1.9.</w:t>
      </w:r>
      <w:r w:rsidRPr="00D8003A">
        <w:rPr>
          <w:sz w:val="22"/>
          <w:szCs w:val="22"/>
          <w:highlight w:val="yellow"/>
        </w:rPr>
        <w:t xml:space="preserve"> Производить ежемесячно снятие показаний расчетных приборов учета, не присоединенных к интеллектуальной системе учета электрической энергии (мощности), с 23-го по 25-е число текущего месяца, а также по состоянию на 00 часов 00 минут дня расторжения (заключения) договора. Снятие показаний расчетного ПУ оформляется Актом снятия показаний расчетных приборов учета (Приложение № 2) и подписывается лицом, ответственным за снятие показаний приборов учета, а также представителями РСО в случае, если ими осуществляется совместное снятие показаний расчетного прибора учета.</w:t>
      </w:r>
    </w:p>
    <w:p w14:paraId="30B581D9" w14:textId="5D31ACCF" w:rsidR="00012133" w:rsidRPr="00D8003A" w:rsidRDefault="001C3A2A" w:rsidP="001C3A2A">
      <w:pPr>
        <w:pStyle w:val="af7"/>
        <w:tabs>
          <w:tab w:val="left" w:pos="709"/>
        </w:tabs>
        <w:ind w:left="0" w:firstLine="0"/>
        <w:rPr>
          <w:sz w:val="22"/>
          <w:szCs w:val="22"/>
        </w:rPr>
      </w:pPr>
      <w:r w:rsidRPr="00D8003A">
        <w:rPr>
          <w:sz w:val="22"/>
          <w:szCs w:val="22"/>
          <w:highlight w:val="yellow"/>
        </w:rPr>
        <w:t xml:space="preserve">Предоставлять данные в РСО не позднее 26 числа текущего месяца, а также в течение суток, следующих за датой расторжения (заключения) настоящего договора, с использованием </w:t>
      </w:r>
      <w:r w:rsidRPr="00D8003A">
        <w:rPr>
          <w:sz w:val="22"/>
          <w:szCs w:val="22"/>
          <w:highlight w:val="yellow"/>
          <w:shd w:val="clear" w:color="auto" w:fill="81D41A"/>
        </w:rPr>
        <w:t>автоматизированных систем (ЭДО, электронная почта, Личный кабинет, защищенному каналу сети VIPNET) или нарочно.</w:t>
      </w:r>
    </w:p>
    <w:p w14:paraId="1B05815B" w14:textId="56D6980D" w:rsidR="00CF1EAD" w:rsidRDefault="00701B5E" w:rsidP="00D8003A">
      <w:pPr>
        <w:pStyle w:val="af7"/>
        <w:numPr>
          <w:ilvl w:val="2"/>
          <w:numId w:val="13"/>
        </w:numPr>
        <w:tabs>
          <w:tab w:val="left" w:pos="0"/>
        </w:tabs>
        <w:ind w:left="0" w:firstLine="0"/>
        <w:rPr>
          <w:sz w:val="22"/>
          <w:szCs w:val="22"/>
        </w:rPr>
      </w:pPr>
      <w:r w:rsidRPr="00CF1EAD">
        <w:rPr>
          <w:sz w:val="22"/>
          <w:szCs w:val="22"/>
        </w:rPr>
        <w:t>Соблюдать предусмотренный настоящим договором и документами о технологическом присоединении режим потребления электрической энергии (мощности).</w:t>
      </w:r>
      <w:r>
        <w:rPr>
          <w:sz w:val="22"/>
          <w:szCs w:val="22"/>
        </w:rPr>
        <w:t xml:space="preserve"> </w:t>
      </w:r>
      <w:r w:rsidR="00CF1EAD" w:rsidRPr="00CF1EAD">
        <w:rPr>
          <w:sz w:val="22"/>
          <w:szCs w:val="22"/>
        </w:rPr>
        <w:t xml:space="preserve">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w:t>
      </w:r>
      <w:r w:rsidR="00CF1EAD" w:rsidRPr="00CF1EAD">
        <w:rPr>
          <w:sz w:val="22"/>
          <w:szCs w:val="22"/>
          <w:shd w:val="clear" w:color="auto" w:fill="FFFFFF" w:themeFill="background1"/>
        </w:rPr>
        <w:t>Исполнителя</w:t>
      </w:r>
      <w:r w:rsidR="00CF1EAD" w:rsidRPr="00CF1EAD">
        <w:rPr>
          <w:sz w:val="22"/>
          <w:szCs w:val="22"/>
        </w:rPr>
        <w:t xml:space="preserve">, соответствующие техническим регламентам и иным обязательным требованиям. </w:t>
      </w:r>
    </w:p>
    <w:p w14:paraId="30679822" w14:textId="58CF9DDF" w:rsidR="00951B80" w:rsidRPr="00012133" w:rsidRDefault="00951B80" w:rsidP="00D8003A">
      <w:pPr>
        <w:pStyle w:val="af7"/>
        <w:numPr>
          <w:ilvl w:val="2"/>
          <w:numId w:val="13"/>
        </w:numPr>
        <w:tabs>
          <w:tab w:val="left" w:pos="709"/>
        </w:tabs>
        <w:ind w:left="0" w:firstLine="0"/>
        <w:rPr>
          <w:sz w:val="22"/>
          <w:szCs w:val="22"/>
        </w:rPr>
      </w:pPr>
      <w:r w:rsidRPr="00012133">
        <w:rPr>
          <w:sz w:val="22"/>
          <w:szCs w:val="22"/>
        </w:rPr>
        <w:t>Обеспечивать в течение всего срока действия настоящего договора сохранность и целостность приборов учета, а также пломб и (или) знаков визуального контроля</w:t>
      </w:r>
      <w:r w:rsidR="00FF231C">
        <w:rPr>
          <w:sz w:val="22"/>
          <w:szCs w:val="22"/>
        </w:rPr>
        <w:t>.</w:t>
      </w:r>
    </w:p>
    <w:p w14:paraId="114414B0" w14:textId="53D872F1" w:rsidR="00951B80" w:rsidRPr="00951B80" w:rsidRDefault="00951B80" w:rsidP="00D8003A">
      <w:pPr>
        <w:pStyle w:val="af7"/>
        <w:numPr>
          <w:ilvl w:val="2"/>
          <w:numId w:val="13"/>
        </w:numPr>
        <w:tabs>
          <w:tab w:val="left" w:pos="709"/>
        </w:tabs>
        <w:ind w:left="0" w:firstLine="0"/>
        <w:rPr>
          <w:sz w:val="22"/>
          <w:szCs w:val="22"/>
        </w:rPr>
      </w:pPr>
      <w:r w:rsidRPr="00951B80">
        <w:rPr>
          <w:sz w:val="22"/>
          <w:szCs w:val="22"/>
        </w:rPr>
        <w:tab/>
        <w:t>Немедленно сообщать (в день обнаружения) РСО и Сетевой организации о выявленных фактах выхода из строя измерительного комплекса или его утраты</w:t>
      </w:r>
      <w:r>
        <w:rPr>
          <w:sz w:val="22"/>
          <w:szCs w:val="22"/>
        </w:rPr>
        <w:t>.</w:t>
      </w:r>
    </w:p>
    <w:p w14:paraId="7BDA7096" w14:textId="31BE6B52" w:rsidR="007A592A" w:rsidRPr="001B01CB" w:rsidRDefault="00951B80" w:rsidP="00D8003A">
      <w:pPr>
        <w:pStyle w:val="af7"/>
        <w:numPr>
          <w:ilvl w:val="2"/>
          <w:numId w:val="13"/>
        </w:numPr>
        <w:tabs>
          <w:tab w:val="left" w:pos="709"/>
        </w:tabs>
        <w:ind w:left="0" w:firstLine="0"/>
        <w:rPr>
          <w:sz w:val="22"/>
          <w:szCs w:val="22"/>
        </w:rPr>
      </w:pPr>
      <w:r w:rsidRPr="00951B80">
        <w:rPr>
          <w:sz w:val="22"/>
          <w:szCs w:val="22"/>
        </w:rPr>
        <w:t xml:space="preserve">Осуществлять эксплуатацию принадлежащих Исполнителю энергопринимающих устройств в соответствии с правилами технической эксплуатации, техники безопасности и </w:t>
      </w:r>
      <w:r w:rsidRPr="001B01CB">
        <w:rPr>
          <w:sz w:val="22"/>
          <w:szCs w:val="22"/>
        </w:rPr>
        <w:t>опера</w:t>
      </w:r>
      <w:r w:rsidR="007A592A" w:rsidRPr="001B01CB">
        <w:rPr>
          <w:sz w:val="22"/>
          <w:szCs w:val="22"/>
        </w:rPr>
        <w:t>тивно-диспетчерского управления.</w:t>
      </w:r>
    </w:p>
    <w:p w14:paraId="257378B9" w14:textId="474F7E36" w:rsidR="004F61F1" w:rsidRPr="001B01CB" w:rsidRDefault="00951B80" w:rsidP="00D8003A">
      <w:pPr>
        <w:pStyle w:val="af7"/>
        <w:numPr>
          <w:ilvl w:val="2"/>
          <w:numId w:val="13"/>
        </w:numPr>
        <w:tabs>
          <w:tab w:val="left" w:pos="709"/>
        </w:tabs>
        <w:ind w:left="0" w:firstLine="0"/>
        <w:rPr>
          <w:sz w:val="22"/>
          <w:szCs w:val="22"/>
        </w:rPr>
      </w:pPr>
      <w:r w:rsidRPr="001B01CB">
        <w:rPr>
          <w:sz w:val="22"/>
          <w:szCs w:val="22"/>
        </w:rPr>
        <w:lastRenderedPageBreak/>
        <w:t xml:space="preserve">Уведомлять РСО путем направления письменной заявки о намерении </w:t>
      </w:r>
      <w:r w:rsidR="004930AE" w:rsidRPr="002E7B66">
        <w:rPr>
          <w:sz w:val="22"/>
          <w:szCs w:val="22"/>
        </w:rPr>
        <w:t>демонтировать</w:t>
      </w:r>
      <w:r w:rsidR="004930AE" w:rsidRPr="001B01CB">
        <w:rPr>
          <w:sz w:val="22"/>
          <w:szCs w:val="22"/>
        </w:rPr>
        <w:t xml:space="preserve"> </w:t>
      </w:r>
      <w:r w:rsidR="004930AE" w:rsidRPr="002E7B66">
        <w:rPr>
          <w:sz w:val="22"/>
          <w:szCs w:val="22"/>
        </w:rPr>
        <w:t>приборы учета</w:t>
      </w:r>
      <w:r w:rsidR="004930AE" w:rsidRPr="001B01CB">
        <w:rPr>
          <w:sz w:val="22"/>
          <w:szCs w:val="22"/>
        </w:rPr>
        <w:t xml:space="preserve"> </w:t>
      </w:r>
      <w:r w:rsidR="004930AE" w:rsidRPr="002E7B66">
        <w:rPr>
          <w:sz w:val="22"/>
          <w:szCs w:val="22"/>
        </w:rPr>
        <w:t>в целях проведения капитального ремонта или реконструкции объектов Исполнителя</w:t>
      </w:r>
      <w:r w:rsidR="00647C42" w:rsidRPr="002E7B66">
        <w:rPr>
          <w:sz w:val="22"/>
          <w:szCs w:val="22"/>
        </w:rPr>
        <w:t xml:space="preserve"> </w:t>
      </w:r>
      <w:r w:rsidR="004930AE" w:rsidRPr="002E7B66">
        <w:rPr>
          <w:sz w:val="22"/>
          <w:szCs w:val="22"/>
        </w:rPr>
        <w:t>в местах установки приборов учета не менее чем за 7 рабочих дней до планируемой даты проведения демонтажа приборов учета.</w:t>
      </w:r>
      <w:r w:rsidR="004930AE" w:rsidRPr="001B01CB">
        <w:rPr>
          <w:sz w:val="22"/>
          <w:szCs w:val="22"/>
        </w:rPr>
        <w:t xml:space="preserve"> </w:t>
      </w:r>
      <w:r w:rsidR="004930AE" w:rsidRPr="002E7B66">
        <w:rPr>
          <w:sz w:val="22"/>
          <w:szCs w:val="22"/>
        </w:rPr>
        <w:t>Обеспечить окончание работ</w:t>
      </w:r>
      <w:r w:rsidR="004930AE" w:rsidRPr="002E7B66">
        <w:t xml:space="preserve"> </w:t>
      </w:r>
      <w:r w:rsidR="004930AE" w:rsidRPr="002E7B66">
        <w:rPr>
          <w:sz w:val="22"/>
          <w:szCs w:val="22"/>
        </w:rPr>
        <w:t>по капитальному ремонту или реконструкции объектов в местах установки приборов учета или предоставление других мест для установки приборов учета не позднее 6 месяцев с момента демонтажа</w:t>
      </w:r>
      <w:r w:rsidRPr="001B01CB">
        <w:rPr>
          <w:sz w:val="22"/>
          <w:szCs w:val="22"/>
        </w:rPr>
        <w:t>.</w:t>
      </w:r>
    </w:p>
    <w:p w14:paraId="3C1083E7" w14:textId="501C02A3" w:rsidR="004F61F1" w:rsidRPr="001B01CB" w:rsidRDefault="00951B80" w:rsidP="00D8003A">
      <w:pPr>
        <w:pStyle w:val="af7"/>
        <w:numPr>
          <w:ilvl w:val="2"/>
          <w:numId w:val="13"/>
        </w:numPr>
        <w:tabs>
          <w:tab w:val="left" w:pos="709"/>
        </w:tabs>
        <w:ind w:left="0" w:firstLine="0"/>
        <w:rPr>
          <w:sz w:val="22"/>
          <w:szCs w:val="22"/>
        </w:rPr>
      </w:pPr>
      <w:r w:rsidRPr="002E7B66">
        <w:rPr>
          <w:sz w:val="22"/>
          <w:szCs w:val="22"/>
        </w:rPr>
        <w:t xml:space="preserve">Обеспечить доступ к месту установки </w:t>
      </w:r>
      <w:r w:rsidR="004F61F1" w:rsidRPr="002E7B66">
        <w:rPr>
          <w:sz w:val="22"/>
          <w:szCs w:val="22"/>
        </w:rPr>
        <w:t>прибора учета</w:t>
      </w:r>
      <w:r w:rsidRPr="002E7B66">
        <w:rPr>
          <w:sz w:val="22"/>
          <w:szCs w:val="22"/>
        </w:rPr>
        <w:t xml:space="preserve"> представителей организаций, уполномоченных на совершение действий по установке, вводу в эксплуатацию и демонтажу </w:t>
      </w:r>
      <w:r w:rsidR="004F61F1" w:rsidRPr="002E7B66">
        <w:rPr>
          <w:sz w:val="22"/>
          <w:szCs w:val="22"/>
        </w:rPr>
        <w:t>приборов учета</w:t>
      </w:r>
      <w:r w:rsidRPr="002E7B66">
        <w:rPr>
          <w:sz w:val="22"/>
          <w:szCs w:val="22"/>
        </w:rPr>
        <w:t>, а также для проверки и снятия показаний, в том числе контрольного снятия показаний, в согласованную дату и время.</w:t>
      </w:r>
      <w:r w:rsidR="004F61F1" w:rsidRPr="001B01CB">
        <w:rPr>
          <w:sz w:val="22"/>
          <w:szCs w:val="22"/>
        </w:rPr>
        <w:t xml:space="preserve">   </w:t>
      </w:r>
    </w:p>
    <w:p w14:paraId="3F8D2B1B" w14:textId="1175E971" w:rsidR="007A592A" w:rsidRPr="001B01CB" w:rsidRDefault="007A592A" w:rsidP="00D8003A">
      <w:pPr>
        <w:pStyle w:val="af7"/>
        <w:numPr>
          <w:ilvl w:val="2"/>
          <w:numId w:val="13"/>
        </w:numPr>
        <w:tabs>
          <w:tab w:val="left" w:pos="709"/>
        </w:tabs>
        <w:ind w:left="0" w:firstLine="0"/>
        <w:rPr>
          <w:sz w:val="22"/>
          <w:szCs w:val="22"/>
        </w:rPr>
      </w:pPr>
      <w:r w:rsidRPr="002E7B66">
        <w:rPr>
          <w:sz w:val="22"/>
          <w:szCs w:val="22"/>
        </w:rPr>
        <w:t xml:space="preserve">Подтвердить в течение 10 рабочих дней со дня получения запроса </w:t>
      </w:r>
      <w:r w:rsidR="004F61F1" w:rsidRPr="002E7B66">
        <w:rPr>
          <w:sz w:val="22"/>
          <w:szCs w:val="22"/>
        </w:rPr>
        <w:t>РСО</w:t>
      </w:r>
      <w:r w:rsidRPr="002E7B66">
        <w:rPr>
          <w:sz w:val="22"/>
          <w:szCs w:val="22"/>
        </w:rPr>
        <w:t xml:space="preserve"> с намерением установить (заменить) </w:t>
      </w:r>
      <w:r w:rsidR="002F3D51" w:rsidRPr="002E7B66">
        <w:rPr>
          <w:sz w:val="22"/>
          <w:szCs w:val="22"/>
        </w:rPr>
        <w:t>приборы учета</w:t>
      </w:r>
      <w:r w:rsidRPr="002E7B66">
        <w:rPr>
          <w:sz w:val="22"/>
          <w:szCs w:val="22"/>
        </w:rPr>
        <w:t xml:space="preserve"> дату и время допуска к местам установки </w:t>
      </w:r>
      <w:r w:rsidR="002F3D51" w:rsidRPr="002E7B66">
        <w:rPr>
          <w:sz w:val="22"/>
          <w:szCs w:val="22"/>
        </w:rPr>
        <w:t>приборов учета</w:t>
      </w:r>
      <w:r w:rsidRPr="002E7B66">
        <w:rPr>
          <w:sz w:val="22"/>
          <w:szCs w:val="22"/>
        </w:rPr>
        <w:t xml:space="preserve"> для совершения действий </w:t>
      </w:r>
      <w:r w:rsidR="004F61F1" w:rsidRPr="002E7B66">
        <w:rPr>
          <w:sz w:val="22"/>
          <w:szCs w:val="22"/>
        </w:rPr>
        <w:t>РСО</w:t>
      </w:r>
      <w:r w:rsidRPr="002E7B66">
        <w:rPr>
          <w:sz w:val="22"/>
          <w:szCs w:val="22"/>
        </w:rPr>
        <w:t xml:space="preserve"> по установке (замене) и допуску в эксплуатацию </w:t>
      </w:r>
      <w:r w:rsidR="002F3D51" w:rsidRPr="002E7B66">
        <w:rPr>
          <w:sz w:val="22"/>
          <w:szCs w:val="22"/>
        </w:rPr>
        <w:t>приборов учета</w:t>
      </w:r>
      <w:r w:rsidRPr="002E7B66">
        <w:rPr>
          <w:sz w:val="22"/>
          <w:szCs w:val="22"/>
        </w:rPr>
        <w:t>, либо согласовать иные дату и (или) время</w:t>
      </w:r>
      <w:r w:rsidR="004F61F1" w:rsidRPr="001B01CB">
        <w:rPr>
          <w:sz w:val="22"/>
          <w:szCs w:val="22"/>
        </w:rPr>
        <w:t>.</w:t>
      </w:r>
    </w:p>
    <w:p w14:paraId="45333FE8" w14:textId="4D2EB0AF" w:rsidR="00D8003A" w:rsidRPr="00D8003A" w:rsidRDefault="00D8003A" w:rsidP="00D8003A">
      <w:pPr>
        <w:widowControl w:val="0"/>
        <w:ind w:left="0" w:firstLine="0"/>
        <w:rPr>
          <w:sz w:val="22"/>
          <w:szCs w:val="22"/>
          <w:highlight w:val="yellow"/>
        </w:rPr>
      </w:pPr>
      <w:r w:rsidRPr="00D8003A">
        <w:rPr>
          <w:b/>
          <w:bCs/>
          <w:sz w:val="22"/>
          <w:szCs w:val="22"/>
          <w:highlight w:val="yellow"/>
          <w:shd w:val="clear" w:color="auto" w:fill="FFFFFF"/>
        </w:rPr>
        <w:t>3.1.17.</w:t>
      </w:r>
      <w:r w:rsidRPr="00D8003A">
        <w:rPr>
          <w:sz w:val="22"/>
          <w:szCs w:val="22"/>
          <w:highlight w:val="yellow"/>
          <w:shd w:val="clear" w:color="auto" w:fill="FFFFFF"/>
        </w:rPr>
        <w:t xml:space="preserve"> В случае отказа от исполнения настоящего договора, связанном с расторжением договора управления многоквартирным домом и прекращением обязательств Исполнителя в связи с исключением сведений о многоквартирном доме из реестра лицензий субъекта Российской Федерации </w:t>
      </w:r>
      <w:r w:rsidRPr="00D8003A">
        <w:rPr>
          <w:sz w:val="22"/>
          <w:szCs w:val="22"/>
          <w:highlight w:val="yellow"/>
          <w:shd w:val="clear" w:color="auto" w:fill="81D41A"/>
        </w:rPr>
        <w:t>(с учётом положений ст. 200 Жилищного кодекса Российской Федерации)</w:t>
      </w:r>
      <w:r w:rsidRPr="00D8003A">
        <w:rPr>
          <w:sz w:val="22"/>
          <w:szCs w:val="22"/>
          <w:highlight w:val="yellow"/>
          <w:shd w:val="clear" w:color="auto" w:fill="FFFFFF"/>
        </w:rPr>
        <w:t xml:space="preserve"> Исполнитель:</w:t>
      </w:r>
    </w:p>
    <w:p w14:paraId="5A277C66" w14:textId="77777777" w:rsidR="00D8003A" w:rsidRPr="00D8003A" w:rsidRDefault="00D8003A" w:rsidP="00D8003A">
      <w:pPr>
        <w:widowControl w:val="0"/>
        <w:ind w:left="0" w:firstLine="0"/>
        <w:rPr>
          <w:sz w:val="22"/>
          <w:szCs w:val="22"/>
          <w:highlight w:val="yellow"/>
        </w:rPr>
      </w:pPr>
      <w:r w:rsidRPr="00D8003A">
        <w:rPr>
          <w:sz w:val="22"/>
          <w:szCs w:val="22"/>
          <w:highlight w:val="yellow"/>
          <w:shd w:val="clear" w:color="auto" w:fill="FFFFFF"/>
        </w:rPr>
        <w:t>- обязан письменно уведомить РСО за 30 (двадцать) календарных дней до наступления указанного события;</w:t>
      </w:r>
    </w:p>
    <w:p w14:paraId="37DC3C15" w14:textId="77777777" w:rsidR="00D8003A" w:rsidRPr="00D8003A" w:rsidRDefault="00D8003A" w:rsidP="00D8003A">
      <w:pPr>
        <w:widowControl w:val="0"/>
        <w:ind w:left="0" w:firstLine="0"/>
        <w:rPr>
          <w:sz w:val="22"/>
          <w:szCs w:val="22"/>
          <w:highlight w:val="yellow"/>
        </w:rPr>
      </w:pPr>
      <w:r w:rsidRPr="00D8003A">
        <w:rPr>
          <w:sz w:val="22"/>
          <w:szCs w:val="22"/>
          <w:highlight w:val="yellow"/>
          <w:shd w:val="clear" w:color="auto" w:fill="FFFFFF"/>
        </w:rPr>
        <w:t>- произвести снятие показаний коллективных (общедомовых) приборов учета с обязательным составлением и подписанием с РСО Акта о снятии показаний на момент прекращения обязательств;</w:t>
      </w:r>
    </w:p>
    <w:p w14:paraId="16F9C21B" w14:textId="77777777" w:rsidR="00D8003A" w:rsidRPr="00D8003A" w:rsidRDefault="00D8003A" w:rsidP="00D8003A">
      <w:pPr>
        <w:widowControl w:val="0"/>
        <w:ind w:left="0" w:firstLine="0"/>
        <w:rPr>
          <w:sz w:val="22"/>
          <w:szCs w:val="22"/>
          <w:highlight w:val="yellow"/>
        </w:rPr>
      </w:pPr>
      <w:r w:rsidRPr="00D8003A">
        <w:rPr>
          <w:sz w:val="22"/>
          <w:szCs w:val="22"/>
          <w:highlight w:val="yellow"/>
          <w:shd w:val="clear" w:color="auto" w:fill="FFFFFF"/>
        </w:rPr>
        <w:t xml:space="preserve">- произвести полный расчет за коммунальные ресурсы; </w:t>
      </w:r>
    </w:p>
    <w:p w14:paraId="5D4BAD04" w14:textId="32DA8B3A" w:rsidR="00951B80" w:rsidRPr="00D8003A" w:rsidRDefault="00D8003A" w:rsidP="00D8003A">
      <w:pPr>
        <w:pStyle w:val="af7"/>
        <w:tabs>
          <w:tab w:val="left" w:pos="709"/>
        </w:tabs>
        <w:ind w:left="0" w:firstLine="0"/>
        <w:rPr>
          <w:sz w:val="22"/>
          <w:szCs w:val="22"/>
        </w:rPr>
      </w:pPr>
      <w:r w:rsidRPr="00D8003A">
        <w:rPr>
          <w:sz w:val="22"/>
          <w:szCs w:val="22"/>
          <w:highlight w:val="yellow"/>
          <w:shd w:val="clear" w:color="auto" w:fill="FFFFFF"/>
        </w:rPr>
        <w:t xml:space="preserve"> и исполнить иные возникшие обязательства, в том числе вследствие применения мер ответственности за нарушение условий договора.</w:t>
      </w:r>
    </w:p>
    <w:p w14:paraId="3B3960F9" w14:textId="1785084A" w:rsidR="00951B80" w:rsidRPr="00D8003A" w:rsidRDefault="00951B80" w:rsidP="00D8003A">
      <w:pPr>
        <w:pStyle w:val="af7"/>
        <w:numPr>
          <w:ilvl w:val="2"/>
          <w:numId w:val="14"/>
        </w:numPr>
        <w:tabs>
          <w:tab w:val="left" w:pos="709"/>
        </w:tabs>
        <w:ind w:left="0" w:firstLine="0"/>
        <w:rPr>
          <w:sz w:val="22"/>
          <w:szCs w:val="22"/>
        </w:rPr>
      </w:pPr>
      <w:r w:rsidRPr="00D8003A">
        <w:rPr>
          <w:sz w:val="22"/>
          <w:szCs w:val="22"/>
        </w:rPr>
        <w:t>В течение 3-х дней с момента соответствующего изменения письменно сообщать РСО об изменениях юридического адреса, места нахождения, банковских реквизитов, наименования, ведомственной принадлежности и/или формы собственности, перечне обслуживаемых объектов и других обстоятельствах, влияющих на надлежащее исполнение договора, с приложением соответствующих изменениям документов.</w:t>
      </w:r>
    </w:p>
    <w:p w14:paraId="234A073A" w14:textId="5DF4DC66" w:rsidR="00951B80" w:rsidRPr="001B01CB" w:rsidRDefault="00640603" w:rsidP="00D8003A">
      <w:pPr>
        <w:pStyle w:val="af7"/>
        <w:numPr>
          <w:ilvl w:val="2"/>
          <w:numId w:val="14"/>
        </w:numPr>
        <w:tabs>
          <w:tab w:val="left" w:pos="709"/>
        </w:tabs>
        <w:ind w:left="0" w:firstLine="0"/>
        <w:rPr>
          <w:sz w:val="22"/>
          <w:szCs w:val="22"/>
        </w:rPr>
      </w:pPr>
      <w:r w:rsidRPr="001B01CB">
        <w:rPr>
          <w:sz w:val="22"/>
          <w:szCs w:val="22"/>
        </w:rPr>
        <w:t xml:space="preserve">Обеспечить РСО доступ для осуществления приостановления или ограничения предоставления коммунальных услуг потребителям. </w:t>
      </w:r>
    </w:p>
    <w:p w14:paraId="6A03FC95" w14:textId="4E122B04" w:rsidR="00C05D82" w:rsidRPr="001B01CB" w:rsidRDefault="00C05D82" w:rsidP="00D8003A">
      <w:pPr>
        <w:pStyle w:val="af7"/>
        <w:numPr>
          <w:ilvl w:val="2"/>
          <w:numId w:val="14"/>
        </w:numPr>
        <w:tabs>
          <w:tab w:val="left" w:pos="709"/>
        </w:tabs>
        <w:ind w:left="0" w:firstLine="0"/>
        <w:rPr>
          <w:sz w:val="22"/>
          <w:szCs w:val="22"/>
        </w:rPr>
      </w:pPr>
      <w:r w:rsidRPr="002E7B66">
        <w:rPr>
          <w:sz w:val="22"/>
          <w:szCs w:val="22"/>
        </w:rPr>
        <w:t xml:space="preserve">Возместить </w:t>
      </w:r>
      <w:r w:rsidR="00DC4A8C" w:rsidRPr="002E7B66">
        <w:rPr>
          <w:sz w:val="22"/>
          <w:szCs w:val="22"/>
        </w:rPr>
        <w:t xml:space="preserve">РСО </w:t>
      </w:r>
      <w:r w:rsidRPr="002E7B66">
        <w:rPr>
          <w:sz w:val="22"/>
          <w:szCs w:val="22"/>
        </w:rPr>
        <w:t xml:space="preserve">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w:t>
      </w:r>
      <w:r w:rsidR="00381287" w:rsidRPr="002E7B66">
        <w:rPr>
          <w:sz w:val="22"/>
          <w:szCs w:val="22"/>
        </w:rPr>
        <w:t>приборов учета</w:t>
      </w:r>
      <w:r w:rsidRPr="002E7B66">
        <w:rPr>
          <w:sz w:val="22"/>
          <w:szCs w:val="22"/>
        </w:rPr>
        <w:t xml:space="preserve"> и (или) иного оборудования, которые используются для обеспечения коммерческого учета электрической энергии (мощности).</w:t>
      </w:r>
    </w:p>
    <w:p w14:paraId="35FDC908" w14:textId="1BE3AD4A" w:rsidR="00381287" w:rsidRDefault="00381287" w:rsidP="00D8003A">
      <w:pPr>
        <w:pStyle w:val="af7"/>
        <w:numPr>
          <w:ilvl w:val="2"/>
          <w:numId w:val="14"/>
        </w:numPr>
        <w:tabs>
          <w:tab w:val="left" w:pos="709"/>
        </w:tabs>
        <w:ind w:left="0" w:firstLine="0"/>
        <w:rPr>
          <w:sz w:val="22"/>
          <w:szCs w:val="22"/>
        </w:rPr>
      </w:pPr>
      <w:r w:rsidRPr="002E7B66">
        <w:rPr>
          <w:sz w:val="22"/>
          <w:szCs w:val="22"/>
        </w:rPr>
        <w:t>Исполнитель не вправе по своему усмотрению демонтировать приборы учета</w:t>
      </w:r>
      <w:r w:rsidRPr="002E7B66">
        <w:t>,</w:t>
      </w:r>
      <w:r w:rsidRPr="002E7B66">
        <w:rPr>
          <w:sz w:val="22"/>
          <w:szCs w:val="22"/>
        </w:rPr>
        <w:t xml:space="preserve"> ограничивать к ним доступ, вмешиваться в процесс удаленного сбора, обработки и передачи показаний приборов учета,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препятствовать проведению проверок целостности и корректности их работы, использованию для этих целей данных, получаемых с принадлежащих им приборов учета электрической энергии</w:t>
      </w:r>
      <w:r w:rsidR="00D8003A">
        <w:rPr>
          <w:sz w:val="22"/>
          <w:szCs w:val="22"/>
        </w:rPr>
        <w:t>.</w:t>
      </w:r>
    </w:p>
    <w:p w14:paraId="1258857D" w14:textId="1157D2D8" w:rsidR="00D8003A" w:rsidRPr="00D8003A" w:rsidRDefault="00D8003A" w:rsidP="00D8003A">
      <w:pPr>
        <w:widowControl w:val="0"/>
        <w:ind w:left="0" w:firstLine="0"/>
        <w:rPr>
          <w:b/>
          <w:sz w:val="22"/>
          <w:szCs w:val="22"/>
          <w:highlight w:val="yellow"/>
        </w:rPr>
      </w:pPr>
      <w:r w:rsidRPr="00D8003A">
        <w:rPr>
          <w:b/>
          <w:sz w:val="22"/>
          <w:szCs w:val="22"/>
          <w:highlight w:val="yellow"/>
          <w:shd w:val="clear" w:color="auto" w:fill="81D41A"/>
        </w:rPr>
        <w:t xml:space="preserve">3.1.22. </w:t>
      </w:r>
      <w:r w:rsidRPr="00D8003A">
        <w:rPr>
          <w:sz w:val="22"/>
          <w:szCs w:val="22"/>
          <w:highlight w:val="yellow"/>
          <w:shd w:val="clear" w:color="auto" w:fill="81D41A"/>
        </w:rPr>
        <w:t>Направлять в адрес РСО документально подтвержденные сведения о признании многоквартирных домов ветхими, аварийными, подлежащими сносу в момент, когда Исполнителю об этом стало известно.</w:t>
      </w:r>
    </w:p>
    <w:p w14:paraId="087BB6FE" w14:textId="4FDF12C2" w:rsidR="00D8003A" w:rsidRPr="00D8003A" w:rsidRDefault="00D8003A" w:rsidP="00D8003A">
      <w:pPr>
        <w:pStyle w:val="af7"/>
        <w:numPr>
          <w:ilvl w:val="2"/>
          <w:numId w:val="15"/>
        </w:numPr>
        <w:tabs>
          <w:tab w:val="left" w:pos="709"/>
        </w:tabs>
        <w:ind w:left="0" w:firstLine="0"/>
        <w:rPr>
          <w:sz w:val="22"/>
          <w:szCs w:val="22"/>
          <w:highlight w:val="yellow"/>
        </w:rPr>
      </w:pPr>
      <w:r w:rsidRPr="00D8003A">
        <w:rPr>
          <w:sz w:val="22"/>
          <w:szCs w:val="22"/>
          <w:highlight w:val="yellow"/>
          <w:shd w:val="clear" w:color="auto" w:fill="81D41A"/>
        </w:rPr>
        <w:t>При наличии сведений о сроках окончания расселения физических и юридических лиц в многоквартирных домах, признанных ветхими, аварийными, подлежащими сносу, сообщать указанные сведения в адрес РСО не позднее, чем за 6 месяцев до окончания таких сроков в целях демонтажа ПУ, в том числе комплекса оборудования, обеспечивающего подключение ПУ к интеллектуальной системе учёта и сбора показаний.</w:t>
      </w:r>
    </w:p>
    <w:p w14:paraId="6415F6C5" w14:textId="1FCCA218" w:rsidR="00951B80" w:rsidRPr="00951B80" w:rsidRDefault="00951B80" w:rsidP="00D8003A">
      <w:pPr>
        <w:pStyle w:val="af7"/>
        <w:numPr>
          <w:ilvl w:val="2"/>
          <w:numId w:val="15"/>
        </w:numPr>
        <w:tabs>
          <w:tab w:val="left" w:pos="709"/>
        </w:tabs>
        <w:ind w:left="0" w:firstLine="0"/>
        <w:rPr>
          <w:sz w:val="22"/>
          <w:szCs w:val="22"/>
        </w:rPr>
      </w:pPr>
      <w:r w:rsidRPr="00951B80">
        <w:rPr>
          <w:sz w:val="22"/>
          <w:szCs w:val="22"/>
        </w:rPr>
        <w:t>Выполнять иные обязанности и требования, установленные отраслевым законодательством в сфере энергоснабжения.</w:t>
      </w:r>
    </w:p>
    <w:p w14:paraId="39A8CC9E" w14:textId="77777777" w:rsidR="00CF1EAD" w:rsidRPr="00CF1EAD" w:rsidRDefault="00CF1EAD" w:rsidP="00D8003A">
      <w:pPr>
        <w:pStyle w:val="af7"/>
        <w:numPr>
          <w:ilvl w:val="1"/>
          <w:numId w:val="15"/>
        </w:numPr>
        <w:tabs>
          <w:tab w:val="left" w:pos="709"/>
          <w:tab w:val="left" w:pos="966"/>
        </w:tabs>
        <w:suppressAutoHyphens/>
        <w:autoSpaceDE w:val="0"/>
        <w:autoSpaceDN w:val="0"/>
        <w:spacing w:before="120" w:after="120"/>
        <w:ind w:left="0" w:firstLine="0"/>
        <w:rPr>
          <w:b/>
          <w:sz w:val="22"/>
          <w:szCs w:val="22"/>
        </w:rPr>
      </w:pPr>
      <w:r w:rsidRPr="00CF1EAD">
        <w:rPr>
          <w:b/>
          <w:sz w:val="22"/>
          <w:szCs w:val="22"/>
        </w:rPr>
        <w:t xml:space="preserve">ИСПОЛНИТЕЛЬ имеет право: </w:t>
      </w:r>
    </w:p>
    <w:p w14:paraId="1BBE9634" w14:textId="77777777" w:rsidR="00CF1EAD" w:rsidRPr="005503D2" w:rsidRDefault="00CF1EAD" w:rsidP="00D8003A">
      <w:pPr>
        <w:pStyle w:val="af7"/>
        <w:numPr>
          <w:ilvl w:val="2"/>
          <w:numId w:val="15"/>
        </w:numPr>
        <w:autoSpaceDE w:val="0"/>
        <w:autoSpaceDN w:val="0"/>
        <w:adjustRightInd w:val="0"/>
        <w:ind w:left="0" w:firstLine="0"/>
        <w:rPr>
          <w:spacing w:val="-6"/>
          <w:sz w:val="22"/>
          <w:szCs w:val="22"/>
        </w:rPr>
      </w:pPr>
      <w:r w:rsidRPr="005503D2">
        <w:rPr>
          <w:spacing w:val="-6"/>
          <w:sz w:val="22"/>
          <w:szCs w:val="22"/>
        </w:rPr>
        <w:lastRenderedPageBreak/>
        <w:t>Требовать поддержания на границе балансовой принадлежности электросетей показателей качества электроэнергии в соответствии с действующими нормативными документами.</w:t>
      </w:r>
    </w:p>
    <w:p w14:paraId="79950355" w14:textId="2766878C" w:rsidR="00197BDB" w:rsidRDefault="00CF1EAD" w:rsidP="00D8003A">
      <w:pPr>
        <w:pStyle w:val="af7"/>
        <w:numPr>
          <w:ilvl w:val="2"/>
          <w:numId w:val="15"/>
        </w:numPr>
        <w:shd w:val="clear" w:color="auto" w:fill="FFFFFF"/>
        <w:suppressAutoHyphens/>
        <w:autoSpaceDE w:val="0"/>
        <w:autoSpaceDN w:val="0"/>
        <w:ind w:left="0" w:firstLine="0"/>
        <w:rPr>
          <w:spacing w:val="-6"/>
          <w:sz w:val="22"/>
          <w:szCs w:val="22"/>
        </w:rPr>
      </w:pPr>
      <w:r w:rsidRPr="005503D2">
        <w:rPr>
          <w:spacing w:val="-6"/>
          <w:sz w:val="22"/>
          <w:szCs w:val="22"/>
        </w:rPr>
        <w:t>Требовать обеспечения надежности энергоснабжения в соответствии с условиями настоящего договора и фактической схемой электроснабжения.</w:t>
      </w:r>
    </w:p>
    <w:p w14:paraId="236ACBB2" w14:textId="6824B758" w:rsidR="00DC4A8C" w:rsidRPr="002E7B66" w:rsidRDefault="00DC4A8C" w:rsidP="00D8003A">
      <w:pPr>
        <w:pStyle w:val="af7"/>
        <w:numPr>
          <w:ilvl w:val="2"/>
          <w:numId w:val="15"/>
        </w:numPr>
        <w:shd w:val="clear" w:color="auto" w:fill="FFFFFF"/>
        <w:tabs>
          <w:tab w:val="left" w:pos="709"/>
        </w:tabs>
        <w:suppressAutoHyphens/>
        <w:autoSpaceDE w:val="0"/>
        <w:autoSpaceDN w:val="0"/>
        <w:ind w:left="0" w:firstLine="0"/>
        <w:rPr>
          <w:spacing w:val="-6"/>
          <w:sz w:val="22"/>
          <w:szCs w:val="22"/>
        </w:rPr>
      </w:pPr>
      <w:r w:rsidRPr="002E7B66">
        <w:rPr>
          <w:sz w:val="22"/>
          <w:szCs w:val="22"/>
        </w:rPr>
        <w:tab/>
        <w:t>Участвовать в проведении проверок достоверности представленных потребителями сведений о показаниях индивидуальных приборов учета и проверок состояния индивидуальных приборов учета.</w:t>
      </w:r>
    </w:p>
    <w:p w14:paraId="639A925E" w14:textId="5E570EBD" w:rsidR="00640603" w:rsidRPr="001B01CB" w:rsidRDefault="00640603" w:rsidP="00D8003A">
      <w:pPr>
        <w:pStyle w:val="af7"/>
        <w:numPr>
          <w:ilvl w:val="2"/>
          <w:numId w:val="15"/>
        </w:numPr>
        <w:shd w:val="clear" w:color="auto" w:fill="FFFFFF"/>
        <w:tabs>
          <w:tab w:val="left" w:pos="709"/>
        </w:tabs>
        <w:suppressAutoHyphens/>
        <w:autoSpaceDE w:val="0"/>
        <w:autoSpaceDN w:val="0"/>
        <w:ind w:left="0" w:firstLine="0"/>
        <w:rPr>
          <w:spacing w:val="-6"/>
          <w:sz w:val="22"/>
          <w:szCs w:val="22"/>
        </w:rPr>
      </w:pPr>
      <w:r w:rsidRPr="002E7B66">
        <w:rPr>
          <w:sz w:val="22"/>
          <w:szCs w:val="22"/>
        </w:rPr>
        <w:t>По соглашению с РСО осуществлять приостановление или ограничение предоставления коммунальных услуг потребителям.</w:t>
      </w:r>
    </w:p>
    <w:p w14:paraId="64ADC7CB" w14:textId="5935BA16" w:rsidR="00381287" w:rsidRPr="002E7B66" w:rsidRDefault="00381287" w:rsidP="00D8003A">
      <w:pPr>
        <w:widowControl w:val="0"/>
        <w:numPr>
          <w:ilvl w:val="2"/>
          <w:numId w:val="15"/>
        </w:numPr>
        <w:tabs>
          <w:tab w:val="left" w:pos="709"/>
        </w:tabs>
        <w:autoSpaceDE w:val="0"/>
        <w:autoSpaceDN w:val="0"/>
        <w:adjustRightInd w:val="0"/>
        <w:ind w:left="0" w:firstLine="0"/>
        <w:rPr>
          <w:bCs/>
          <w:sz w:val="22"/>
          <w:szCs w:val="22"/>
        </w:rPr>
      </w:pPr>
      <w:r w:rsidRPr="001B01CB">
        <w:rPr>
          <w:bCs/>
          <w:sz w:val="22"/>
          <w:szCs w:val="22"/>
        </w:rPr>
        <w:tab/>
      </w:r>
      <w:r w:rsidRPr="002E7B66">
        <w:rPr>
          <w:bCs/>
          <w:sz w:val="22"/>
          <w:szCs w:val="22"/>
        </w:rPr>
        <w:t xml:space="preserve">Отказать </w:t>
      </w:r>
      <w:r w:rsidR="00640603" w:rsidRPr="002E7B66">
        <w:rPr>
          <w:bCs/>
          <w:sz w:val="22"/>
          <w:szCs w:val="22"/>
        </w:rPr>
        <w:t xml:space="preserve">РСО </w:t>
      </w:r>
      <w:r w:rsidRPr="002E7B66">
        <w:rPr>
          <w:bCs/>
          <w:sz w:val="22"/>
          <w:szCs w:val="22"/>
        </w:rPr>
        <w:t xml:space="preserve">в установке приборов учета при отсутствии технической возможности установки приборов учета в месте, указанном </w:t>
      </w:r>
      <w:r w:rsidR="00640603" w:rsidRPr="002E7B66">
        <w:rPr>
          <w:bCs/>
          <w:sz w:val="22"/>
          <w:szCs w:val="22"/>
        </w:rPr>
        <w:t>РСО</w:t>
      </w:r>
      <w:r w:rsidRPr="002E7B66">
        <w:rPr>
          <w:bCs/>
          <w:sz w:val="22"/>
          <w:szCs w:val="22"/>
        </w:rPr>
        <w:t xml:space="preserve"> в запросе на установку (замену) </w:t>
      </w:r>
      <w:r w:rsidR="005503D2" w:rsidRPr="002E7B66">
        <w:rPr>
          <w:bCs/>
          <w:sz w:val="22"/>
          <w:szCs w:val="22"/>
        </w:rPr>
        <w:t>приборов учета</w:t>
      </w:r>
      <w:r w:rsidRPr="002E7B66">
        <w:rPr>
          <w:bCs/>
          <w:sz w:val="22"/>
          <w:szCs w:val="22"/>
        </w:rPr>
        <w:t>.</w:t>
      </w:r>
    </w:p>
    <w:p w14:paraId="79D69095" w14:textId="5BAD3906" w:rsidR="005503D2" w:rsidRPr="001B01CB" w:rsidRDefault="00381287" w:rsidP="00D8003A">
      <w:pPr>
        <w:widowControl w:val="0"/>
        <w:numPr>
          <w:ilvl w:val="2"/>
          <w:numId w:val="15"/>
        </w:numPr>
        <w:tabs>
          <w:tab w:val="left" w:pos="709"/>
        </w:tabs>
        <w:autoSpaceDE w:val="0"/>
        <w:autoSpaceDN w:val="0"/>
        <w:adjustRightInd w:val="0"/>
        <w:ind w:left="0" w:firstLine="0"/>
        <w:rPr>
          <w:bCs/>
          <w:sz w:val="22"/>
          <w:szCs w:val="22"/>
        </w:rPr>
      </w:pPr>
      <w:r w:rsidRPr="002E7B66">
        <w:rPr>
          <w:bCs/>
          <w:sz w:val="22"/>
          <w:szCs w:val="22"/>
        </w:rPr>
        <w:t xml:space="preserve">Требовать с </w:t>
      </w:r>
      <w:r w:rsidR="00640603" w:rsidRPr="002E7B66">
        <w:rPr>
          <w:bCs/>
          <w:sz w:val="22"/>
          <w:szCs w:val="22"/>
        </w:rPr>
        <w:t>РСО</w:t>
      </w:r>
      <w:r w:rsidRPr="002E7B66">
        <w:rPr>
          <w:bCs/>
          <w:sz w:val="22"/>
          <w:szCs w:val="22"/>
        </w:rPr>
        <w:t xml:space="preserve"> выплату неустойки в случае неисполнения или ненадлежащего исполнения обязанностей по установке, замене и допуску в эксплуатацию </w:t>
      </w:r>
      <w:r w:rsidR="005503D2" w:rsidRPr="002E7B66">
        <w:rPr>
          <w:bCs/>
          <w:sz w:val="22"/>
          <w:szCs w:val="22"/>
        </w:rPr>
        <w:t>приборов учета</w:t>
      </w:r>
      <w:r w:rsidRPr="002E7B66">
        <w:rPr>
          <w:bCs/>
          <w:sz w:val="22"/>
          <w:szCs w:val="22"/>
        </w:rPr>
        <w:t xml:space="preserve"> по истечении 6 месяцев с момента наступления одного из событий, повлекших необходимость установки или замены </w:t>
      </w:r>
      <w:r w:rsidR="005503D2" w:rsidRPr="002E7B66">
        <w:rPr>
          <w:bCs/>
          <w:sz w:val="22"/>
          <w:szCs w:val="22"/>
        </w:rPr>
        <w:t>приборов учета</w:t>
      </w:r>
      <w:r w:rsidRPr="002E7B66">
        <w:rPr>
          <w:bCs/>
          <w:sz w:val="22"/>
          <w:szCs w:val="22"/>
        </w:rPr>
        <w:t xml:space="preserve"> и ввода его в эксплуатацию (выход </w:t>
      </w:r>
      <w:r w:rsidR="005503D2" w:rsidRPr="002E7B66">
        <w:rPr>
          <w:bCs/>
          <w:sz w:val="22"/>
          <w:szCs w:val="22"/>
        </w:rPr>
        <w:t>прибора учета</w:t>
      </w:r>
      <w:r w:rsidRPr="002E7B66">
        <w:rPr>
          <w:bCs/>
          <w:sz w:val="22"/>
          <w:szCs w:val="22"/>
        </w:rPr>
        <w:t xml:space="preserve"> из строя, истечение межповерочного интервала, срока эксплуатации, утрата </w:t>
      </w:r>
      <w:r w:rsidR="005503D2" w:rsidRPr="002E7B66">
        <w:rPr>
          <w:bCs/>
          <w:sz w:val="22"/>
          <w:szCs w:val="22"/>
        </w:rPr>
        <w:t>прибора учета</w:t>
      </w:r>
      <w:r w:rsidRPr="002E7B66">
        <w:rPr>
          <w:bCs/>
          <w:sz w:val="22"/>
          <w:szCs w:val="22"/>
        </w:rPr>
        <w:t xml:space="preserve">) в размере, предусмотренном законодательством РФ, кроме случаев, когда неисполнение или ненадлежащее исполнение таких обязанностей возникло по причине недопуска </w:t>
      </w:r>
      <w:r w:rsidR="005503D2" w:rsidRPr="002E7B66">
        <w:rPr>
          <w:bCs/>
          <w:sz w:val="22"/>
          <w:szCs w:val="22"/>
        </w:rPr>
        <w:t>Исполнителем</w:t>
      </w:r>
      <w:r w:rsidRPr="002E7B66">
        <w:rPr>
          <w:bCs/>
          <w:sz w:val="22"/>
          <w:szCs w:val="22"/>
        </w:rPr>
        <w:t xml:space="preserve"> представителя </w:t>
      </w:r>
      <w:r w:rsidR="005503D2" w:rsidRPr="002E7B66">
        <w:rPr>
          <w:bCs/>
          <w:sz w:val="22"/>
          <w:szCs w:val="22"/>
        </w:rPr>
        <w:t>РСО</w:t>
      </w:r>
      <w:r w:rsidRPr="002E7B66">
        <w:rPr>
          <w:bCs/>
          <w:sz w:val="22"/>
          <w:szCs w:val="22"/>
        </w:rPr>
        <w:t xml:space="preserve"> к местам установки </w:t>
      </w:r>
      <w:r w:rsidR="005503D2" w:rsidRPr="002E7B66">
        <w:rPr>
          <w:bCs/>
          <w:sz w:val="22"/>
          <w:szCs w:val="22"/>
        </w:rPr>
        <w:t>приборов учета</w:t>
      </w:r>
      <w:r w:rsidRPr="002E7B66">
        <w:rPr>
          <w:bCs/>
          <w:sz w:val="22"/>
          <w:szCs w:val="22"/>
        </w:rPr>
        <w:t xml:space="preserve">, в то время как техническая возможность установки </w:t>
      </w:r>
      <w:r w:rsidR="005503D2" w:rsidRPr="002E7B66">
        <w:rPr>
          <w:bCs/>
          <w:sz w:val="22"/>
          <w:szCs w:val="22"/>
        </w:rPr>
        <w:t>приборов учета</w:t>
      </w:r>
      <w:r w:rsidRPr="002E7B66">
        <w:rPr>
          <w:bCs/>
          <w:sz w:val="22"/>
          <w:szCs w:val="22"/>
        </w:rPr>
        <w:t xml:space="preserve"> в ином месте, максимально приближенном к границе балансовой принадлежности, о</w:t>
      </w:r>
      <w:r w:rsidR="00640603" w:rsidRPr="002E7B66">
        <w:rPr>
          <w:bCs/>
          <w:sz w:val="22"/>
          <w:szCs w:val="22"/>
        </w:rPr>
        <w:t>т</w:t>
      </w:r>
      <w:r w:rsidRPr="002E7B66">
        <w:rPr>
          <w:bCs/>
          <w:sz w:val="22"/>
          <w:szCs w:val="22"/>
        </w:rPr>
        <w:t>сутствует.</w:t>
      </w:r>
    </w:p>
    <w:p w14:paraId="37759C2A" w14:textId="5EE52F83" w:rsidR="00381287" w:rsidRPr="000735DC" w:rsidRDefault="00381287" w:rsidP="00D8003A">
      <w:pPr>
        <w:widowControl w:val="0"/>
        <w:numPr>
          <w:ilvl w:val="2"/>
          <w:numId w:val="15"/>
        </w:numPr>
        <w:tabs>
          <w:tab w:val="left" w:pos="709"/>
        </w:tabs>
        <w:autoSpaceDE w:val="0"/>
        <w:autoSpaceDN w:val="0"/>
        <w:adjustRightInd w:val="0"/>
        <w:ind w:left="0" w:firstLine="0"/>
        <w:rPr>
          <w:sz w:val="22"/>
          <w:szCs w:val="22"/>
        </w:rPr>
      </w:pPr>
      <w:r w:rsidRPr="002E7B66">
        <w:rPr>
          <w:sz w:val="22"/>
          <w:szCs w:val="22"/>
        </w:rPr>
        <w:t xml:space="preserve">Проводить проверки соблюдения </w:t>
      </w:r>
      <w:r w:rsidR="00640603" w:rsidRPr="002E7B66">
        <w:rPr>
          <w:sz w:val="22"/>
          <w:szCs w:val="22"/>
        </w:rPr>
        <w:t>РСО</w:t>
      </w:r>
      <w:r w:rsidRPr="002E7B66">
        <w:rPr>
          <w:sz w:val="22"/>
          <w:szCs w:val="22"/>
        </w:rPr>
        <w:t xml:space="preserve"> требований законодательства Российской Федерации об обеспечении единства измерений, в том числе к месту установки, классу точности, наличия неповрежденных контрольных пломб и (или) знаков визуального контроля допущенных в эксплуатацию расчетных </w:t>
      </w:r>
      <w:r w:rsidR="005503D2" w:rsidRPr="002E7B66">
        <w:rPr>
          <w:sz w:val="22"/>
          <w:szCs w:val="22"/>
        </w:rPr>
        <w:t>приборов учета</w:t>
      </w:r>
      <w:r w:rsidRPr="002E7B66">
        <w:rPr>
          <w:sz w:val="22"/>
          <w:szCs w:val="22"/>
        </w:rPr>
        <w:t xml:space="preserve">, а также подлежащих к установке </w:t>
      </w:r>
      <w:r w:rsidR="005503D2" w:rsidRPr="002E7B66">
        <w:rPr>
          <w:sz w:val="22"/>
          <w:szCs w:val="22"/>
        </w:rPr>
        <w:t>приборов учета</w:t>
      </w:r>
      <w:r w:rsidRPr="002E7B66">
        <w:rPr>
          <w:sz w:val="22"/>
          <w:szCs w:val="22"/>
        </w:rPr>
        <w:t>. которые могут быть присоединены к интеллектуальной системе учета электрической энергии (мощности), в соответствии с правилами предоставления доступа к минимальному набору функций интеллектуальных систем учета электрической энергии (мощности) в том числе с привлечением аккредитованных в установленном порядке в области обеспечения единства измерений юридических лиц</w:t>
      </w:r>
      <w:r w:rsidR="00640603" w:rsidRPr="002E7B66">
        <w:rPr>
          <w:sz w:val="22"/>
          <w:szCs w:val="22"/>
        </w:rPr>
        <w:t>.</w:t>
      </w:r>
    </w:p>
    <w:p w14:paraId="35F4D0CC" w14:textId="77777777" w:rsidR="00CF1EAD" w:rsidRPr="005503D2" w:rsidRDefault="00CF1EAD" w:rsidP="00D8003A">
      <w:pPr>
        <w:widowControl w:val="0"/>
        <w:numPr>
          <w:ilvl w:val="2"/>
          <w:numId w:val="15"/>
        </w:numPr>
        <w:tabs>
          <w:tab w:val="left" w:pos="709"/>
        </w:tabs>
        <w:autoSpaceDE w:val="0"/>
        <w:autoSpaceDN w:val="0"/>
        <w:adjustRightInd w:val="0"/>
        <w:ind w:left="0" w:firstLine="0"/>
        <w:rPr>
          <w:sz w:val="22"/>
          <w:szCs w:val="22"/>
        </w:rPr>
      </w:pPr>
      <w:r w:rsidRPr="001B01CB">
        <w:rPr>
          <w:sz w:val="22"/>
          <w:szCs w:val="22"/>
        </w:rPr>
        <w:t>Отказаться от исполнения настоящего</w:t>
      </w:r>
      <w:r w:rsidRPr="005503D2">
        <w:rPr>
          <w:sz w:val="22"/>
          <w:szCs w:val="22"/>
        </w:rPr>
        <w:t xml:space="preserve"> договора в случае прекращения обязанностей по</w:t>
      </w:r>
      <w:r w:rsidR="002D6237" w:rsidRPr="005503D2">
        <w:rPr>
          <w:sz w:val="22"/>
          <w:szCs w:val="22"/>
        </w:rPr>
        <w:t> </w:t>
      </w:r>
      <w:r w:rsidRPr="005503D2">
        <w:rPr>
          <w:sz w:val="22"/>
          <w:szCs w:val="22"/>
        </w:rPr>
        <w:t>содержанию общего имущества в многоквартирном доме при условии оплаты не позднее, чем</w:t>
      </w:r>
      <w:r w:rsidR="002D6237" w:rsidRPr="005503D2">
        <w:rPr>
          <w:sz w:val="22"/>
          <w:szCs w:val="22"/>
        </w:rPr>
        <w:t> </w:t>
      </w:r>
      <w:r w:rsidRPr="005503D2">
        <w:rPr>
          <w:sz w:val="22"/>
          <w:szCs w:val="22"/>
        </w:rPr>
        <w:t xml:space="preserve">за 10 рабочих дней до заявляемой им даты расторжения договора стоимости потребленной электрической энергии (мощности), что должно быть подтверждено оплатой счета, выставляемого РСО, и исполнении иных возникших до момента расторжения договора обязательств, в том числе обязательств, возникших вследствие применения мер ответственности за нарушение договора. </w:t>
      </w:r>
    </w:p>
    <w:p w14:paraId="0BFAFE46" w14:textId="77777777" w:rsidR="00381287" w:rsidRPr="00CF1EAD" w:rsidRDefault="00381287" w:rsidP="00197BDB">
      <w:pPr>
        <w:shd w:val="clear" w:color="auto" w:fill="FFFFFF"/>
        <w:suppressAutoHyphens/>
        <w:autoSpaceDE w:val="0"/>
        <w:autoSpaceDN w:val="0"/>
        <w:spacing w:after="60"/>
        <w:ind w:left="0" w:firstLine="0"/>
        <w:rPr>
          <w:sz w:val="22"/>
          <w:szCs w:val="22"/>
        </w:rPr>
      </w:pPr>
    </w:p>
    <w:p w14:paraId="36F986F1" w14:textId="77777777" w:rsidR="00E41ACE" w:rsidRPr="002E7B66" w:rsidRDefault="00E41ACE" w:rsidP="00D8003A">
      <w:pPr>
        <w:pStyle w:val="af7"/>
        <w:numPr>
          <w:ilvl w:val="0"/>
          <w:numId w:val="15"/>
        </w:numPr>
        <w:tabs>
          <w:tab w:val="left" w:pos="1134"/>
        </w:tabs>
        <w:autoSpaceDE w:val="0"/>
        <w:autoSpaceDN w:val="0"/>
        <w:spacing w:before="120" w:after="120"/>
        <w:jc w:val="center"/>
        <w:rPr>
          <w:b/>
          <w:bCs/>
          <w:sz w:val="22"/>
          <w:szCs w:val="22"/>
        </w:rPr>
      </w:pPr>
      <w:r w:rsidRPr="002E7B66">
        <w:rPr>
          <w:b/>
          <w:bCs/>
          <w:sz w:val="22"/>
          <w:szCs w:val="22"/>
        </w:rPr>
        <w:t>ПОРЯДОК УЧЕТА ЭЛЕКТРИЧЕСКОЙ ЭНЕРГИИ (МОЩНОСТИ) С ИСПОЛЬЗОВАНИЕМ П</w:t>
      </w:r>
      <w:r w:rsidR="00A03F43" w:rsidRPr="002E7B66">
        <w:rPr>
          <w:b/>
          <w:bCs/>
          <w:sz w:val="22"/>
          <w:szCs w:val="22"/>
        </w:rPr>
        <w:t>РИБОРОВ УЧЕТА</w:t>
      </w:r>
      <w:r w:rsidRPr="002E7B66">
        <w:rPr>
          <w:b/>
          <w:bCs/>
          <w:sz w:val="22"/>
          <w:szCs w:val="22"/>
        </w:rPr>
        <w:t xml:space="preserve"> И ПОРЯДОК ВЗАИМОДЕЙСТВИЯ СТОРОН В ПРОЦЕССЕ ТАКОГО УЧЕТА.</w:t>
      </w:r>
    </w:p>
    <w:p w14:paraId="1A70B5A2" w14:textId="195CA24A" w:rsidR="00A03F43" w:rsidRPr="002E7B66" w:rsidRDefault="00E41ACE" w:rsidP="00D8003A">
      <w:pPr>
        <w:widowControl w:val="0"/>
        <w:numPr>
          <w:ilvl w:val="1"/>
          <w:numId w:val="15"/>
        </w:numPr>
        <w:tabs>
          <w:tab w:val="left" w:pos="709"/>
        </w:tabs>
        <w:autoSpaceDE w:val="0"/>
        <w:autoSpaceDN w:val="0"/>
        <w:adjustRightInd w:val="0"/>
        <w:ind w:left="0" w:firstLine="0"/>
        <w:rPr>
          <w:sz w:val="22"/>
          <w:szCs w:val="22"/>
        </w:rPr>
      </w:pPr>
      <w:r w:rsidRPr="002E7B66">
        <w:rPr>
          <w:sz w:val="22"/>
          <w:szCs w:val="22"/>
        </w:rPr>
        <w:t xml:space="preserve">Для учета электрической энергии (мощности) подлежат использованию </w:t>
      </w:r>
      <w:r w:rsidR="00A03F43" w:rsidRPr="002E7B66">
        <w:rPr>
          <w:sz w:val="22"/>
          <w:szCs w:val="22"/>
        </w:rPr>
        <w:t>приборы учета</w:t>
      </w:r>
      <w:r w:rsidRPr="002E7B66">
        <w:rPr>
          <w:sz w:val="22"/>
          <w:szCs w:val="22"/>
        </w:rPr>
        <w:t>, соответствующие требованиям законодательства Российской Федерации об обеспечении единства измерений, а также нормативно-правовыми актами, регулирующими правоотношения в сфере энергоснабжения, в том числе по их классу точности, быть допущенными в эксплуатацию в установленном порядке, иметь неповрежденные контрольные пломбы и (или) знаки визуального контроля.</w:t>
      </w:r>
    </w:p>
    <w:p w14:paraId="70F4D985" w14:textId="77777777" w:rsidR="00E41ACE" w:rsidRPr="002E7B66" w:rsidRDefault="00E41ACE" w:rsidP="00D8003A">
      <w:pPr>
        <w:widowControl w:val="0"/>
        <w:numPr>
          <w:ilvl w:val="1"/>
          <w:numId w:val="15"/>
        </w:numPr>
        <w:tabs>
          <w:tab w:val="left" w:pos="709"/>
        </w:tabs>
        <w:autoSpaceDE w:val="0"/>
        <w:autoSpaceDN w:val="0"/>
        <w:adjustRightInd w:val="0"/>
        <w:ind w:left="0" w:firstLine="0"/>
        <w:rPr>
          <w:b/>
          <w:bCs/>
          <w:sz w:val="22"/>
          <w:szCs w:val="22"/>
        </w:rPr>
      </w:pPr>
      <w:r w:rsidRPr="002E7B66">
        <w:rPr>
          <w:bCs/>
          <w:sz w:val="22"/>
          <w:szCs w:val="22"/>
        </w:rPr>
        <w:t xml:space="preserve">Установка (замена) и допуск в эксплуатацию </w:t>
      </w:r>
      <w:r w:rsidR="000C19EF" w:rsidRPr="002E7B66">
        <w:rPr>
          <w:bCs/>
          <w:sz w:val="22"/>
          <w:szCs w:val="22"/>
        </w:rPr>
        <w:t>приборов учета</w:t>
      </w:r>
      <w:r w:rsidRPr="002E7B66">
        <w:rPr>
          <w:bCs/>
          <w:sz w:val="22"/>
          <w:szCs w:val="22"/>
        </w:rPr>
        <w:t xml:space="preserve"> электрической энергии должны быть осуществлены не позднее 6 месяцев:</w:t>
      </w:r>
    </w:p>
    <w:p w14:paraId="7C49C311" w14:textId="1AEAF97C" w:rsidR="00E41ACE" w:rsidRPr="002E7B66" w:rsidRDefault="00E41ACE" w:rsidP="00E41ACE">
      <w:pPr>
        <w:pStyle w:val="af7"/>
        <w:widowControl w:val="0"/>
        <w:tabs>
          <w:tab w:val="left" w:pos="426"/>
        </w:tabs>
        <w:suppressAutoHyphens/>
        <w:autoSpaceDE w:val="0"/>
        <w:autoSpaceDN w:val="0"/>
        <w:ind w:left="0" w:firstLine="0"/>
        <w:rPr>
          <w:bCs/>
          <w:sz w:val="22"/>
          <w:szCs w:val="22"/>
        </w:rPr>
      </w:pPr>
      <w:r w:rsidRPr="002E7B66">
        <w:rPr>
          <w:bCs/>
          <w:sz w:val="22"/>
          <w:szCs w:val="22"/>
        </w:rPr>
        <w:t>-</w:t>
      </w:r>
      <w:r w:rsidRPr="002E7B66">
        <w:rPr>
          <w:bCs/>
          <w:sz w:val="22"/>
          <w:szCs w:val="22"/>
        </w:rPr>
        <w:tab/>
        <w:t xml:space="preserve">с даты истечения интервала между поверками или срока эксплуатации </w:t>
      </w:r>
      <w:r w:rsidR="00926C5E" w:rsidRPr="002E7B66">
        <w:rPr>
          <w:bCs/>
          <w:sz w:val="22"/>
          <w:szCs w:val="22"/>
        </w:rPr>
        <w:t>приборов учета</w:t>
      </w:r>
      <w:r w:rsidRPr="002E7B66">
        <w:rPr>
          <w:bCs/>
          <w:sz w:val="22"/>
          <w:szCs w:val="22"/>
        </w:rPr>
        <w:t xml:space="preserve">, если соответствующая дата (срок) установлена </w:t>
      </w:r>
      <w:r w:rsidR="009E1185" w:rsidRPr="002E7B66">
        <w:rPr>
          <w:bCs/>
          <w:sz w:val="22"/>
          <w:szCs w:val="22"/>
        </w:rPr>
        <w:t>настоящим</w:t>
      </w:r>
      <w:r w:rsidRPr="002E7B66">
        <w:rPr>
          <w:bCs/>
          <w:sz w:val="22"/>
          <w:szCs w:val="22"/>
        </w:rPr>
        <w:t xml:space="preserve"> договор</w:t>
      </w:r>
      <w:r w:rsidR="009E1185" w:rsidRPr="002E7B66">
        <w:rPr>
          <w:bCs/>
          <w:sz w:val="22"/>
          <w:szCs w:val="22"/>
        </w:rPr>
        <w:t>ом</w:t>
      </w:r>
      <w:r w:rsidRPr="002E7B66">
        <w:rPr>
          <w:bCs/>
          <w:sz w:val="22"/>
          <w:szCs w:val="22"/>
        </w:rPr>
        <w:t xml:space="preserve"> (Приложение № 1)</w:t>
      </w:r>
    </w:p>
    <w:p w14:paraId="34CD57D7" w14:textId="77777777" w:rsidR="00E41ACE" w:rsidRPr="002E7B66" w:rsidRDefault="00E41ACE" w:rsidP="00E41ACE">
      <w:pPr>
        <w:pStyle w:val="af7"/>
        <w:widowControl w:val="0"/>
        <w:tabs>
          <w:tab w:val="left" w:pos="426"/>
        </w:tabs>
        <w:suppressAutoHyphens/>
        <w:autoSpaceDE w:val="0"/>
        <w:autoSpaceDN w:val="0"/>
        <w:ind w:left="0" w:firstLine="0"/>
        <w:rPr>
          <w:bCs/>
          <w:sz w:val="22"/>
          <w:szCs w:val="22"/>
        </w:rPr>
      </w:pPr>
      <w:r w:rsidRPr="002E7B66">
        <w:rPr>
          <w:bCs/>
          <w:sz w:val="22"/>
          <w:szCs w:val="22"/>
        </w:rPr>
        <w:t>-</w:t>
      </w:r>
      <w:r w:rsidRPr="002E7B66">
        <w:rPr>
          <w:bCs/>
          <w:sz w:val="22"/>
          <w:szCs w:val="22"/>
        </w:rPr>
        <w:tab/>
        <w:t xml:space="preserve">с даты получения обращения </w:t>
      </w:r>
      <w:r w:rsidR="00906544" w:rsidRPr="002E7B66">
        <w:rPr>
          <w:bCs/>
          <w:sz w:val="22"/>
          <w:szCs w:val="22"/>
        </w:rPr>
        <w:t>Исполнителя</w:t>
      </w:r>
      <w:r w:rsidRPr="002E7B66">
        <w:rPr>
          <w:bCs/>
          <w:sz w:val="22"/>
          <w:szCs w:val="22"/>
        </w:rPr>
        <w:t xml:space="preserve"> об истечении интервала между поверками, срока эксплуатации, а также об утрате, о выходе </w:t>
      </w:r>
      <w:r w:rsidR="00833AC8" w:rsidRPr="002E7B66">
        <w:rPr>
          <w:bCs/>
          <w:sz w:val="22"/>
          <w:szCs w:val="22"/>
        </w:rPr>
        <w:t>приборов учета</w:t>
      </w:r>
      <w:r w:rsidRPr="002E7B66">
        <w:rPr>
          <w:bCs/>
          <w:sz w:val="22"/>
          <w:szCs w:val="22"/>
        </w:rPr>
        <w:t xml:space="preserve"> из строя и (или) его неисправности. </w:t>
      </w:r>
    </w:p>
    <w:p w14:paraId="44AFA5E7" w14:textId="77777777" w:rsidR="00E41ACE" w:rsidRPr="002E7B66" w:rsidRDefault="00E41ACE" w:rsidP="00E41ACE">
      <w:pPr>
        <w:pStyle w:val="af7"/>
        <w:widowControl w:val="0"/>
        <w:tabs>
          <w:tab w:val="left" w:pos="426"/>
        </w:tabs>
        <w:suppressAutoHyphens/>
        <w:autoSpaceDE w:val="0"/>
        <w:autoSpaceDN w:val="0"/>
        <w:ind w:left="0" w:firstLine="0"/>
        <w:rPr>
          <w:bCs/>
          <w:sz w:val="22"/>
          <w:szCs w:val="22"/>
        </w:rPr>
      </w:pPr>
      <w:r w:rsidRPr="002E7B66">
        <w:rPr>
          <w:bCs/>
          <w:sz w:val="22"/>
          <w:szCs w:val="22"/>
        </w:rPr>
        <w:t>-</w:t>
      </w:r>
      <w:r w:rsidRPr="002E7B66">
        <w:rPr>
          <w:bCs/>
          <w:sz w:val="22"/>
          <w:szCs w:val="22"/>
        </w:rPr>
        <w:tab/>
        <w:t xml:space="preserve">с даты выявления истечения срока поверки, срока эксплуатации, неисправности </w:t>
      </w:r>
      <w:r w:rsidR="00833AC8" w:rsidRPr="002E7B66">
        <w:rPr>
          <w:bCs/>
          <w:sz w:val="22"/>
          <w:szCs w:val="22"/>
        </w:rPr>
        <w:t>приборов учета</w:t>
      </w:r>
      <w:r w:rsidRPr="002E7B66">
        <w:rPr>
          <w:bCs/>
          <w:sz w:val="22"/>
          <w:szCs w:val="22"/>
        </w:rPr>
        <w:t xml:space="preserve"> в ходе проведения его проверки в установленном порядке;</w:t>
      </w:r>
    </w:p>
    <w:p w14:paraId="217C5DBF" w14:textId="77777777" w:rsidR="00E41ACE" w:rsidRPr="002E7B66" w:rsidRDefault="00E41ACE" w:rsidP="00E41ACE">
      <w:pPr>
        <w:pStyle w:val="af7"/>
        <w:widowControl w:val="0"/>
        <w:tabs>
          <w:tab w:val="left" w:pos="426"/>
        </w:tabs>
        <w:suppressAutoHyphens/>
        <w:autoSpaceDE w:val="0"/>
        <w:autoSpaceDN w:val="0"/>
        <w:ind w:left="0" w:firstLine="0"/>
        <w:rPr>
          <w:bCs/>
          <w:sz w:val="22"/>
          <w:szCs w:val="22"/>
        </w:rPr>
      </w:pPr>
      <w:r w:rsidRPr="002E7B66">
        <w:rPr>
          <w:bCs/>
          <w:sz w:val="22"/>
          <w:szCs w:val="22"/>
        </w:rPr>
        <w:t>-</w:t>
      </w:r>
      <w:r w:rsidRPr="002E7B66">
        <w:rPr>
          <w:bCs/>
          <w:sz w:val="22"/>
          <w:szCs w:val="22"/>
        </w:rPr>
        <w:tab/>
        <w:t xml:space="preserve">с даты признания </w:t>
      </w:r>
      <w:r w:rsidR="0028388C" w:rsidRPr="002E7B66">
        <w:rPr>
          <w:bCs/>
          <w:sz w:val="22"/>
          <w:szCs w:val="22"/>
        </w:rPr>
        <w:t>прибора учета</w:t>
      </w:r>
      <w:r w:rsidRPr="002E7B66">
        <w:rPr>
          <w:bCs/>
          <w:sz w:val="22"/>
          <w:szCs w:val="22"/>
        </w:rPr>
        <w:t xml:space="preserve"> утраченным.</w:t>
      </w:r>
    </w:p>
    <w:p w14:paraId="3B251F29" w14:textId="77777777" w:rsidR="00E41ACE" w:rsidRPr="002E7B66" w:rsidRDefault="00906544" w:rsidP="00D8003A">
      <w:pPr>
        <w:widowControl w:val="0"/>
        <w:numPr>
          <w:ilvl w:val="1"/>
          <w:numId w:val="15"/>
        </w:numPr>
        <w:tabs>
          <w:tab w:val="left" w:pos="709"/>
        </w:tabs>
        <w:autoSpaceDE w:val="0"/>
        <w:autoSpaceDN w:val="0"/>
        <w:adjustRightInd w:val="0"/>
        <w:ind w:left="0" w:firstLine="0"/>
        <w:rPr>
          <w:bCs/>
          <w:sz w:val="22"/>
          <w:szCs w:val="22"/>
        </w:rPr>
      </w:pPr>
      <w:r w:rsidRPr="002E7B66">
        <w:rPr>
          <w:bCs/>
          <w:sz w:val="22"/>
          <w:szCs w:val="22"/>
        </w:rPr>
        <w:lastRenderedPageBreak/>
        <w:t>РСО</w:t>
      </w:r>
      <w:r w:rsidR="00E41ACE" w:rsidRPr="002E7B66">
        <w:rPr>
          <w:bCs/>
          <w:sz w:val="22"/>
          <w:szCs w:val="22"/>
        </w:rPr>
        <w:t xml:space="preserve"> направляет в адрес </w:t>
      </w:r>
      <w:r w:rsidRPr="002E7B66">
        <w:rPr>
          <w:bCs/>
          <w:sz w:val="22"/>
          <w:szCs w:val="22"/>
        </w:rPr>
        <w:t>Исполнителя</w:t>
      </w:r>
      <w:r w:rsidR="00E41ACE" w:rsidRPr="002E7B66">
        <w:rPr>
          <w:bCs/>
          <w:sz w:val="22"/>
          <w:szCs w:val="22"/>
        </w:rPr>
        <w:t xml:space="preserve"> запрос на установку (замену) </w:t>
      </w:r>
      <w:r w:rsidR="0028388C" w:rsidRPr="002E7B66">
        <w:rPr>
          <w:bCs/>
          <w:sz w:val="22"/>
          <w:szCs w:val="22"/>
        </w:rPr>
        <w:t xml:space="preserve">прибора учета </w:t>
      </w:r>
      <w:r w:rsidR="00E41ACE" w:rsidRPr="002E7B66">
        <w:rPr>
          <w:bCs/>
          <w:sz w:val="22"/>
          <w:szCs w:val="22"/>
        </w:rPr>
        <w:t>способом, позволяющим подтвердить факт его получения.</w:t>
      </w:r>
    </w:p>
    <w:p w14:paraId="1A293945" w14:textId="77777777" w:rsidR="00E41ACE" w:rsidRPr="002E7B66" w:rsidRDefault="00E41ACE" w:rsidP="00D8003A">
      <w:pPr>
        <w:widowControl w:val="0"/>
        <w:numPr>
          <w:ilvl w:val="1"/>
          <w:numId w:val="15"/>
        </w:numPr>
        <w:tabs>
          <w:tab w:val="left" w:pos="709"/>
        </w:tabs>
        <w:autoSpaceDE w:val="0"/>
        <w:autoSpaceDN w:val="0"/>
        <w:adjustRightInd w:val="0"/>
        <w:ind w:left="0" w:firstLine="0"/>
        <w:rPr>
          <w:bCs/>
          <w:sz w:val="22"/>
          <w:szCs w:val="22"/>
        </w:rPr>
      </w:pPr>
      <w:r w:rsidRPr="002E7B66">
        <w:rPr>
          <w:bCs/>
          <w:sz w:val="22"/>
          <w:szCs w:val="22"/>
        </w:rPr>
        <w:t xml:space="preserve">В подтвержденные дату и время </w:t>
      </w:r>
      <w:r w:rsidR="00833AC8" w:rsidRPr="002E7B66">
        <w:rPr>
          <w:bCs/>
          <w:sz w:val="22"/>
          <w:szCs w:val="22"/>
        </w:rPr>
        <w:t>РСО</w:t>
      </w:r>
      <w:r w:rsidRPr="002E7B66">
        <w:rPr>
          <w:bCs/>
          <w:sz w:val="22"/>
          <w:szCs w:val="22"/>
        </w:rPr>
        <w:t xml:space="preserve"> осуществляют действия по установке (замене) </w:t>
      </w:r>
      <w:r w:rsidR="00833AC8" w:rsidRPr="002E7B66">
        <w:rPr>
          <w:bCs/>
          <w:sz w:val="22"/>
          <w:szCs w:val="22"/>
        </w:rPr>
        <w:t>прибор</w:t>
      </w:r>
      <w:r w:rsidR="0028388C" w:rsidRPr="002E7B66">
        <w:rPr>
          <w:bCs/>
          <w:sz w:val="22"/>
          <w:szCs w:val="22"/>
        </w:rPr>
        <w:t>а</w:t>
      </w:r>
      <w:r w:rsidR="00833AC8" w:rsidRPr="002E7B66">
        <w:rPr>
          <w:bCs/>
          <w:sz w:val="22"/>
          <w:szCs w:val="22"/>
        </w:rPr>
        <w:t xml:space="preserve"> учета.</w:t>
      </w:r>
    </w:p>
    <w:p w14:paraId="3A86C995" w14:textId="77777777" w:rsidR="00E41ACE" w:rsidRPr="002E7B66" w:rsidRDefault="00E41ACE" w:rsidP="00D8003A">
      <w:pPr>
        <w:widowControl w:val="0"/>
        <w:numPr>
          <w:ilvl w:val="1"/>
          <w:numId w:val="15"/>
        </w:numPr>
        <w:tabs>
          <w:tab w:val="left" w:pos="709"/>
        </w:tabs>
        <w:autoSpaceDE w:val="0"/>
        <w:autoSpaceDN w:val="0"/>
        <w:adjustRightInd w:val="0"/>
        <w:ind w:left="0" w:firstLine="0"/>
        <w:rPr>
          <w:bCs/>
          <w:sz w:val="22"/>
          <w:szCs w:val="22"/>
        </w:rPr>
      </w:pPr>
      <w:r w:rsidRPr="002E7B66">
        <w:rPr>
          <w:bCs/>
          <w:sz w:val="22"/>
          <w:szCs w:val="22"/>
        </w:rPr>
        <w:t xml:space="preserve">При ненаправлении </w:t>
      </w:r>
      <w:r w:rsidR="00833AC8" w:rsidRPr="002E7B66">
        <w:rPr>
          <w:bCs/>
          <w:sz w:val="22"/>
          <w:szCs w:val="22"/>
        </w:rPr>
        <w:t>Исполнителем</w:t>
      </w:r>
      <w:r w:rsidRPr="002E7B66">
        <w:rPr>
          <w:bCs/>
          <w:sz w:val="22"/>
          <w:szCs w:val="22"/>
        </w:rPr>
        <w:t xml:space="preserve"> в установленный срок ответа на запрос</w:t>
      </w:r>
      <w:r w:rsidR="00833AC8" w:rsidRPr="002E7B66">
        <w:rPr>
          <w:bCs/>
          <w:sz w:val="22"/>
          <w:szCs w:val="22"/>
        </w:rPr>
        <w:t xml:space="preserve"> РСО</w:t>
      </w:r>
      <w:r w:rsidRPr="002E7B66">
        <w:rPr>
          <w:bCs/>
          <w:sz w:val="22"/>
          <w:szCs w:val="22"/>
        </w:rPr>
        <w:t xml:space="preserve"> на установку (замену) </w:t>
      </w:r>
      <w:r w:rsidR="00833AC8" w:rsidRPr="002E7B66">
        <w:rPr>
          <w:bCs/>
          <w:sz w:val="22"/>
          <w:szCs w:val="22"/>
        </w:rPr>
        <w:t>прибор</w:t>
      </w:r>
      <w:r w:rsidR="0028388C" w:rsidRPr="002E7B66">
        <w:rPr>
          <w:bCs/>
          <w:sz w:val="22"/>
          <w:szCs w:val="22"/>
        </w:rPr>
        <w:t>а</w:t>
      </w:r>
      <w:r w:rsidR="00833AC8" w:rsidRPr="002E7B66">
        <w:rPr>
          <w:bCs/>
          <w:sz w:val="22"/>
          <w:szCs w:val="22"/>
        </w:rPr>
        <w:t xml:space="preserve"> учета</w:t>
      </w:r>
      <w:r w:rsidRPr="002E7B66">
        <w:rPr>
          <w:bCs/>
          <w:sz w:val="22"/>
          <w:szCs w:val="22"/>
        </w:rPr>
        <w:t xml:space="preserve">, при получении ответа об отказе в установке </w:t>
      </w:r>
      <w:r w:rsidR="00833AC8" w:rsidRPr="002E7B66">
        <w:rPr>
          <w:bCs/>
          <w:sz w:val="22"/>
          <w:szCs w:val="22"/>
        </w:rPr>
        <w:t>прибор</w:t>
      </w:r>
      <w:r w:rsidR="0028388C" w:rsidRPr="002E7B66">
        <w:rPr>
          <w:bCs/>
          <w:sz w:val="22"/>
          <w:szCs w:val="22"/>
        </w:rPr>
        <w:t>а</w:t>
      </w:r>
      <w:r w:rsidR="00833AC8" w:rsidRPr="002E7B66">
        <w:rPr>
          <w:bCs/>
          <w:sz w:val="22"/>
          <w:szCs w:val="22"/>
        </w:rPr>
        <w:t xml:space="preserve"> учета</w:t>
      </w:r>
      <w:r w:rsidRPr="002E7B66">
        <w:rPr>
          <w:bCs/>
          <w:sz w:val="22"/>
          <w:szCs w:val="22"/>
        </w:rPr>
        <w:t xml:space="preserve"> или при двукратном недопуске к месту установки </w:t>
      </w:r>
      <w:r w:rsidR="00833AC8" w:rsidRPr="002E7B66">
        <w:rPr>
          <w:bCs/>
          <w:sz w:val="22"/>
          <w:szCs w:val="22"/>
        </w:rPr>
        <w:t>прибор</w:t>
      </w:r>
      <w:r w:rsidR="0028388C" w:rsidRPr="002E7B66">
        <w:rPr>
          <w:bCs/>
          <w:sz w:val="22"/>
          <w:szCs w:val="22"/>
        </w:rPr>
        <w:t>а</w:t>
      </w:r>
      <w:r w:rsidR="00833AC8" w:rsidRPr="002E7B66">
        <w:rPr>
          <w:bCs/>
          <w:sz w:val="22"/>
          <w:szCs w:val="22"/>
        </w:rPr>
        <w:t xml:space="preserve"> учета</w:t>
      </w:r>
      <w:r w:rsidRPr="002E7B66">
        <w:rPr>
          <w:bCs/>
          <w:sz w:val="22"/>
          <w:szCs w:val="22"/>
        </w:rPr>
        <w:t xml:space="preserve">, но не ранее 4 месяцев с момента первого недопуска, </w:t>
      </w:r>
      <w:r w:rsidR="00833AC8" w:rsidRPr="002E7B66">
        <w:rPr>
          <w:bCs/>
          <w:sz w:val="22"/>
          <w:szCs w:val="22"/>
        </w:rPr>
        <w:t>прибор</w:t>
      </w:r>
      <w:r w:rsidR="0028388C" w:rsidRPr="002E7B66">
        <w:rPr>
          <w:bCs/>
          <w:sz w:val="22"/>
          <w:szCs w:val="22"/>
        </w:rPr>
        <w:t xml:space="preserve"> учета подлежи</w:t>
      </w:r>
      <w:r w:rsidRPr="002E7B66">
        <w:rPr>
          <w:bCs/>
          <w:sz w:val="22"/>
          <w:szCs w:val="22"/>
        </w:rPr>
        <w:t xml:space="preserve">т установке в ином месте, максимально приближенном к границе балансовой принадлежности, с уведомлением лиц, которым направлялся запрос на установку (замену) </w:t>
      </w:r>
      <w:r w:rsidR="00833AC8" w:rsidRPr="002E7B66">
        <w:rPr>
          <w:bCs/>
          <w:sz w:val="22"/>
          <w:szCs w:val="22"/>
        </w:rPr>
        <w:t>прибор</w:t>
      </w:r>
      <w:r w:rsidR="0028388C" w:rsidRPr="002E7B66">
        <w:rPr>
          <w:bCs/>
          <w:sz w:val="22"/>
          <w:szCs w:val="22"/>
        </w:rPr>
        <w:t>а</w:t>
      </w:r>
      <w:r w:rsidR="00833AC8" w:rsidRPr="002E7B66">
        <w:rPr>
          <w:bCs/>
          <w:sz w:val="22"/>
          <w:szCs w:val="22"/>
        </w:rPr>
        <w:t xml:space="preserve"> учета</w:t>
      </w:r>
      <w:r w:rsidRPr="002E7B66">
        <w:rPr>
          <w:bCs/>
          <w:sz w:val="22"/>
          <w:szCs w:val="22"/>
        </w:rPr>
        <w:t xml:space="preserve">, о смене места установки с указанием адреса такого места иных лиц, которые принимают участие в процедуре допуска </w:t>
      </w:r>
      <w:r w:rsidR="0028388C" w:rsidRPr="002E7B66">
        <w:rPr>
          <w:bCs/>
          <w:sz w:val="22"/>
          <w:szCs w:val="22"/>
        </w:rPr>
        <w:t>прибора учета</w:t>
      </w:r>
      <w:r w:rsidRPr="002E7B66">
        <w:rPr>
          <w:bCs/>
          <w:sz w:val="22"/>
          <w:szCs w:val="22"/>
        </w:rPr>
        <w:t xml:space="preserve"> в эксплуатацию</w:t>
      </w:r>
    </w:p>
    <w:p w14:paraId="5FF037D6" w14:textId="77777777" w:rsidR="00E41ACE" w:rsidRPr="002E7B66" w:rsidRDefault="00E41ACE" w:rsidP="00D8003A">
      <w:pPr>
        <w:widowControl w:val="0"/>
        <w:numPr>
          <w:ilvl w:val="1"/>
          <w:numId w:val="15"/>
        </w:numPr>
        <w:tabs>
          <w:tab w:val="left" w:pos="709"/>
        </w:tabs>
        <w:autoSpaceDE w:val="0"/>
        <w:autoSpaceDN w:val="0"/>
        <w:adjustRightInd w:val="0"/>
        <w:ind w:left="0" w:firstLine="0"/>
        <w:rPr>
          <w:sz w:val="22"/>
          <w:szCs w:val="22"/>
        </w:rPr>
      </w:pPr>
      <w:r w:rsidRPr="002E7B66">
        <w:rPr>
          <w:sz w:val="22"/>
          <w:szCs w:val="22"/>
        </w:rPr>
        <w:t xml:space="preserve">Установленный </w:t>
      </w:r>
      <w:r w:rsidR="004452A1" w:rsidRPr="002E7B66">
        <w:rPr>
          <w:sz w:val="22"/>
          <w:szCs w:val="22"/>
        </w:rPr>
        <w:t>прибор учета</w:t>
      </w:r>
      <w:r w:rsidRPr="002E7B66">
        <w:rPr>
          <w:sz w:val="22"/>
          <w:szCs w:val="22"/>
        </w:rPr>
        <w:t xml:space="preserve"> должен быть допущен в эксплуатацию. Допуск в эксплуатацию </w:t>
      </w:r>
      <w:r w:rsidR="004452A1" w:rsidRPr="002E7B66">
        <w:rPr>
          <w:sz w:val="22"/>
          <w:szCs w:val="22"/>
        </w:rPr>
        <w:t>прибор</w:t>
      </w:r>
      <w:r w:rsidR="0028388C" w:rsidRPr="002E7B66">
        <w:rPr>
          <w:sz w:val="22"/>
          <w:szCs w:val="22"/>
        </w:rPr>
        <w:t>а</w:t>
      </w:r>
      <w:r w:rsidR="004452A1" w:rsidRPr="002E7B66">
        <w:rPr>
          <w:sz w:val="22"/>
          <w:szCs w:val="22"/>
        </w:rPr>
        <w:t xml:space="preserve"> учета</w:t>
      </w:r>
      <w:r w:rsidRPr="002E7B66">
        <w:rPr>
          <w:sz w:val="22"/>
          <w:szCs w:val="22"/>
        </w:rPr>
        <w:t xml:space="preserve"> осуществляется при участии уполномоченных представителей лиц, которым направлялся запрос на установку (замену)</w:t>
      </w:r>
      <w:r w:rsidR="0028388C" w:rsidRPr="002E7B66">
        <w:rPr>
          <w:sz w:val="22"/>
          <w:szCs w:val="22"/>
        </w:rPr>
        <w:t xml:space="preserve"> прибора учета</w:t>
      </w:r>
      <w:r w:rsidRPr="002E7B66">
        <w:rPr>
          <w:sz w:val="22"/>
          <w:szCs w:val="22"/>
        </w:rPr>
        <w:t xml:space="preserve"> или приглашение для участия в процедуре допуска.</w:t>
      </w:r>
    </w:p>
    <w:p w14:paraId="1D9AFD5D" w14:textId="77777777" w:rsidR="00E41ACE" w:rsidRPr="002E7B66" w:rsidRDefault="00E41ACE" w:rsidP="00E41ACE">
      <w:pPr>
        <w:widowControl w:val="0"/>
        <w:autoSpaceDE w:val="0"/>
        <w:autoSpaceDN w:val="0"/>
        <w:adjustRightInd w:val="0"/>
        <w:ind w:left="0" w:firstLine="720"/>
        <w:contextualSpacing/>
        <w:rPr>
          <w:sz w:val="22"/>
          <w:szCs w:val="22"/>
        </w:rPr>
      </w:pPr>
      <w:r w:rsidRPr="002E7B66">
        <w:rPr>
          <w:sz w:val="22"/>
          <w:szCs w:val="22"/>
        </w:rPr>
        <w:t xml:space="preserve">По окончании допуска в эксплуатацию </w:t>
      </w:r>
      <w:r w:rsidR="004452A1" w:rsidRPr="002E7B66">
        <w:rPr>
          <w:sz w:val="22"/>
          <w:szCs w:val="22"/>
        </w:rPr>
        <w:t>прибор</w:t>
      </w:r>
      <w:r w:rsidR="0028388C" w:rsidRPr="002E7B66">
        <w:rPr>
          <w:sz w:val="22"/>
          <w:szCs w:val="22"/>
        </w:rPr>
        <w:t>а</w:t>
      </w:r>
      <w:r w:rsidR="004452A1" w:rsidRPr="002E7B66">
        <w:rPr>
          <w:sz w:val="22"/>
          <w:szCs w:val="22"/>
        </w:rPr>
        <w:t xml:space="preserve"> учета РСО</w:t>
      </w:r>
      <w:r w:rsidRPr="002E7B66">
        <w:rPr>
          <w:sz w:val="22"/>
          <w:szCs w:val="22"/>
        </w:rPr>
        <w:t xml:space="preserve"> устан</w:t>
      </w:r>
      <w:r w:rsidR="004452A1" w:rsidRPr="002E7B66">
        <w:rPr>
          <w:sz w:val="22"/>
          <w:szCs w:val="22"/>
        </w:rPr>
        <w:t>авливает</w:t>
      </w:r>
      <w:r w:rsidRPr="002E7B66">
        <w:rPr>
          <w:sz w:val="22"/>
          <w:szCs w:val="22"/>
        </w:rPr>
        <w:t xml:space="preserve"> контрольн</w:t>
      </w:r>
      <w:r w:rsidR="004452A1" w:rsidRPr="002E7B66">
        <w:rPr>
          <w:sz w:val="22"/>
          <w:szCs w:val="22"/>
        </w:rPr>
        <w:t>ую</w:t>
      </w:r>
      <w:r w:rsidRPr="002E7B66">
        <w:rPr>
          <w:sz w:val="22"/>
          <w:szCs w:val="22"/>
        </w:rPr>
        <w:t xml:space="preserve"> одноразов</w:t>
      </w:r>
      <w:r w:rsidR="004452A1" w:rsidRPr="002E7B66">
        <w:rPr>
          <w:sz w:val="22"/>
          <w:szCs w:val="22"/>
        </w:rPr>
        <w:t>ую номерную</w:t>
      </w:r>
      <w:r w:rsidRPr="002E7B66">
        <w:rPr>
          <w:sz w:val="22"/>
          <w:szCs w:val="22"/>
        </w:rPr>
        <w:t xml:space="preserve"> пломб</w:t>
      </w:r>
      <w:r w:rsidR="004452A1" w:rsidRPr="002E7B66">
        <w:rPr>
          <w:sz w:val="22"/>
          <w:szCs w:val="22"/>
        </w:rPr>
        <w:t>у</w:t>
      </w:r>
      <w:r w:rsidRPr="002E7B66">
        <w:rPr>
          <w:sz w:val="22"/>
          <w:szCs w:val="22"/>
        </w:rPr>
        <w:t xml:space="preserve"> (далее - контрольная пломба) и (или) знаки визуального контроля.</w:t>
      </w:r>
    </w:p>
    <w:p w14:paraId="5DF68C7C" w14:textId="77777777" w:rsidR="00E41ACE" w:rsidRPr="002E7B66" w:rsidRDefault="00E41ACE" w:rsidP="00E41ACE">
      <w:pPr>
        <w:autoSpaceDE w:val="0"/>
        <w:autoSpaceDN w:val="0"/>
        <w:adjustRightInd w:val="0"/>
        <w:ind w:left="0" w:firstLine="720"/>
        <w:rPr>
          <w:sz w:val="22"/>
          <w:szCs w:val="22"/>
        </w:rPr>
      </w:pPr>
      <w:r w:rsidRPr="002E7B66">
        <w:rPr>
          <w:sz w:val="22"/>
          <w:szCs w:val="22"/>
        </w:rPr>
        <w:t xml:space="preserve">В случае неявки потребителя для участия в процедуре допуска </w:t>
      </w:r>
      <w:r w:rsidR="004452A1" w:rsidRPr="002E7B66">
        <w:rPr>
          <w:sz w:val="22"/>
          <w:szCs w:val="22"/>
        </w:rPr>
        <w:t>прибор</w:t>
      </w:r>
      <w:r w:rsidR="0028388C" w:rsidRPr="002E7B66">
        <w:rPr>
          <w:sz w:val="22"/>
          <w:szCs w:val="22"/>
        </w:rPr>
        <w:t>а</w:t>
      </w:r>
      <w:r w:rsidR="004452A1" w:rsidRPr="002E7B66">
        <w:rPr>
          <w:sz w:val="22"/>
          <w:szCs w:val="22"/>
        </w:rPr>
        <w:t xml:space="preserve"> учета</w:t>
      </w:r>
      <w:r w:rsidRPr="002E7B66">
        <w:rPr>
          <w:sz w:val="22"/>
          <w:szCs w:val="22"/>
        </w:rPr>
        <w:t xml:space="preserve"> в эксплуатацию такая процедура проводится без его участия. </w:t>
      </w:r>
    </w:p>
    <w:p w14:paraId="5678579F" w14:textId="77777777" w:rsidR="00E41ACE" w:rsidRPr="002E7B66" w:rsidRDefault="00E41ACE" w:rsidP="00D8003A">
      <w:pPr>
        <w:widowControl w:val="0"/>
        <w:numPr>
          <w:ilvl w:val="1"/>
          <w:numId w:val="15"/>
        </w:numPr>
        <w:tabs>
          <w:tab w:val="left" w:pos="709"/>
        </w:tabs>
        <w:autoSpaceDE w:val="0"/>
        <w:autoSpaceDN w:val="0"/>
        <w:adjustRightInd w:val="0"/>
        <w:ind w:left="0" w:firstLine="0"/>
        <w:rPr>
          <w:sz w:val="22"/>
          <w:szCs w:val="22"/>
        </w:rPr>
      </w:pPr>
      <w:r w:rsidRPr="002E7B66">
        <w:rPr>
          <w:sz w:val="22"/>
          <w:szCs w:val="22"/>
        </w:rPr>
        <w:t xml:space="preserve">Лицами, ответственными за снятие показаний расчетного </w:t>
      </w:r>
      <w:r w:rsidR="004452A1" w:rsidRPr="002E7B66">
        <w:rPr>
          <w:sz w:val="22"/>
          <w:szCs w:val="22"/>
        </w:rPr>
        <w:t>прибора учета</w:t>
      </w:r>
      <w:r w:rsidRPr="002E7B66">
        <w:rPr>
          <w:sz w:val="22"/>
          <w:szCs w:val="22"/>
        </w:rPr>
        <w:t>, являются:</w:t>
      </w:r>
    </w:p>
    <w:p w14:paraId="61C66226" w14:textId="77777777" w:rsidR="0028388C" w:rsidRPr="002E7B66" w:rsidRDefault="0028388C" w:rsidP="0028388C">
      <w:pPr>
        <w:widowControl w:val="0"/>
        <w:tabs>
          <w:tab w:val="left" w:pos="709"/>
        </w:tabs>
        <w:autoSpaceDE w:val="0"/>
        <w:autoSpaceDN w:val="0"/>
        <w:adjustRightInd w:val="0"/>
        <w:ind w:left="0" w:firstLine="0"/>
        <w:rPr>
          <w:sz w:val="22"/>
          <w:szCs w:val="22"/>
        </w:rPr>
      </w:pPr>
      <w:r w:rsidRPr="002E7B66">
        <w:rPr>
          <w:sz w:val="22"/>
          <w:szCs w:val="22"/>
        </w:rPr>
        <w:t>-</w:t>
      </w:r>
      <w:r w:rsidRPr="002E7B66">
        <w:rPr>
          <w:sz w:val="22"/>
          <w:szCs w:val="22"/>
        </w:rPr>
        <w:tab/>
        <w:t>Исполнитель в отношении коллективных (общедомовых) приборов учета, не присоединенных к интеллектуальным системам учета электрической энергии (мощности);</w:t>
      </w:r>
    </w:p>
    <w:p w14:paraId="12B04185" w14:textId="77777777" w:rsidR="00EE2F52" w:rsidRPr="002E7B66" w:rsidRDefault="00E41ACE" w:rsidP="00E41ACE">
      <w:pPr>
        <w:autoSpaceDE w:val="0"/>
        <w:autoSpaceDN w:val="0"/>
        <w:adjustRightInd w:val="0"/>
        <w:ind w:left="0" w:firstLine="0"/>
        <w:rPr>
          <w:sz w:val="22"/>
          <w:szCs w:val="22"/>
        </w:rPr>
      </w:pPr>
      <w:r w:rsidRPr="002E7B66">
        <w:rPr>
          <w:sz w:val="22"/>
          <w:szCs w:val="22"/>
        </w:rPr>
        <w:t>-</w:t>
      </w:r>
      <w:r w:rsidRPr="002E7B66">
        <w:rPr>
          <w:sz w:val="22"/>
          <w:szCs w:val="22"/>
        </w:rPr>
        <w:tab/>
      </w:r>
      <w:r w:rsidR="00FF48D5" w:rsidRPr="002E7B66">
        <w:rPr>
          <w:sz w:val="22"/>
          <w:szCs w:val="22"/>
        </w:rPr>
        <w:t>РСО в отношении коллективных (общедомовых) приборов учета, присоединенных к интеллектуальным системам учета электрической энергии (мощности)</w:t>
      </w:r>
      <w:r w:rsidR="00EE2F52" w:rsidRPr="002E7B66">
        <w:rPr>
          <w:sz w:val="22"/>
          <w:szCs w:val="22"/>
        </w:rPr>
        <w:t xml:space="preserve">, </w:t>
      </w:r>
    </w:p>
    <w:p w14:paraId="0ECE4C82" w14:textId="77777777" w:rsidR="000B6632" w:rsidRPr="002E7B66" w:rsidRDefault="000B6632" w:rsidP="000B6632">
      <w:pPr>
        <w:autoSpaceDE w:val="0"/>
        <w:autoSpaceDN w:val="0"/>
        <w:adjustRightInd w:val="0"/>
        <w:ind w:left="0" w:firstLine="0"/>
        <w:rPr>
          <w:sz w:val="22"/>
          <w:szCs w:val="22"/>
        </w:rPr>
      </w:pPr>
      <w:r w:rsidRPr="001B01CB">
        <w:rPr>
          <w:sz w:val="22"/>
          <w:szCs w:val="22"/>
        </w:rPr>
        <w:t>-</w:t>
      </w:r>
      <w:r w:rsidRPr="001B01CB">
        <w:rPr>
          <w:sz w:val="22"/>
          <w:szCs w:val="22"/>
        </w:rPr>
        <w:tab/>
        <w:t>РСО в отношении индивидуальных приборов учета;</w:t>
      </w:r>
    </w:p>
    <w:p w14:paraId="35D333F5" w14:textId="346234D1" w:rsidR="00E41ACE" w:rsidRPr="002E7B66" w:rsidRDefault="00E41ACE" w:rsidP="00D8003A">
      <w:pPr>
        <w:widowControl w:val="0"/>
        <w:numPr>
          <w:ilvl w:val="1"/>
          <w:numId w:val="15"/>
        </w:numPr>
        <w:tabs>
          <w:tab w:val="left" w:pos="709"/>
        </w:tabs>
        <w:autoSpaceDE w:val="0"/>
        <w:autoSpaceDN w:val="0"/>
        <w:adjustRightInd w:val="0"/>
        <w:ind w:left="0" w:firstLine="0"/>
        <w:rPr>
          <w:sz w:val="22"/>
          <w:szCs w:val="22"/>
        </w:rPr>
      </w:pPr>
      <w:r w:rsidRPr="002E7B66">
        <w:rPr>
          <w:sz w:val="22"/>
          <w:szCs w:val="22"/>
        </w:rPr>
        <w:t>Проверка правильно</w:t>
      </w:r>
      <w:r w:rsidR="00F44B23" w:rsidRPr="002E7B66">
        <w:rPr>
          <w:sz w:val="22"/>
          <w:szCs w:val="22"/>
        </w:rPr>
        <w:t>сти снятия показаний расчетных приборов учета</w:t>
      </w:r>
      <w:r w:rsidRPr="002E7B66">
        <w:rPr>
          <w:sz w:val="22"/>
          <w:szCs w:val="22"/>
        </w:rPr>
        <w:t xml:space="preserve"> (далее - контрольное снятие показаний), не включенных в интеллектуальную систему учета </w:t>
      </w:r>
      <w:r w:rsidR="00F44B23" w:rsidRPr="002E7B66">
        <w:rPr>
          <w:sz w:val="22"/>
          <w:szCs w:val="22"/>
        </w:rPr>
        <w:t>РСО</w:t>
      </w:r>
      <w:r w:rsidRPr="002E7B66">
        <w:rPr>
          <w:sz w:val="22"/>
          <w:szCs w:val="22"/>
        </w:rPr>
        <w:t xml:space="preserve"> осуществляется не чаще одного раза в месяц.</w:t>
      </w:r>
    </w:p>
    <w:p w14:paraId="027CFED2" w14:textId="1B3E404E" w:rsidR="00E41ACE" w:rsidRPr="002E7B66" w:rsidRDefault="00E41ACE" w:rsidP="00D8003A">
      <w:pPr>
        <w:pStyle w:val="af7"/>
        <w:widowControl w:val="0"/>
        <w:numPr>
          <w:ilvl w:val="1"/>
          <w:numId w:val="15"/>
        </w:numPr>
        <w:tabs>
          <w:tab w:val="left" w:pos="709"/>
        </w:tabs>
        <w:ind w:left="0" w:firstLine="0"/>
        <w:rPr>
          <w:sz w:val="22"/>
          <w:szCs w:val="22"/>
        </w:rPr>
      </w:pPr>
      <w:r w:rsidRPr="002E7B66">
        <w:rPr>
          <w:sz w:val="22"/>
          <w:szCs w:val="22"/>
        </w:rPr>
        <w:t>По факту выявленного безучетного потребления расчетный прибор учета признается вышедшим из строя.</w:t>
      </w:r>
    </w:p>
    <w:p w14:paraId="10487657" w14:textId="77777777" w:rsidR="00E41ACE" w:rsidRPr="002C2CF0" w:rsidRDefault="00E41ACE" w:rsidP="00E41ACE">
      <w:pPr>
        <w:pStyle w:val="af7"/>
        <w:widowControl w:val="0"/>
        <w:tabs>
          <w:tab w:val="left" w:pos="709"/>
          <w:tab w:val="left" w:pos="1134"/>
        </w:tabs>
        <w:ind w:left="0" w:firstLine="0"/>
        <w:rPr>
          <w:sz w:val="22"/>
          <w:szCs w:val="22"/>
        </w:rPr>
      </w:pPr>
    </w:p>
    <w:p w14:paraId="16B6E61A" w14:textId="77777777" w:rsidR="00CF1EAD" w:rsidRPr="00CF1EAD" w:rsidRDefault="00CF1EAD" w:rsidP="00D8003A">
      <w:pPr>
        <w:pStyle w:val="af7"/>
        <w:numPr>
          <w:ilvl w:val="0"/>
          <w:numId w:val="15"/>
        </w:numPr>
        <w:tabs>
          <w:tab w:val="left" w:pos="1134"/>
        </w:tabs>
        <w:autoSpaceDE w:val="0"/>
        <w:autoSpaceDN w:val="0"/>
        <w:spacing w:before="120" w:after="120"/>
        <w:jc w:val="center"/>
        <w:rPr>
          <w:rFonts w:eastAsia="Calibri"/>
          <w:b/>
          <w:sz w:val="22"/>
          <w:szCs w:val="22"/>
          <w:lang w:eastAsia="en-US"/>
        </w:rPr>
      </w:pPr>
      <w:r w:rsidRPr="00CF1EAD">
        <w:rPr>
          <w:rFonts w:eastAsia="Calibri"/>
          <w:b/>
          <w:sz w:val="22"/>
          <w:szCs w:val="22"/>
          <w:lang w:eastAsia="en-US"/>
        </w:rPr>
        <w:t xml:space="preserve">ПОРЯДОК ОПРЕДЕЛЕНИЯ </w:t>
      </w:r>
      <w:r w:rsidRPr="00CF1EAD">
        <w:rPr>
          <w:b/>
          <w:bCs/>
          <w:sz w:val="22"/>
          <w:szCs w:val="22"/>
        </w:rPr>
        <w:t>ОБЪЕМОВ ЭЛЕКТРИЧЕСКОЙ ЭНЕРГИИ (МОЩНОСТИ)</w:t>
      </w:r>
      <w:r w:rsidRPr="00CF1EAD">
        <w:rPr>
          <w:rFonts w:eastAsia="Calibri"/>
          <w:b/>
          <w:sz w:val="22"/>
          <w:szCs w:val="22"/>
          <w:lang w:eastAsia="en-US"/>
        </w:rPr>
        <w:t>.</w:t>
      </w:r>
    </w:p>
    <w:p w14:paraId="5E8359A7" w14:textId="77777777" w:rsidR="00CF1EAD" w:rsidRPr="00CF1EAD" w:rsidRDefault="00CF1EAD" w:rsidP="00D8003A">
      <w:pPr>
        <w:pStyle w:val="ConsPlusNormal"/>
        <w:numPr>
          <w:ilvl w:val="1"/>
          <w:numId w:val="15"/>
        </w:numPr>
        <w:ind w:left="0" w:firstLine="0"/>
        <w:jc w:val="both"/>
        <w:rPr>
          <w:rFonts w:ascii="Times New Roman" w:hAnsi="Times New Roman" w:cs="Times New Roman"/>
          <w:sz w:val="22"/>
          <w:szCs w:val="22"/>
        </w:rPr>
      </w:pPr>
      <w:r w:rsidRPr="00CF1EAD">
        <w:rPr>
          <w:rFonts w:ascii="Times New Roman" w:hAnsi="Times New Roman" w:cs="Times New Roman"/>
          <w:sz w:val="22"/>
          <w:szCs w:val="22"/>
        </w:rPr>
        <w:t>Объем электрической энергии (мощности), подлежащий оплате Исполнителем по</w:t>
      </w:r>
      <w:r w:rsidR="002D6237">
        <w:rPr>
          <w:rFonts w:ascii="Times New Roman" w:hAnsi="Times New Roman" w:cs="Times New Roman"/>
          <w:sz w:val="22"/>
          <w:szCs w:val="22"/>
        </w:rPr>
        <w:t> </w:t>
      </w:r>
      <w:r w:rsidRPr="00CF1EAD">
        <w:rPr>
          <w:rFonts w:ascii="Times New Roman" w:hAnsi="Times New Roman" w:cs="Times New Roman"/>
          <w:sz w:val="22"/>
          <w:szCs w:val="22"/>
        </w:rPr>
        <w:t>настоящему договору в отношении многоквартирных домов, оборудованных коллективными (общедомовыми) приборами учета, определяется на основании показаний соответствующих приборов учета за расчетный период (расчетный месяц) по формуле:</w:t>
      </w:r>
    </w:p>
    <w:p w14:paraId="70135700" w14:textId="77777777" w:rsidR="00CF1EAD" w:rsidRPr="00CF1EAD" w:rsidRDefault="00CF1EAD" w:rsidP="00E41ACE">
      <w:pPr>
        <w:autoSpaceDE w:val="0"/>
        <w:autoSpaceDN w:val="0"/>
        <w:adjustRightInd w:val="0"/>
        <w:ind w:left="0" w:firstLine="0"/>
        <w:outlineLvl w:val="0"/>
        <w:rPr>
          <w:sz w:val="22"/>
          <w:szCs w:val="22"/>
        </w:rPr>
      </w:pPr>
    </w:p>
    <w:p w14:paraId="30FD7F8E" w14:textId="77777777" w:rsidR="00CF1EAD" w:rsidRPr="00CF1EAD" w:rsidRDefault="003E77AA" w:rsidP="00E41ACE">
      <w:pPr>
        <w:autoSpaceDE w:val="0"/>
        <w:autoSpaceDN w:val="0"/>
        <w:adjustRightInd w:val="0"/>
        <w:ind w:left="0" w:firstLine="0"/>
        <w:jc w:val="center"/>
        <w:rPr>
          <w:sz w:val="22"/>
          <w:szCs w:val="22"/>
        </w:rPr>
      </w:pPr>
      <m:oMath>
        <m:sSup>
          <m:sSupPr>
            <m:ctrlPr>
              <w:rPr>
                <w:rFonts w:ascii="Cambria Math" w:hAnsi="Cambria Math"/>
                <w:i/>
                <w:sz w:val="22"/>
                <w:szCs w:val="22"/>
                <w:vertAlign w:val="superscript"/>
              </w:rPr>
            </m:ctrlPr>
          </m:sSupPr>
          <m:e>
            <m:r>
              <w:rPr>
                <w:rFonts w:ascii="Cambria Math" w:hAnsi="Cambria Math"/>
                <w:sz w:val="22"/>
                <w:szCs w:val="22"/>
                <w:vertAlign w:val="superscript"/>
                <w:lang w:val="en-US"/>
              </w:rPr>
              <m:t>V</m:t>
            </m:r>
          </m:e>
          <m:sup>
            <m:r>
              <w:rPr>
                <w:rFonts w:ascii="Cambria Math" w:hAnsi="Cambria Math"/>
                <w:sz w:val="22"/>
                <w:szCs w:val="22"/>
                <w:vertAlign w:val="superscript"/>
              </w:rPr>
              <m:t>д</m:t>
            </m:r>
          </m:sup>
        </m:sSup>
        <m:r>
          <w:rPr>
            <w:rFonts w:ascii="Cambria Math" w:hAnsi="Cambria Math"/>
            <w:sz w:val="22"/>
            <w:szCs w:val="22"/>
            <w:vertAlign w:val="superscript"/>
          </w:rPr>
          <m:t>=</m:t>
        </m:r>
        <m:sSup>
          <m:sSupPr>
            <m:ctrlPr>
              <w:rPr>
                <w:rFonts w:ascii="Cambria Math" w:hAnsi="Cambria Math"/>
                <w:i/>
                <w:sz w:val="22"/>
                <w:szCs w:val="22"/>
                <w:vertAlign w:val="superscript"/>
              </w:rPr>
            </m:ctrlPr>
          </m:sSupPr>
          <m:e>
            <m:r>
              <w:rPr>
                <w:rFonts w:ascii="Cambria Math" w:hAnsi="Cambria Math"/>
                <w:sz w:val="22"/>
                <w:szCs w:val="22"/>
                <w:vertAlign w:val="superscript"/>
                <w:lang w:val="en-US"/>
              </w:rPr>
              <m:t>V</m:t>
            </m:r>
          </m:e>
          <m:sup>
            <m:r>
              <w:rPr>
                <w:rFonts w:ascii="Cambria Math" w:hAnsi="Cambria Math"/>
                <w:sz w:val="22"/>
                <w:szCs w:val="22"/>
                <w:vertAlign w:val="superscript"/>
              </w:rPr>
              <m:t>одпу</m:t>
            </m:r>
          </m:sup>
        </m:sSup>
        <m:r>
          <w:rPr>
            <w:rFonts w:ascii="Cambria Math" w:hAnsi="Cambria Math"/>
            <w:sz w:val="22"/>
            <w:szCs w:val="22"/>
            <w:vertAlign w:val="superscript"/>
          </w:rPr>
          <m:t>-</m:t>
        </m:r>
        <m:sSup>
          <m:sSupPr>
            <m:ctrlPr>
              <w:rPr>
                <w:rFonts w:ascii="Cambria Math" w:hAnsi="Cambria Math"/>
                <w:i/>
                <w:sz w:val="22"/>
                <w:szCs w:val="22"/>
                <w:vertAlign w:val="superscript"/>
              </w:rPr>
            </m:ctrlPr>
          </m:sSupPr>
          <m:e>
            <m:r>
              <w:rPr>
                <w:rFonts w:ascii="Cambria Math" w:hAnsi="Cambria Math"/>
                <w:sz w:val="22"/>
                <w:szCs w:val="22"/>
                <w:vertAlign w:val="superscript"/>
              </w:rPr>
              <m:t>V</m:t>
            </m:r>
          </m:e>
          <m:sup>
            <m:r>
              <w:rPr>
                <w:rFonts w:ascii="Cambria Math" w:hAnsi="Cambria Math"/>
                <w:sz w:val="22"/>
                <w:szCs w:val="22"/>
                <w:vertAlign w:val="superscript"/>
              </w:rPr>
              <m:t>потр</m:t>
            </m:r>
          </m:sup>
        </m:sSup>
      </m:oMath>
      <w:r w:rsidR="00CF1EAD" w:rsidRPr="00CF1EAD">
        <w:rPr>
          <w:sz w:val="22"/>
          <w:szCs w:val="22"/>
        </w:rPr>
        <w:t>,</w:t>
      </w:r>
    </w:p>
    <w:p w14:paraId="08133B70" w14:textId="77777777" w:rsidR="00CF1EAD" w:rsidRPr="00CF1EAD" w:rsidRDefault="00CF1EAD" w:rsidP="00E41ACE">
      <w:pPr>
        <w:autoSpaceDE w:val="0"/>
        <w:autoSpaceDN w:val="0"/>
        <w:adjustRightInd w:val="0"/>
        <w:ind w:left="0" w:firstLine="0"/>
        <w:rPr>
          <w:sz w:val="22"/>
          <w:szCs w:val="22"/>
        </w:rPr>
      </w:pPr>
    </w:p>
    <w:p w14:paraId="64DBEAC9" w14:textId="77777777" w:rsidR="00E41ACE" w:rsidRDefault="00CF1EAD" w:rsidP="00E41ACE">
      <w:pPr>
        <w:autoSpaceDE w:val="0"/>
        <w:autoSpaceDN w:val="0"/>
        <w:adjustRightInd w:val="0"/>
        <w:ind w:left="0" w:firstLine="720"/>
        <w:rPr>
          <w:sz w:val="22"/>
          <w:szCs w:val="22"/>
        </w:rPr>
      </w:pPr>
      <w:r w:rsidRPr="00CF1EAD">
        <w:rPr>
          <w:sz w:val="22"/>
          <w:szCs w:val="22"/>
        </w:rPr>
        <w:t>где:</w:t>
      </w:r>
    </w:p>
    <w:p w14:paraId="63CB1C93" w14:textId="77777777" w:rsidR="00CF1EAD" w:rsidRPr="00CF1EAD" w:rsidRDefault="003E77AA" w:rsidP="00E41ACE">
      <w:pPr>
        <w:autoSpaceDE w:val="0"/>
        <w:autoSpaceDN w:val="0"/>
        <w:adjustRightInd w:val="0"/>
        <w:ind w:left="0" w:firstLine="720"/>
        <w:rPr>
          <w:sz w:val="22"/>
          <w:szCs w:val="22"/>
        </w:rPr>
      </w:pPr>
      <m:oMath>
        <m:sSup>
          <m:sSupPr>
            <m:ctrlPr>
              <w:rPr>
                <w:rFonts w:ascii="Cambria Math" w:hAnsi="Cambria Math"/>
                <w:i/>
                <w:sz w:val="22"/>
                <w:szCs w:val="22"/>
                <w:vertAlign w:val="superscript"/>
              </w:rPr>
            </m:ctrlPr>
          </m:sSupPr>
          <m:e>
            <m:r>
              <w:rPr>
                <w:rFonts w:ascii="Cambria Math" w:hAnsi="Cambria Math"/>
                <w:sz w:val="22"/>
                <w:szCs w:val="22"/>
                <w:vertAlign w:val="superscript"/>
                <w:lang w:val="en-US"/>
              </w:rPr>
              <m:t>V</m:t>
            </m:r>
          </m:e>
          <m:sup>
            <m:r>
              <w:rPr>
                <w:rFonts w:ascii="Cambria Math" w:hAnsi="Cambria Math"/>
                <w:sz w:val="22"/>
                <w:szCs w:val="22"/>
                <w:vertAlign w:val="superscript"/>
              </w:rPr>
              <m:t>одпу</m:t>
            </m:r>
          </m:sup>
        </m:sSup>
      </m:oMath>
      <w:r w:rsidR="00CF1EAD" w:rsidRPr="00CF1EAD">
        <w:rPr>
          <w:sz w:val="22"/>
          <w:szCs w:val="22"/>
        </w:rPr>
        <w:t>-</w:t>
      </w:r>
      <w:r w:rsidR="00E41ACE">
        <w:rPr>
          <w:sz w:val="22"/>
          <w:szCs w:val="22"/>
        </w:rPr>
        <w:tab/>
      </w:r>
      <w:r w:rsidR="00CF1EAD" w:rsidRPr="00CF1EAD">
        <w:rPr>
          <w:sz w:val="22"/>
          <w:szCs w:val="22"/>
        </w:rPr>
        <w:t>объем электрической энергии, определенный по показаниям коллективного (общедомового) прибора учета за расчетный период (расчетный месяц);</w:t>
      </w:r>
    </w:p>
    <w:p w14:paraId="02142167" w14:textId="77777777" w:rsidR="00CF1EAD" w:rsidRPr="00CF1EAD" w:rsidRDefault="003E77AA" w:rsidP="00E41ACE">
      <w:pPr>
        <w:autoSpaceDE w:val="0"/>
        <w:autoSpaceDN w:val="0"/>
        <w:adjustRightInd w:val="0"/>
        <w:ind w:left="0" w:firstLine="720"/>
        <w:rPr>
          <w:sz w:val="22"/>
          <w:szCs w:val="22"/>
        </w:rPr>
      </w:pPr>
      <m:oMath>
        <m:sSup>
          <m:sSupPr>
            <m:ctrlPr>
              <w:rPr>
                <w:rFonts w:ascii="Cambria Math" w:hAnsi="Cambria Math"/>
                <w:i/>
                <w:sz w:val="22"/>
                <w:szCs w:val="22"/>
                <w:vertAlign w:val="superscript"/>
              </w:rPr>
            </m:ctrlPr>
          </m:sSupPr>
          <m:e>
            <m:r>
              <w:rPr>
                <w:rFonts w:ascii="Cambria Math" w:hAnsi="Cambria Math"/>
                <w:sz w:val="22"/>
                <w:szCs w:val="22"/>
                <w:vertAlign w:val="superscript"/>
              </w:rPr>
              <m:t>V</m:t>
            </m:r>
          </m:e>
          <m:sup>
            <m:r>
              <w:rPr>
                <w:rFonts w:ascii="Cambria Math" w:hAnsi="Cambria Math"/>
                <w:sz w:val="22"/>
                <w:szCs w:val="22"/>
                <w:vertAlign w:val="superscript"/>
              </w:rPr>
              <m:t>потр</m:t>
            </m:r>
          </m:sup>
        </m:sSup>
      </m:oMath>
      <w:r w:rsidR="00CF1EAD" w:rsidRPr="00CF1EAD">
        <w:rPr>
          <w:sz w:val="22"/>
          <w:szCs w:val="22"/>
        </w:rPr>
        <w:t xml:space="preserve"> - объем электрической энергии, подлежащий оплате Потребителями в</w:t>
      </w:r>
      <w:r w:rsidR="002D6237">
        <w:rPr>
          <w:sz w:val="22"/>
          <w:szCs w:val="22"/>
        </w:rPr>
        <w:t> </w:t>
      </w:r>
      <w:r w:rsidR="00CF1EAD" w:rsidRPr="00CF1EAD">
        <w:rPr>
          <w:sz w:val="22"/>
          <w:szCs w:val="22"/>
        </w:rPr>
        <w:t>соответствующем многоквартирном доме, определенный за расчетный период (расчетный месяц) в соответствии с Правилами предоставления коммунальных услуг. В случае если в</w:t>
      </w:r>
      <w:r w:rsidR="002D6237">
        <w:rPr>
          <w:sz w:val="22"/>
          <w:szCs w:val="22"/>
        </w:rPr>
        <w:t> </w:t>
      </w:r>
      <w:r w:rsidR="00CF1EAD" w:rsidRPr="00CF1EAD">
        <w:rPr>
          <w:sz w:val="22"/>
          <w:szCs w:val="22"/>
        </w:rPr>
        <w:t xml:space="preserve">отношении соответствующего многоквартирного дома величина </w:t>
      </w:r>
      <m:oMath>
        <m:sSup>
          <m:sSupPr>
            <m:ctrlPr>
              <w:rPr>
                <w:rFonts w:ascii="Cambria Math" w:hAnsi="Cambria Math"/>
                <w:i/>
                <w:sz w:val="22"/>
                <w:szCs w:val="22"/>
                <w:vertAlign w:val="superscript"/>
              </w:rPr>
            </m:ctrlPr>
          </m:sSupPr>
          <m:e>
            <m:r>
              <w:rPr>
                <w:rFonts w:ascii="Cambria Math" w:hAnsi="Cambria Math"/>
                <w:sz w:val="22"/>
                <w:szCs w:val="22"/>
                <w:vertAlign w:val="superscript"/>
              </w:rPr>
              <m:t>V</m:t>
            </m:r>
          </m:e>
          <m:sup>
            <m:r>
              <w:rPr>
                <w:rFonts w:ascii="Cambria Math" w:hAnsi="Cambria Math"/>
                <w:sz w:val="22"/>
                <w:szCs w:val="22"/>
                <w:vertAlign w:val="superscript"/>
              </w:rPr>
              <m:t>потр</m:t>
            </m:r>
          </m:sup>
        </m:sSup>
      </m:oMath>
      <w:r w:rsidR="00CF1EAD" w:rsidRPr="00CF1EAD">
        <w:rPr>
          <w:sz w:val="22"/>
          <w:szCs w:val="22"/>
        </w:rPr>
        <w:t xml:space="preserve"> превышает или равна величине </w:t>
      </w:r>
      <m:oMath>
        <m:sSup>
          <m:sSupPr>
            <m:ctrlPr>
              <w:rPr>
                <w:rFonts w:ascii="Cambria Math" w:hAnsi="Cambria Math"/>
                <w:i/>
                <w:sz w:val="22"/>
                <w:szCs w:val="22"/>
                <w:vertAlign w:val="superscript"/>
              </w:rPr>
            </m:ctrlPr>
          </m:sSupPr>
          <m:e>
            <m:r>
              <w:rPr>
                <w:rFonts w:ascii="Cambria Math" w:hAnsi="Cambria Math"/>
                <w:sz w:val="22"/>
                <w:szCs w:val="22"/>
                <w:vertAlign w:val="superscript"/>
                <w:lang w:val="en-US"/>
              </w:rPr>
              <m:t>V</m:t>
            </m:r>
          </m:e>
          <m:sup>
            <m:r>
              <w:rPr>
                <w:rFonts w:ascii="Cambria Math" w:hAnsi="Cambria Math"/>
                <w:sz w:val="22"/>
                <w:szCs w:val="22"/>
                <w:vertAlign w:val="superscript"/>
              </w:rPr>
              <m:t>одпу</m:t>
            </m:r>
          </m:sup>
        </m:sSup>
      </m:oMath>
      <w:r w:rsidR="00CF1EAD" w:rsidRPr="00CF1EAD">
        <w:rPr>
          <w:sz w:val="22"/>
          <w:szCs w:val="22"/>
        </w:rPr>
        <w:t>, то объем электрической энергии, подлежащий оплате Покупателем по настоящему договору в отношении такого многоквартирного дома за расчетный период (расчетный месяц), принимается равным 0.</w:t>
      </w:r>
    </w:p>
    <w:p w14:paraId="59521268" w14:textId="77777777" w:rsidR="00CF1EAD" w:rsidRPr="00CF1EAD" w:rsidRDefault="00CF1EAD" w:rsidP="00E41ACE">
      <w:pPr>
        <w:autoSpaceDE w:val="0"/>
        <w:autoSpaceDN w:val="0"/>
        <w:adjustRightInd w:val="0"/>
        <w:ind w:left="0" w:firstLine="720"/>
        <w:rPr>
          <w:sz w:val="22"/>
          <w:szCs w:val="22"/>
        </w:rPr>
      </w:pPr>
      <w:r w:rsidRPr="00CF1EAD">
        <w:rPr>
          <w:sz w:val="22"/>
          <w:szCs w:val="22"/>
        </w:rPr>
        <w:t>Если для определения объемов потребления электрической энергии подлежит использованию более чем 1 прибор учета, то совокупный объем потребления электрической энергии определяется путем суммирования (вычитания) объемов потребления электрической энергии исходя из направлений перетоков электрической энергии по каждой точке поставки и</w:t>
      </w:r>
      <w:r w:rsidR="002D6237">
        <w:rPr>
          <w:sz w:val="22"/>
          <w:szCs w:val="22"/>
        </w:rPr>
        <w:t> </w:t>
      </w:r>
      <w:r w:rsidRPr="00CF1EAD">
        <w:rPr>
          <w:sz w:val="22"/>
          <w:szCs w:val="22"/>
        </w:rPr>
        <w:t>мест расположения приборов учета по отношению к соответствующим точкам поставки.</w:t>
      </w:r>
    </w:p>
    <w:p w14:paraId="3C98FD25" w14:textId="77777777" w:rsidR="00CF1EAD" w:rsidRPr="00CF1EAD" w:rsidRDefault="00CF1EAD" w:rsidP="00E41ACE">
      <w:pPr>
        <w:ind w:left="0" w:firstLine="720"/>
        <w:rPr>
          <w:sz w:val="22"/>
          <w:szCs w:val="22"/>
        </w:rPr>
      </w:pPr>
      <w:r w:rsidRPr="00CF1EAD">
        <w:rPr>
          <w:sz w:val="22"/>
          <w:szCs w:val="22"/>
        </w:rPr>
        <w:lastRenderedPageBreak/>
        <w:t>При установке расчетных  приборов учета (измерительных комплексов) не на границе балансовой принадлежности количество учтенной ими электроэнергии корректируется на</w:t>
      </w:r>
      <w:r w:rsidR="002D6237">
        <w:rPr>
          <w:sz w:val="22"/>
          <w:szCs w:val="22"/>
        </w:rPr>
        <w:t> </w:t>
      </w:r>
      <w:r w:rsidRPr="00CF1EAD">
        <w:rPr>
          <w:sz w:val="22"/>
          <w:szCs w:val="22"/>
        </w:rPr>
        <w:t>величину потерь электрической энергии в сети от места установки приборов учета (измерительного комплексов) до границы балансовой принадлежности.</w:t>
      </w:r>
    </w:p>
    <w:p w14:paraId="54344B5B" w14:textId="77777777" w:rsidR="00CF1EAD" w:rsidRPr="00CF1EAD" w:rsidRDefault="00CF1EAD" w:rsidP="00D8003A">
      <w:pPr>
        <w:pStyle w:val="af7"/>
        <w:numPr>
          <w:ilvl w:val="1"/>
          <w:numId w:val="15"/>
        </w:numPr>
        <w:shd w:val="clear" w:color="auto" w:fill="FFFFFF"/>
        <w:ind w:left="0" w:firstLine="0"/>
        <w:rPr>
          <w:bCs/>
          <w:sz w:val="22"/>
          <w:szCs w:val="22"/>
        </w:rPr>
      </w:pPr>
      <w:r w:rsidRPr="00CF1EAD">
        <w:rPr>
          <w:sz w:val="22"/>
          <w:szCs w:val="22"/>
        </w:rPr>
        <w:t xml:space="preserve">Объем электрической энергии, подлежащий оплате Исполнителем по настоящему договору в отношении многоквартирного дома </w:t>
      </w:r>
      <w:r w:rsidRPr="00CF1EAD">
        <w:rPr>
          <w:bCs/>
          <w:sz w:val="22"/>
          <w:szCs w:val="22"/>
        </w:rPr>
        <w:t>в случае выхода из строя, утраты ранее введенного в эксплуатацию коллективного (общедомового) прибора учета или истечения срока его</w:t>
      </w:r>
      <w:r w:rsidR="002D6237">
        <w:rPr>
          <w:bCs/>
          <w:sz w:val="22"/>
          <w:szCs w:val="22"/>
        </w:rPr>
        <w:t> </w:t>
      </w:r>
      <w:r w:rsidRPr="00CF1EAD">
        <w:rPr>
          <w:bCs/>
          <w:sz w:val="22"/>
          <w:szCs w:val="22"/>
        </w:rPr>
        <w:t>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
    <w:p w14:paraId="753BD6DE" w14:textId="77777777" w:rsidR="00CF1EAD" w:rsidRPr="00CF1EAD" w:rsidRDefault="00CF1EAD" w:rsidP="00E41ACE">
      <w:pPr>
        <w:pStyle w:val="s1"/>
        <w:shd w:val="clear" w:color="auto" w:fill="FFFFFF"/>
        <w:spacing w:before="0" w:beforeAutospacing="0" w:after="0" w:afterAutospacing="0"/>
        <w:jc w:val="both"/>
        <w:rPr>
          <w:bCs/>
          <w:sz w:val="22"/>
          <w:szCs w:val="22"/>
        </w:rPr>
      </w:pPr>
    </w:p>
    <w:p w14:paraId="13AF09AC" w14:textId="77777777" w:rsidR="00CF1EAD" w:rsidRPr="00CF1EAD" w:rsidRDefault="003E77AA" w:rsidP="00E41ACE">
      <w:pPr>
        <w:shd w:val="clear" w:color="auto" w:fill="FFFFFF"/>
        <w:ind w:left="0" w:firstLine="0"/>
        <w:jc w:val="center"/>
        <w:rPr>
          <w:bCs/>
          <w:sz w:val="22"/>
          <w:szCs w:val="22"/>
        </w:rPr>
      </w:pPr>
      <m:oMath>
        <m:sSup>
          <m:sSupPr>
            <m:ctrlPr>
              <w:rPr>
                <w:rFonts w:ascii="Cambria Math" w:hAnsi="Cambria Math"/>
                <w:bCs/>
                <w:i/>
                <w:sz w:val="22"/>
                <w:szCs w:val="22"/>
              </w:rPr>
            </m:ctrlPr>
          </m:sSupPr>
          <m:e>
            <m:r>
              <w:rPr>
                <w:rFonts w:ascii="Cambria Math" w:hAnsi="Cambria Math"/>
                <w:sz w:val="22"/>
                <w:szCs w:val="22"/>
              </w:rPr>
              <m:t>V</m:t>
            </m:r>
          </m:e>
          <m:sup>
            <m:r>
              <w:rPr>
                <w:rFonts w:ascii="Cambria Math" w:hAnsi="Cambria Math"/>
                <w:sz w:val="22"/>
                <w:szCs w:val="22"/>
              </w:rPr>
              <m:t>Д</m:t>
            </m:r>
          </m:sup>
        </m:sSup>
        <m:r>
          <w:rPr>
            <w:rFonts w:ascii="Cambria Math" w:hAnsi="Cambria Math"/>
            <w:sz w:val="22"/>
            <w:szCs w:val="22"/>
          </w:rPr>
          <m:t>=</m:t>
        </m:r>
        <m:sSup>
          <m:sSupPr>
            <m:ctrlPr>
              <w:rPr>
                <w:rFonts w:ascii="Cambria Math" w:hAnsi="Cambria Math"/>
                <w:bCs/>
                <w:i/>
                <w:sz w:val="22"/>
                <w:szCs w:val="22"/>
              </w:rPr>
            </m:ctrlPr>
          </m:sSupPr>
          <m:e>
            <m:r>
              <w:rPr>
                <w:rFonts w:ascii="Cambria Math" w:hAnsi="Cambria Math"/>
                <w:sz w:val="22"/>
                <w:szCs w:val="22"/>
                <w:lang w:val="en-US"/>
              </w:rPr>
              <m:t>V</m:t>
            </m:r>
          </m:e>
          <m:sup>
            <m:r>
              <w:rPr>
                <w:rFonts w:ascii="Cambria Math" w:hAnsi="Cambria Math"/>
                <w:sz w:val="22"/>
                <w:szCs w:val="22"/>
              </w:rPr>
              <m:t>ОДН 1</m:t>
            </m:r>
          </m:sup>
        </m:sSup>
      </m:oMath>
      <w:r w:rsidR="00CF1EAD" w:rsidRPr="00CF1EAD">
        <w:rPr>
          <w:bCs/>
          <w:sz w:val="22"/>
          <w:szCs w:val="22"/>
        </w:rPr>
        <w:t>,</w:t>
      </w:r>
    </w:p>
    <w:p w14:paraId="3D12CB40" w14:textId="77777777" w:rsidR="00CF1EAD" w:rsidRPr="00CF1EAD" w:rsidRDefault="00CF1EAD" w:rsidP="00E41ACE">
      <w:pPr>
        <w:shd w:val="clear" w:color="auto" w:fill="FFFFFF"/>
        <w:ind w:left="0" w:firstLine="720"/>
        <w:rPr>
          <w:bCs/>
          <w:sz w:val="22"/>
          <w:szCs w:val="22"/>
        </w:rPr>
      </w:pPr>
      <w:r w:rsidRPr="00CF1EAD">
        <w:rPr>
          <w:bCs/>
          <w:sz w:val="22"/>
          <w:szCs w:val="22"/>
        </w:rPr>
        <w:t>где:</w:t>
      </w:r>
    </w:p>
    <w:p w14:paraId="150C1FD5" w14:textId="62FD2C5C" w:rsidR="00CF1EAD" w:rsidRPr="00CF1EAD" w:rsidRDefault="003E77AA" w:rsidP="00E41ACE">
      <w:pPr>
        <w:shd w:val="clear" w:color="auto" w:fill="FFFFFF"/>
        <w:ind w:left="0" w:firstLine="720"/>
        <w:rPr>
          <w:bCs/>
          <w:sz w:val="22"/>
          <w:szCs w:val="22"/>
        </w:rPr>
      </w:pPr>
      <m:oMath>
        <m:sSup>
          <m:sSupPr>
            <m:ctrlPr>
              <w:rPr>
                <w:rFonts w:ascii="Cambria Math" w:hAnsi="Cambria Math"/>
                <w:bCs/>
                <w:i/>
                <w:sz w:val="22"/>
                <w:szCs w:val="22"/>
              </w:rPr>
            </m:ctrlPr>
          </m:sSupPr>
          <m:e>
            <m:r>
              <w:rPr>
                <w:rFonts w:ascii="Cambria Math" w:hAnsi="Cambria Math"/>
                <w:sz w:val="22"/>
                <w:szCs w:val="22"/>
                <w:lang w:val="en-US"/>
              </w:rPr>
              <m:t>V</m:t>
            </m:r>
          </m:e>
          <m:sup>
            <m:r>
              <w:rPr>
                <w:rFonts w:ascii="Cambria Math" w:hAnsi="Cambria Math"/>
                <w:sz w:val="22"/>
                <w:szCs w:val="22"/>
              </w:rPr>
              <m:t>ОДН 1</m:t>
            </m:r>
          </m:sup>
        </m:sSup>
      </m:oMath>
      <w:r w:rsidR="00CF1EAD" w:rsidRPr="00CF1EAD">
        <w:rPr>
          <w:bCs/>
          <w:sz w:val="22"/>
          <w:szCs w:val="22"/>
        </w:rPr>
        <w:t>- объем электрической энергии, потребленной при содержании общего имущества в</w:t>
      </w:r>
      <w:r w:rsidR="002D6237">
        <w:rPr>
          <w:bCs/>
          <w:sz w:val="22"/>
          <w:szCs w:val="22"/>
        </w:rPr>
        <w:t> </w:t>
      </w:r>
      <w:r w:rsidR="00CF1EAD" w:rsidRPr="00CF1EAD">
        <w:rPr>
          <w:bCs/>
          <w:sz w:val="22"/>
          <w:szCs w:val="22"/>
        </w:rPr>
        <w:t>многоквартирном доме, определенный за расчетный период исходя из среднемесячного объема потребления электрической энергии, рассчитанной в случаях и в порядке, которые предусмотрен Правилами предоставления коммунальных услуг.</w:t>
      </w:r>
    </w:p>
    <w:p w14:paraId="0D2DF018" w14:textId="77777777" w:rsidR="00CF1EAD" w:rsidRPr="00CF1EAD" w:rsidRDefault="00CF1EAD" w:rsidP="00D8003A">
      <w:pPr>
        <w:pStyle w:val="af7"/>
        <w:numPr>
          <w:ilvl w:val="1"/>
          <w:numId w:val="15"/>
        </w:numPr>
        <w:shd w:val="clear" w:color="auto" w:fill="FFFFFF"/>
        <w:ind w:left="0" w:firstLine="0"/>
        <w:rPr>
          <w:bCs/>
          <w:sz w:val="22"/>
          <w:szCs w:val="22"/>
        </w:rPr>
      </w:pPr>
      <w:r w:rsidRPr="00CF1EAD">
        <w:rPr>
          <w:bCs/>
          <w:sz w:val="22"/>
          <w:szCs w:val="22"/>
        </w:rPr>
        <w:t xml:space="preserve">Объем </w:t>
      </w:r>
      <w:r w:rsidRPr="00CF1EAD">
        <w:rPr>
          <w:sz w:val="22"/>
          <w:szCs w:val="22"/>
        </w:rPr>
        <w:t>электрической энергии, подлежащий оплате Исполнителем по настоящему договору в отношении многоквартирных домов</w:t>
      </w:r>
      <w:r w:rsidRPr="00CF1EAD">
        <w:rPr>
          <w:bCs/>
          <w:sz w:val="22"/>
          <w:szCs w:val="22"/>
        </w:rPr>
        <w:t>, не оборудованных коллективным (общедомовым) прибором учета, либо 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либо 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w:t>
      </w:r>
      <w:r w:rsidR="002D6237">
        <w:rPr>
          <w:bCs/>
          <w:sz w:val="22"/>
          <w:szCs w:val="22"/>
        </w:rPr>
        <w:t> </w:t>
      </w:r>
      <w:r w:rsidRPr="00CF1EAD">
        <w:rPr>
          <w:bCs/>
          <w:sz w:val="22"/>
          <w:szCs w:val="22"/>
        </w:rPr>
        <w:t>месяцев, либо при непредставлении Исполнителем сведений о показаниях коллективного (общедомового) прибора учета в сроки, установленные законодательством, либо при недопуске Исполнителем 2 и более раз представителей РСО для проверки состояния установленного и</w:t>
      </w:r>
      <w:r w:rsidR="002D6237">
        <w:rPr>
          <w:bCs/>
          <w:sz w:val="22"/>
          <w:szCs w:val="22"/>
        </w:rPr>
        <w:t> </w:t>
      </w:r>
      <w:r w:rsidRPr="00CF1EAD">
        <w:rPr>
          <w:bCs/>
          <w:sz w:val="22"/>
          <w:szCs w:val="22"/>
        </w:rPr>
        <w:t>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определяется за</w:t>
      </w:r>
      <w:r w:rsidR="002D6237">
        <w:rPr>
          <w:bCs/>
          <w:sz w:val="22"/>
          <w:szCs w:val="22"/>
        </w:rPr>
        <w:t> </w:t>
      </w:r>
      <w:r w:rsidRPr="00CF1EAD">
        <w:rPr>
          <w:bCs/>
          <w:sz w:val="22"/>
          <w:szCs w:val="22"/>
        </w:rPr>
        <w:t>расчетный период (расчетный месяц) по формуле:</w:t>
      </w:r>
    </w:p>
    <w:p w14:paraId="366087A9" w14:textId="77777777" w:rsidR="00CF1EAD" w:rsidRPr="00CF1EAD" w:rsidRDefault="00CF1EAD" w:rsidP="00E41ACE">
      <w:pPr>
        <w:shd w:val="clear" w:color="auto" w:fill="FFFFFF"/>
        <w:ind w:left="0" w:firstLine="0"/>
        <w:rPr>
          <w:bCs/>
          <w:sz w:val="22"/>
          <w:szCs w:val="22"/>
        </w:rPr>
      </w:pPr>
    </w:p>
    <w:p w14:paraId="3041280D" w14:textId="77777777" w:rsidR="00CF1EAD" w:rsidRPr="00CF1EAD" w:rsidRDefault="003E77AA" w:rsidP="00E41ACE">
      <w:pPr>
        <w:shd w:val="clear" w:color="auto" w:fill="FFFFFF"/>
        <w:ind w:left="0" w:firstLine="0"/>
        <w:jc w:val="center"/>
        <w:rPr>
          <w:b/>
          <w:bCs/>
          <w:color w:val="5B5E5F"/>
          <w:sz w:val="22"/>
          <w:szCs w:val="22"/>
        </w:rPr>
      </w:pPr>
      <m:oMath>
        <m:sSup>
          <m:sSupPr>
            <m:ctrlPr>
              <w:rPr>
                <w:rFonts w:ascii="Cambria Math" w:hAnsi="Cambria Math"/>
                <w:bCs/>
                <w:i/>
                <w:sz w:val="22"/>
                <w:szCs w:val="22"/>
              </w:rPr>
            </m:ctrlPr>
          </m:sSupPr>
          <m:e>
            <m:r>
              <w:rPr>
                <w:rFonts w:ascii="Cambria Math" w:hAnsi="Cambria Math"/>
                <w:sz w:val="22"/>
                <w:szCs w:val="22"/>
              </w:rPr>
              <m:t>V</m:t>
            </m:r>
          </m:e>
          <m:sup>
            <m:r>
              <w:rPr>
                <w:rFonts w:ascii="Cambria Math" w:hAnsi="Cambria Math"/>
                <w:sz w:val="22"/>
                <w:szCs w:val="22"/>
              </w:rPr>
              <m:t>Д</m:t>
            </m:r>
          </m:sup>
        </m:sSup>
        <m:r>
          <w:rPr>
            <w:rFonts w:ascii="Cambria Math" w:hAnsi="Cambria Math"/>
            <w:sz w:val="22"/>
            <w:szCs w:val="22"/>
          </w:rPr>
          <m:t>=</m:t>
        </m:r>
        <m:sSubSup>
          <m:sSubSupPr>
            <m:ctrlPr>
              <w:rPr>
                <w:rFonts w:ascii="Cambria Math" w:hAnsi="Cambria Math"/>
                <w:bCs/>
                <w:i/>
                <w:sz w:val="22"/>
                <w:szCs w:val="22"/>
              </w:rPr>
            </m:ctrlPr>
          </m:sSubSupPr>
          <m:e>
            <m:r>
              <w:rPr>
                <w:rFonts w:ascii="Cambria Math" w:hAnsi="Cambria Math"/>
                <w:sz w:val="22"/>
                <w:szCs w:val="22"/>
                <w:lang w:val="en-US"/>
              </w:rPr>
              <m:t>V</m:t>
            </m:r>
          </m:e>
          <m:sub>
            <m:r>
              <w:rPr>
                <w:rFonts w:ascii="Cambria Math" w:hAnsi="Cambria Math"/>
                <w:sz w:val="22"/>
                <w:szCs w:val="22"/>
              </w:rPr>
              <m:t>ОДН</m:t>
            </m:r>
          </m:sub>
          <m:sup>
            <m:r>
              <w:rPr>
                <w:rFonts w:ascii="Cambria Math" w:hAnsi="Cambria Math"/>
                <w:sz w:val="22"/>
                <w:szCs w:val="22"/>
              </w:rPr>
              <m:t>н</m:t>
            </m:r>
          </m:sup>
        </m:sSubSup>
      </m:oMath>
      <w:r w:rsidR="00CF1EAD" w:rsidRPr="00CF1EAD">
        <w:rPr>
          <w:bCs/>
          <w:sz w:val="22"/>
          <w:szCs w:val="22"/>
        </w:rPr>
        <w:t xml:space="preserve"> </w:t>
      </w:r>
      <w:r w:rsidR="00CF1EAD" w:rsidRPr="00CF1EAD">
        <w:rPr>
          <w:b/>
          <w:bCs/>
          <w:color w:val="5B5E5F"/>
          <w:sz w:val="22"/>
          <w:szCs w:val="22"/>
        </w:rPr>
        <w:t>,</w:t>
      </w:r>
    </w:p>
    <w:p w14:paraId="4EAA4367" w14:textId="77777777" w:rsidR="00CF1EAD" w:rsidRPr="00CF1EAD" w:rsidRDefault="00CF1EAD" w:rsidP="00E41ACE">
      <w:pPr>
        <w:shd w:val="clear" w:color="auto" w:fill="FFFFFF"/>
        <w:ind w:left="0" w:firstLine="0"/>
        <w:rPr>
          <w:rFonts w:ascii="Arial" w:hAnsi="Arial" w:cs="Arial"/>
          <w:b/>
          <w:bCs/>
          <w:color w:val="5B5E5F"/>
          <w:sz w:val="22"/>
          <w:szCs w:val="22"/>
        </w:rPr>
      </w:pPr>
    </w:p>
    <w:p w14:paraId="74E8A799" w14:textId="77777777" w:rsidR="00CF1EAD" w:rsidRPr="00CF1EAD" w:rsidRDefault="00CF1EAD" w:rsidP="00E41ACE">
      <w:pPr>
        <w:shd w:val="clear" w:color="auto" w:fill="FFFFFF"/>
        <w:ind w:left="0" w:firstLine="720"/>
        <w:rPr>
          <w:rFonts w:ascii="Arial" w:hAnsi="Arial" w:cs="Arial"/>
          <w:b/>
          <w:bCs/>
          <w:color w:val="5B5E5F"/>
          <w:sz w:val="22"/>
          <w:szCs w:val="22"/>
        </w:rPr>
      </w:pPr>
      <w:r w:rsidRPr="00CF1EAD">
        <w:rPr>
          <w:bCs/>
          <w:color w:val="5B5E5F"/>
          <w:sz w:val="22"/>
          <w:szCs w:val="22"/>
        </w:rPr>
        <w:t>где:</w:t>
      </w:r>
      <m:oMath>
        <m:r>
          <w:rPr>
            <w:rFonts w:ascii="Cambria Math" w:hAnsi="Cambria Math"/>
            <w:sz w:val="22"/>
            <w:szCs w:val="22"/>
          </w:rPr>
          <m:t xml:space="preserve"> </m:t>
        </m:r>
        <m:sSubSup>
          <m:sSubSupPr>
            <m:ctrlPr>
              <w:rPr>
                <w:rFonts w:ascii="Cambria Math" w:hAnsi="Cambria Math"/>
                <w:bCs/>
                <w:i/>
                <w:sz w:val="22"/>
                <w:szCs w:val="22"/>
              </w:rPr>
            </m:ctrlPr>
          </m:sSubSupPr>
          <m:e>
            <m:r>
              <w:rPr>
                <w:rFonts w:ascii="Cambria Math" w:hAnsi="Cambria Math"/>
                <w:sz w:val="22"/>
                <w:szCs w:val="22"/>
                <w:lang w:val="en-US"/>
              </w:rPr>
              <m:t>V</m:t>
            </m:r>
          </m:e>
          <m:sub>
            <m:r>
              <w:rPr>
                <w:rFonts w:ascii="Cambria Math" w:hAnsi="Cambria Math"/>
                <w:sz w:val="22"/>
                <w:szCs w:val="22"/>
              </w:rPr>
              <m:t>ОДН</m:t>
            </m:r>
          </m:sub>
          <m:sup>
            <m:r>
              <w:rPr>
                <w:rFonts w:ascii="Cambria Math" w:hAnsi="Cambria Math"/>
                <w:sz w:val="22"/>
                <w:szCs w:val="22"/>
              </w:rPr>
              <m:t>н</m:t>
            </m:r>
          </m:sup>
        </m:sSubSup>
      </m:oMath>
      <w:r w:rsidRPr="00CF1EAD">
        <w:rPr>
          <w:bCs/>
          <w:color w:val="5B5E5F"/>
          <w:sz w:val="22"/>
          <w:szCs w:val="22"/>
        </w:rPr>
        <w:t xml:space="preserve"> -</w:t>
      </w:r>
      <w:r w:rsidRPr="00CF1EAD">
        <w:rPr>
          <w:rFonts w:ascii="Arial" w:hAnsi="Arial" w:cs="Arial"/>
          <w:b/>
          <w:bCs/>
          <w:color w:val="5B5E5F"/>
          <w:sz w:val="22"/>
          <w:szCs w:val="22"/>
        </w:rPr>
        <w:t xml:space="preserve"> </w:t>
      </w:r>
      <w:r w:rsidRPr="00CF1EAD">
        <w:rPr>
          <w:bCs/>
          <w:sz w:val="22"/>
          <w:szCs w:val="22"/>
        </w:rPr>
        <w:t>объем электрической энергии, потребленной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электрической энергии в</w:t>
      </w:r>
      <w:r w:rsidR="002D6237">
        <w:rPr>
          <w:bCs/>
          <w:sz w:val="22"/>
          <w:szCs w:val="22"/>
        </w:rPr>
        <w:t> </w:t>
      </w:r>
      <w:r w:rsidRPr="00CF1EAD">
        <w:rPr>
          <w:bCs/>
          <w:sz w:val="22"/>
          <w:szCs w:val="22"/>
        </w:rPr>
        <w:t>целях содержания общего имущества в многоквартирном доме, утвержденных органами государственной власти субъектов Российской Федерации</w:t>
      </w:r>
      <w:r w:rsidRPr="00CF1EAD">
        <w:rPr>
          <w:rFonts w:ascii="Arial" w:hAnsi="Arial" w:cs="Arial"/>
          <w:b/>
          <w:bCs/>
          <w:color w:val="5B5E5F"/>
          <w:sz w:val="22"/>
          <w:szCs w:val="22"/>
        </w:rPr>
        <w:t xml:space="preserve">. </w:t>
      </w:r>
    </w:p>
    <w:p w14:paraId="1C7288FA" w14:textId="77777777" w:rsidR="00CF1EAD" w:rsidRPr="00CF1EAD" w:rsidRDefault="00CF1EAD" w:rsidP="00D8003A">
      <w:pPr>
        <w:pStyle w:val="af7"/>
        <w:numPr>
          <w:ilvl w:val="1"/>
          <w:numId w:val="15"/>
        </w:numPr>
        <w:shd w:val="clear" w:color="auto" w:fill="FFFFFF"/>
        <w:ind w:left="0" w:firstLine="0"/>
        <w:rPr>
          <w:bCs/>
          <w:color w:val="5B5E5F"/>
          <w:sz w:val="22"/>
          <w:szCs w:val="22"/>
        </w:rPr>
      </w:pPr>
      <w:r w:rsidRPr="00CF1EAD">
        <w:rPr>
          <w:bCs/>
          <w:sz w:val="22"/>
          <w:szCs w:val="22"/>
        </w:rPr>
        <w:t xml:space="preserve">В случае </w:t>
      </w:r>
      <w:r w:rsidRPr="00CF1EAD">
        <w:rPr>
          <w:sz w:val="22"/>
          <w:szCs w:val="22"/>
        </w:rPr>
        <w:t xml:space="preserve">неисправности общедомового прибора учета расчет производится </w:t>
      </w:r>
      <w:r w:rsidRPr="00CF1EAD">
        <w:rPr>
          <w:bCs/>
          <w:sz w:val="22"/>
          <w:szCs w:val="22"/>
        </w:rPr>
        <w:t>по</w:t>
      </w:r>
      <w:r w:rsidR="002D6237">
        <w:rPr>
          <w:bCs/>
          <w:sz w:val="22"/>
          <w:szCs w:val="22"/>
        </w:rPr>
        <w:t> </w:t>
      </w:r>
      <w:r w:rsidRPr="00CF1EAD">
        <w:rPr>
          <w:bCs/>
          <w:sz w:val="22"/>
          <w:szCs w:val="22"/>
        </w:rPr>
        <w:t>среднемесячным показаниям общедомового прибора учета за предыдущие 6 месяцев, а</w:t>
      </w:r>
      <w:r w:rsidR="002D6237">
        <w:rPr>
          <w:bCs/>
          <w:sz w:val="22"/>
          <w:szCs w:val="22"/>
        </w:rPr>
        <w:t> </w:t>
      </w:r>
      <w:r w:rsidRPr="00CF1EAD">
        <w:rPr>
          <w:bCs/>
          <w:sz w:val="22"/>
          <w:szCs w:val="22"/>
        </w:rPr>
        <w:t>при</w:t>
      </w:r>
      <w:r w:rsidR="002D6237">
        <w:rPr>
          <w:bCs/>
          <w:sz w:val="22"/>
          <w:szCs w:val="22"/>
        </w:rPr>
        <w:t> </w:t>
      </w:r>
      <w:r w:rsidRPr="00CF1EAD">
        <w:rPr>
          <w:bCs/>
          <w:sz w:val="22"/>
          <w:szCs w:val="22"/>
        </w:rPr>
        <w:t>отсутствии сведений за последние 6 месяцев за фактический период работы прибора учета, но не менее 3 месяцев в течение 3-х расчетных периодов.</w:t>
      </w:r>
    </w:p>
    <w:p w14:paraId="70FDA3FA" w14:textId="77777777" w:rsidR="002D6237" w:rsidRDefault="00CF1EAD" w:rsidP="00D8003A">
      <w:pPr>
        <w:pStyle w:val="af7"/>
        <w:numPr>
          <w:ilvl w:val="1"/>
          <w:numId w:val="15"/>
        </w:numPr>
        <w:shd w:val="clear" w:color="auto" w:fill="FFFFFF"/>
        <w:autoSpaceDE w:val="0"/>
        <w:autoSpaceDN w:val="0"/>
        <w:adjustRightInd w:val="0"/>
        <w:ind w:left="0" w:firstLine="0"/>
        <w:rPr>
          <w:bCs/>
          <w:sz w:val="22"/>
          <w:szCs w:val="22"/>
        </w:rPr>
      </w:pPr>
      <w:r w:rsidRPr="00CF1EAD">
        <w:rPr>
          <w:bCs/>
          <w:sz w:val="22"/>
          <w:szCs w:val="22"/>
        </w:rPr>
        <w:t xml:space="preserve">В случае </w:t>
      </w:r>
      <w:r w:rsidRPr="00CF1EAD">
        <w:rPr>
          <w:sz w:val="22"/>
          <w:szCs w:val="22"/>
        </w:rPr>
        <w:t xml:space="preserve">неисправности прибора учета свыше </w:t>
      </w:r>
      <w:r w:rsidRPr="00CF1EAD">
        <w:rPr>
          <w:bCs/>
          <w:sz w:val="22"/>
          <w:szCs w:val="22"/>
        </w:rPr>
        <w:t>3-х расчетных периодов или</w:t>
      </w:r>
      <w:r w:rsidRPr="00CF1EAD">
        <w:rPr>
          <w:sz w:val="22"/>
          <w:szCs w:val="22"/>
        </w:rPr>
        <w:t xml:space="preserve"> его отсутствия при наличии технической возможности его установки расчет производится с</w:t>
      </w:r>
      <w:r w:rsidR="002D6237">
        <w:rPr>
          <w:sz w:val="22"/>
          <w:szCs w:val="22"/>
        </w:rPr>
        <w:t xml:space="preserve"> </w:t>
      </w:r>
      <w:r w:rsidRPr="00CF1EAD">
        <w:rPr>
          <w:sz w:val="22"/>
          <w:szCs w:val="22"/>
        </w:rPr>
        <w:t>применением повышающего коэффициента, установленным действующим законодательством</w:t>
      </w:r>
      <w:r w:rsidRPr="00CF1EAD">
        <w:rPr>
          <w:bCs/>
          <w:sz w:val="22"/>
          <w:szCs w:val="22"/>
        </w:rPr>
        <w:t>.</w:t>
      </w:r>
    </w:p>
    <w:p w14:paraId="4D88A0C3" w14:textId="77777777" w:rsidR="00CF1EAD" w:rsidRPr="002D6237" w:rsidRDefault="00CF1EAD" w:rsidP="00E41ACE">
      <w:pPr>
        <w:pStyle w:val="af7"/>
        <w:shd w:val="clear" w:color="auto" w:fill="FFFFFF"/>
        <w:autoSpaceDE w:val="0"/>
        <w:autoSpaceDN w:val="0"/>
        <w:adjustRightInd w:val="0"/>
        <w:ind w:left="0" w:firstLine="720"/>
        <w:rPr>
          <w:bCs/>
          <w:sz w:val="22"/>
          <w:szCs w:val="22"/>
        </w:rPr>
      </w:pPr>
      <w:r w:rsidRPr="002D6237">
        <w:rPr>
          <w:sz w:val="22"/>
          <w:szCs w:val="22"/>
        </w:rPr>
        <w:t>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w:t>
      </w:r>
    </w:p>
    <w:p w14:paraId="0D8C24E5" w14:textId="77777777" w:rsidR="00CF1EAD" w:rsidRPr="00CF1EAD" w:rsidRDefault="00CF1EAD" w:rsidP="00D8003A">
      <w:pPr>
        <w:pStyle w:val="af7"/>
        <w:numPr>
          <w:ilvl w:val="1"/>
          <w:numId w:val="15"/>
        </w:numPr>
        <w:shd w:val="clear" w:color="auto" w:fill="FFFFFF"/>
        <w:tabs>
          <w:tab w:val="left" w:pos="851"/>
        </w:tabs>
        <w:ind w:left="0" w:firstLine="0"/>
        <w:rPr>
          <w:sz w:val="22"/>
          <w:szCs w:val="22"/>
        </w:rPr>
      </w:pPr>
      <w:r w:rsidRPr="00CF1EAD">
        <w:rPr>
          <w:sz w:val="22"/>
          <w:szCs w:val="22"/>
        </w:rPr>
        <w:t>В случае если в ходе исполнения договора вступит в силу нормативно - правовой акт, изменяющий порядок определения объема электрической энергии, подлежащего оплате Исполнителем, с момента введения его в действие Стороны применяют новый порядок определения объема электрической энергии.</w:t>
      </w:r>
    </w:p>
    <w:p w14:paraId="547026AE" w14:textId="77777777" w:rsidR="00CF1EAD" w:rsidRPr="00CF1EAD" w:rsidRDefault="00CF1EAD" w:rsidP="00CF1EAD">
      <w:pPr>
        <w:shd w:val="clear" w:color="auto" w:fill="FFFFFF"/>
        <w:tabs>
          <w:tab w:val="left" w:pos="993"/>
        </w:tabs>
        <w:ind w:left="0" w:firstLine="0"/>
        <w:rPr>
          <w:sz w:val="22"/>
          <w:szCs w:val="22"/>
        </w:rPr>
      </w:pPr>
    </w:p>
    <w:p w14:paraId="6D88B19B" w14:textId="77777777" w:rsidR="00CF1EAD" w:rsidRPr="00CF1EAD" w:rsidRDefault="00CF1EAD" w:rsidP="00D8003A">
      <w:pPr>
        <w:pStyle w:val="af7"/>
        <w:numPr>
          <w:ilvl w:val="0"/>
          <w:numId w:val="15"/>
        </w:numPr>
        <w:tabs>
          <w:tab w:val="left" w:pos="1134"/>
        </w:tabs>
        <w:autoSpaceDE w:val="0"/>
        <w:autoSpaceDN w:val="0"/>
        <w:spacing w:before="120" w:after="120"/>
        <w:jc w:val="center"/>
        <w:rPr>
          <w:b/>
          <w:sz w:val="22"/>
          <w:szCs w:val="22"/>
        </w:rPr>
      </w:pPr>
      <w:r w:rsidRPr="00CF1EAD">
        <w:rPr>
          <w:b/>
          <w:sz w:val="22"/>
          <w:szCs w:val="22"/>
        </w:rPr>
        <w:t>ПОРЯДОК ОПРЕДЕЛЕНИЯ ЦЕНЫ И РАСЧЕТОВ.</w:t>
      </w:r>
    </w:p>
    <w:p w14:paraId="301283B1" w14:textId="79F29130" w:rsidR="00CF1EAD" w:rsidRPr="00CF1EAD" w:rsidRDefault="00CF1EAD" w:rsidP="00D8003A">
      <w:pPr>
        <w:pStyle w:val="af7"/>
        <w:numPr>
          <w:ilvl w:val="1"/>
          <w:numId w:val="15"/>
        </w:numPr>
        <w:shd w:val="clear" w:color="auto" w:fill="FFFFFF"/>
        <w:tabs>
          <w:tab w:val="left" w:pos="851"/>
        </w:tabs>
        <w:ind w:left="0" w:firstLine="0"/>
        <w:rPr>
          <w:sz w:val="22"/>
          <w:szCs w:val="22"/>
        </w:rPr>
      </w:pPr>
      <w:r w:rsidRPr="00CF1EAD">
        <w:rPr>
          <w:sz w:val="22"/>
          <w:szCs w:val="22"/>
        </w:rPr>
        <w:lastRenderedPageBreak/>
        <w:t xml:space="preserve">Расчет стоимости электрической энергии (мощности), используемой в целях содержания общего имущества в многоквартирном доме, производится по тарифам, установленным уполномоченным органом власти в области государственного регулирования тарифов, и объёма коммунального ресурса, рассчитанного в соответствии с Разделом </w:t>
      </w:r>
      <w:r w:rsidR="009E1185" w:rsidRPr="001B01CB">
        <w:rPr>
          <w:sz w:val="22"/>
          <w:szCs w:val="22"/>
        </w:rPr>
        <w:t>5</w:t>
      </w:r>
      <w:r w:rsidRPr="00CF1EAD">
        <w:rPr>
          <w:sz w:val="22"/>
          <w:szCs w:val="22"/>
        </w:rPr>
        <w:t xml:space="preserve"> настоящего договора.</w:t>
      </w:r>
    </w:p>
    <w:p w14:paraId="5152E4DB" w14:textId="77777777" w:rsidR="00CF1EAD" w:rsidRPr="00CF1EAD" w:rsidRDefault="00CF1EAD" w:rsidP="00CF1EAD">
      <w:pPr>
        <w:pStyle w:val="ConsPlusNormal"/>
        <w:suppressAutoHyphens/>
        <w:ind w:firstLine="0"/>
        <w:jc w:val="both"/>
        <w:rPr>
          <w:rFonts w:ascii="Times New Roman" w:hAnsi="Times New Roman" w:cs="Times New Roman"/>
          <w:sz w:val="22"/>
          <w:szCs w:val="22"/>
        </w:rPr>
      </w:pPr>
      <w:r w:rsidRPr="00CF1EAD">
        <w:rPr>
          <w:rFonts w:ascii="Times New Roman" w:hAnsi="Times New Roman" w:cs="Times New Roman"/>
          <w:sz w:val="22"/>
          <w:szCs w:val="22"/>
        </w:rPr>
        <w:tab/>
        <w:t>В случае если в ходе исполнения договора вступил в силу нормативно - правовой акт, изменяющий порядок определения цены по договору, или уполномоченным органом власти в</w:t>
      </w:r>
      <w:r w:rsidR="002D6237">
        <w:rPr>
          <w:rFonts w:ascii="Times New Roman" w:hAnsi="Times New Roman" w:cs="Times New Roman"/>
          <w:sz w:val="22"/>
          <w:szCs w:val="22"/>
        </w:rPr>
        <w:t> </w:t>
      </w:r>
      <w:r w:rsidRPr="00CF1EAD">
        <w:rPr>
          <w:rFonts w:ascii="Times New Roman" w:hAnsi="Times New Roman" w:cs="Times New Roman"/>
          <w:sz w:val="22"/>
          <w:szCs w:val="22"/>
        </w:rPr>
        <w:t>области государственного регулирования тарифов принят акт об установлении новой цены, Стороны с момента введения его (ее) в действие при осуществлении расчетов по договору обязаны применять новый порядок определения цен и (или) новую цену.</w:t>
      </w:r>
    </w:p>
    <w:p w14:paraId="7422914D" w14:textId="77777777" w:rsidR="00CF1EAD" w:rsidRPr="00F96162" w:rsidRDefault="00CF1EAD" w:rsidP="00D8003A">
      <w:pPr>
        <w:pStyle w:val="af7"/>
        <w:numPr>
          <w:ilvl w:val="1"/>
          <w:numId w:val="15"/>
        </w:numPr>
        <w:shd w:val="clear" w:color="auto" w:fill="FFFFFF"/>
        <w:tabs>
          <w:tab w:val="left" w:pos="851"/>
        </w:tabs>
        <w:ind w:left="0" w:firstLine="0"/>
        <w:rPr>
          <w:rFonts w:eastAsia="Calibri"/>
          <w:sz w:val="22"/>
          <w:szCs w:val="22"/>
          <w:lang w:eastAsia="x-none"/>
        </w:rPr>
      </w:pPr>
      <w:r w:rsidRPr="00F96162">
        <w:rPr>
          <w:rFonts w:eastAsia="Calibri"/>
          <w:sz w:val="22"/>
          <w:szCs w:val="22"/>
          <w:lang w:val="x-none" w:eastAsia="x-none"/>
        </w:rPr>
        <w:t>Расчетным периодом по настоящему договору является один календарный месяц.</w:t>
      </w:r>
    </w:p>
    <w:p w14:paraId="6D2D3ED1" w14:textId="734DB664" w:rsidR="00CF1EAD" w:rsidRPr="00F96162" w:rsidRDefault="00CF1EAD" w:rsidP="00D8003A">
      <w:pPr>
        <w:pStyle w:val="af7"/>
        <w:numPr>
          <w:ilvl w:val="1"/>
          <w:numId w:val="15"/>
        </w:numPr>
        <w:shd w:val="clear" w:color="auto" w:fill="FFFFFF"/>
        <w:tabs>
          <w:tab w:val="left" w:pos="851"/>
        </w:tabs>
        <w:ind w:left="0" w:firstLine="0"/>
        <w:rPr>
          <w:sz w:val="22"/>
          <w:szCs w:val="22"/>
        </w:rPr>
      </w:pPr>
      <w:r w:rsidRPr="00F96162">
        <w:rPr>
          <w:sz w:val="22"/>
          <w:szCs w:val="22"/>
        </w:rPr>
        <w:t>Оплата по настоящему договору производится путем внесения Исполнителем до 15-го числа месяца, следующего за истекшим расчетным периодом (расчетным месяцем), в адрес РСО платы за коммунальный ресурс, использованный для предоставления коммунальной услуги, потребляемой в целях содержания общего имущества в многоквартирном доме.</w:t>
      </w:r>
    </w:p>
    <w:p w14:paraId="3A12299D" w14:textId="77777777" w:rsidR="00067898" w:rsidRPr="00DB247C" w:rsidRDefault="00067898" w:rsidP="00067898">
      <w:pPr>
        <w:pStyle w:val="af7"/>
        <w:numPr>
          <w:ilvl w:val="1"/>
          <w:numId w:val="15"/>
        </w:numPr>
        <w:suppressAutoHyphens/>
        <w:ind w:left="0" w:firstLine="0"/>
        <w:rPr>
          <w:sz w:val="22"/>
          <w:szCs w:val="22"/>
          <w:lang w:eastAsia="en-US"/>
        </w:rPr>
      </w:pPr>
      <w:r w:rsidRPr="00B87FC7">
        <w:rPr>
          <w:sz w:val="22"/>
          <w:szCs w:val="22"/>
        </w:rPr>
        <w:t xml:space="preserve">По </w:t>
      </w:r>
      <w:r w:rsidRPr="00DB247C">
        <w:rPr>
          <w:sz w:val="22"/>
          <w:szCs w:val="22"/>
        </w:rPr>
        <w:t xml:space="preserve">окончании расчетного периода РСО предъявляет Исполнителю счет-фактуру, счет и Акт выполненных работ (приема-передачи) </w:t>
      </w:r>
      <w:r w:rsidRPr="00DB247C">
        <w:rPr>
          <w:sz w:val="22"/>
          <w:szCs w:val="22"/>
          <w:highlight w:val="yellow"/>
          <w:shd w:val="clear" w:color="auto" w:fill="81D41A"/>
          <w:lang w:eastAsia="en-US"/>
        </w:rPr>
        <w:t>или универсальный передаточный документ (при заключении соглашения об электронном документообороте, далее — УПД)</w:t>
      </w:r>
      <w:r w:rsidRPr="00DB247C">
        <w:rPr>
          <w:sz w:val="22"/>
          <w:szCs w:val="22"/>
        </w:rPr>
        <w:t xml:space="preserve"> в 2-х экземплярах. Исполнитель возвращает один экземпляр </w:t>
      </w:r>
      <w:r w:rsidRPr="00DB247C">
        <w:rPr>
          <w:sz w:val="22"/>
          <w:szCs w:val="22"/>
          <w:highlight w:val="yellow"/>
          <w:shd w:val="clear" w:color="auto" w:fill="81D41A"/>
          <w:lang w:eastAsia="en-US"/>
        </w:rPr>
        <w:t>Акта выполненных работ (приема-передачи) / УПД</w:t>
      </w:r>
      <w:r w:rsidRPr="00DB247C">
        <w:rPr>
          <w:sz w:val="22"/>
          <w:szCs w:val="22"/>
        </w:rPr>
        <w:t xml:space="preserve">, подписанным руководителем и скрепленным печатью </w:t>
      </w:r>
      <w:r w:rsidRPr="00DB247C">
        <w:rPr>
          <w:sz w:val="22"/>
          <w:szCs w:val="22"/>
          <w:lang w:eastAsia="en-US"/>
        </w:rPr>
        <w:t>в адрес РСО не позднее 5-ти рабочих дней с момента получения</w:t>
      </w:r>
      <w:r w:rsidRPr="00DB247C">
        <w:rPr>
          <w:color w:val="000000"/>
          <w:sz w:val="22"/>
          <w:szCs w:val="22"/>
          <w:lang w:eastAsia="en-US"/>
        </w:rPr>
        <w:t>. В случае н</w:t>
      </w:r>
      <w:r w:rsidRPr="00DB247C">
        <w:rPr>
          <w:rFonts w:eastAsia="Calibri"/>
          <w:color w:val="000000"/>
          <w:sz w:val="22"/>
          <w:szCs w:val="22"/>
          <w:lang w:eastAsia="en-US"/>
        </w:rPr>
        <w:t xml:space="preserve">евозврата </w:t>
      </w:r>
      <w:r w:rsidRPr="00DB247C">
        <w:rPr>
          <w:color w:val="000000"/>
          <w:sz w:val="22"/>
          <w:szCs w:val="22"/>
        </w:rPr>
        <w:t xml:space="preserve">Исполнителем </w:t>
      </w:r>
      <w:r w:rsidRPr="00DB247C">
        <w:rPr>
          <w:rFonts w:eastAsia="Calibri"/>
          <w:color w:val="000000"/>
          <w:sz w:val="22"/>
          <w:szCs w:val="22"/>
          <w:lang w:eastAsia="en-US"/>
        </w:rPr>
        <w:t xml:space="preserve">подписанного </w:t>
      </w:r>
      <w:r w:rsidRPr="00DB247C">
        <w:rPr>
          <w:sz w:val="22"/>
          <w:szCs w:val="22"/>
          <w:highlight w:val="yellow"/>
          <w:shd w:val="clear" w:color="auto" w:fill="81D41A"/>
          <w:lang w:eastAsia="en-US"/>
        </w:rPr>
        <w:t>Акта выполненных работ (приема-передачи) / УПД по истечении установленного выше срока указанный Акт / УПД считается принятым, объемы энергоресурсов согласованными</w:t>
      </w:r>
      <w:r w:rsidRPr="00DB247C">
        <w:rPr>
          <w:sz w:val="22"/>
          <w:szCs w:val="22"/>
          <w:highlight w:val="yellow"/>
          <w:lang w:eastAsia="en-US"/>
        </w:rPr>
        <w:t>.</w:t>
      </w:r>
    </w:p>
    <w:p w14:paraId="65D35083" w14:textId="77777777" w:rsidR="00067898" w:rsidRPr="00DB247C" w:rsidRDefault="00067898" w:rsidP="00067898">
      <w:pPr>
        <w:suppressAutoHyphens/>
        <w:ind w:left="0" w:firstLine="0"/>
        <w:rPr>
          <w:sz w:val="22"/>
          <w:szCs w:val="22"/>
          <w:lang w:eastAsia="en-US"/>
        </w:rPr>
      </w:pPr>
      <w:r w:rsidRPr="00DB247C">
        <w:rPr>
          <w:sz w:val="22"/>
          <w:szCs w:val="22"/>
          <w:lang w:eastAsia="en-US"/>
        </w:rPr>
        <w:t xml:space="preserve">В случае частичного отказа от объема потребления коммунальных ресурсов, указанных </w:t>
      </w:r>
      <w:r w:rsidRPr="00DB247C">
        <w:rPr>
          <w:sz w:val="22"/>
          <w:szCs w:val="22"/>
          <w:highlight w:val="yellow"/>
          <w:lang w:eastAsia="en-US"/>
        </w:rPr>
        <w:t xml:space="preserve">в </w:t>
      </w:r>
      <w:r w:rsidRPr="00DB247C">
        <w:rPr>
          <w:sz w:val="22"/>
          <w:szCs w:val="22"/>
          <w:highlight w:val="yellow"/>
          <w:shd w:val="clear" w:color="auto" w:fill="81D41A"/>
          <w:lang w:eastAsia="en-US"/>
        </w:rPr>
        <w:t>Акте выполненных работ (приема-передачи) / УПД</w:t>
      </w:r>
      <w:r w:rsidRPr="00DB247C">
        <w:rPr>
          <w:sz w:val="22"/>
          <w:szCs w:val="22"/>
        </w:rPr>
        <w:t xml:space="preserve"> Исполнитель</w:t>
      </w:r>
      <w:r w:rsidRPr="00DB247C">
        <w:rPr>
          <w:sz w:val="22"/>
          <w:szCs w:val="22"/>
          <w:lang w:eastAsia="en-US"/>
        </w:rPr>
        <w:t xml:space="preserve"> обязан оплатить стоимость неоспариваемой части потребления в срок, установленный настоящим договором и направить РСО обоснованный отказ от оплаты оспариваемой части объема потребления. </w:t>
      </w:r>
    </w:p>
    <w:p w14:paraId="76C4A1AE" w14:textId="77777777" w:rsidR="00067898" w:rsidRPr="00DB247C" w:rsidRDefault="00067898" w:rsidP="00067898">
      <w:pPr>
        <w:widowControl w:val="0"/>
        <w:ind w:left="0" w:right="57" w:firstLine="0"/>
        <w:rPr>
          <w:sz w:val="22"/>
          <w:szCs w:val="22"/>
          <w:highlight w:val="yellow"/>
          <w:lang w:eastAsia="en-US"/>
        </w:rPr>
      </w:pPr>
      <w:r>
        <w:rPr>
          <w:sz w:val="22"/>
          <w:szCs w:val="22"/>
          <w:highlight w:val="yellow"/>
          <w:shd w:val="clear" w:color="auto" w:fill="81D41A"/>
          <w:lang w:eastAsia="en-US"/>
        </w:rPr>
        <w:t xml:space="preserve"> </w:t>
      </w:r>
      <w:r>
        <w:rPr>
          <w:sz w:val="22"/>
          <w:szCs w:val="22"/>
          <w:highlight w:val="yellow"/>
          <w:shd w:val="clear" w:color="auto" w:fill="81D41A"/>
          <w:lang w:eastAsia="en-US"/>
        </w:rPr>
        <w:tab/>
      </w:r>
      <w:r w:rsidRPr="00DB247C">
        <w:rPr>
          <w:sz w:val="22"/>
          <w:szCs w:val="22"/>
          <w:highlight w:val="yellow"/>
          <w:shd w:val="clear" w:color="auto" w:fill="81D41A"/>
          <w:lang w:eastAsia="en-US"/>
        </w:rPr>
        <w:t xml:space="preserve">В случае если Исполнитель не направил в адрес РСО обоснования своего отказа в течение 5-ти рабочих дней с момента получения Акта выполненных работ (приема-передачи) / УПД, претензии по объему и качеству не принимаются. </w:t>
      </w:r>
    </w:p>
    <w:p w14:paraId="707B8638" w14:textId="77777777" w:rsidR="00067898" w:rsidRPr="00DB247C" w:rsidRDefault="00067898" w:rsidP="00067898">
      <w:pPr>
        <w:widowControl w:val="0"/>
        <w:ind w:left="0" w:right="57" w:firstLine="0"/>
        <w:rPr>
          <w:sz w:val="22"/>
          <w:szCs w:val="22"/>
          <w:highlight w:val="yellow"/>
          <w:lang w:eastAsia="en-US"/>
        </w:rPr>
      </w:pPr>
      <w:r w:rsidRPr="00DB247C">
        <w:rPr>
          <w:sz w:val="22"/>
          <w:szCs w:val="22"/>
          <w:highlight w:val="yellow"/>
          <w:shd w:val="clear" w:color="auto" w:fill="81D41A"/>
          <w:lang w:eastAsia="en-US"/>
        </w:rPr>
        <w:t xml:space="preserve">Размер оспариваемых обязательств по оплате определяется Сторонами путём переговоров, а в случае недостижения согласия – в судебном порядке. </w:t>
      </w:r>
    </w:p>
    <w:p w14:paraId="4DD915D8" w14:textId="77777777" w:rsidR="00067898" w:rsidRPr="00DB247C" w:rsidRDefault="00067898" w:rsidP="00067898">
      <w:pPr>
        <w:autoSpaceDE w:val="0"/>
        <w:autoSpaceDN w:val="0"/>
        <w:adjustRightInd w:val="0"/>
        <w:ind w:left="0" w:firstLine="0"/>
        <w:rPr>
          <w:sz w:val="22"/>
          <w:szCs w:val="22"/>
        </w:rPr>
      </w:pPr>
      <w:r>
        <w:rPr>
          <w:sz w:val="22"/>
          <w:szCs w:val="22"/>
          <w:highlight w:val="yellow"/>
          <w:shd w:val="clear" w:color="auto" w:fill="81D41A"/>
          <w:lang w:eastAsia="en-US"/>
        </w:rPr>
        <w:t xml:space="preserve"> </w:t>
      </w:r>
      <w:r>
        <w:rPr>
          <w:sz w:val="22"/>
          <w:szCs w:val="22"/>
          <w:highlight w:val="yellow"/>
          <w:shd w:val="clear" w:color="auto" w:fill="81D41A"/>
          <w:lang w:eastAsia="en-US"/>
        </w:rPr>
        <w:tab/>
      </w:r>
      <w:r w:rsidRPr="00DB247C">
        <w:rPr>
          <w:sz w:val="22"/>
          <w:szCs w:val="22"/>
          <w:highlight w:val="yellow"/>
          <w:shd w:val="clear" w:color="auto" w:fill="81D41A"/>
          <w:lang w:eastAsia="en-US"/>
        </w:rPr>
        <w:t>В случае проведения корректировок в отношении количества потребленной электрической энергии (мощности) РСО оформляет универсальный корректировочный документ (далее – УКД) в 2-х экземплярах и направляет Исполнителю. Исполнитель возвращает РСО подписанный и оформленный надлежащим образом УКД не позднее 5 рабочих дней с момента получения</w:t>
      </w:r>
      <w:r w:rsidRPr="00DB247C">
        <w:rPr>
          <w:sz w:val="22"/>
          <w:szCs w:val="22"/>
          <w:highlight w:val="yellow"/>
        </w:rPr>
        <w:t>.</w:t>
      </w:r>
    </w:p>
    <w:p w14:paraId="63482F74" w14:textId="5854CE4E" w:rsidR="00CF1EAD" w:rsidRPr="00CF1EAD" w:rsidRDefault="00CF1EAD" w:rsidP="00D8003A">
      <w:pPr>
        <w:pStyle w:val="af7"/>
        <w:numPr>
          <w:ilvl w:val="1"/>
          <w:numId w:val="15"/>
        </w:numPr>
        <w:shd w:val="clear" w:color="auto" w:fill="FFFFFF"/>
        <w:tabs>
          <w:tab w:val="left" w:pos="851"/>
        </w:tabs>
        <w:ind w:left="0" w:firstLine="0"/>
        <w:rPr>
          <w:sz w:val="22"/>
          <w:szCs w:val="22"/>
        </w:rPr>
      </w:pPr>
      <w:r w:rsidRPr="00CF1EAD">
        <w:rPr>
          <w:sz w:val="22"/>
          <w:szCs w:val="22"/>
        </w:rPr>
        <w:t xml:space="preserve"> Исполнением обязательств по оплате считается дата поступления денежных средств на</w:t>
      </w:r>
      <w:r w:rsidR="002D6237">
        <w:rPr>
          <w:sz w:val="22"/>
          <w:szCs w:val="22"/>
          <w:lang w:val="en-US"/>
        </w:rPr>
        <w:t> </w:t>
      </w:r>
      <w:r w:rsidRPr="00CF1EAD">
        <w:rPr>
          <w:sz w:val="22"/>
          <w:szCs w:val="22"/>
        </w:rPr>
        <w:t xml:space="preserve">расчетный счет РСО. </w:t>
      </w:r>
    </w:p>
    <w:p w14:paraId="63515FC3" w14:textId="3A40BC69" w:rsidR="00CF1EAD" w:rsidRPr="00067898" w:rsidRDefault="00CF1EAD" w:rsidP="00D8003A">
      <w:pPr>
        <w:pStyle w:val="af7"/>
        <w:numPr>
          <w:ilvl w:val="1"/>
          <w:numId w:val="15"/>
        </w:numPr>
        <w:shd w:val="clear" w:color="auto" w:fill="FFFFFF"/>
        <w:tabs>
          <w:tab w:val="left" w:pos="851"/>
        </w:tabs>
        <w:ind w:left="0" w:firstLine="0"/>
        <w:rPr>
          <w:sz w:val="22"/>
          <w:szCs w:val="22"/>
        </w:rPr>
      </w:pPr>
      <w:r w:rsidRPr="00067898">
        <w:rPr>
          <w:sz w:val="22"/>
          <w:szCs w:val="22"/>
        </w:rPr>
        <w:t>При оплате стоимости потребленного коммунального ресурса безналичным способом Исполнитель определяет в платежных поручениях назначение платежа, указывает: за какой вид продукции производится оплата, дату и номер договора, дату и номер выставленного РСО счета-фактуры, период, за который производится оплата. В случае отсутствия указания назначения платежа, полученная сумма направляется РСО на погашение задолженности в порядке календарной очередности (на самый ранний неоплаченный счет-фактуру), а при отсутствии задолженности – зачисляется в качестве аванса в счет будущих периодов потребления.</w:t>
      </w:r>
    </w:p>
    <w:p w14:paraId="43D3A7E3" w14:textId="29DA32B4" w:rsidR="00CF1EAD" w:rsidRPr="00067898" w:rsidRDefault="00067898" w:rsidP="00D8003A">
      <w:pPr>
        <w:pStyle w:val="af7"/>
        <w:numPr>
          <w:ilvl w:val="1"/>
          <w:numId w:val="15"/>
        </w:numPr>
        <w:shd w:val="clear" w:color="auto" w:fill="FFFFFF"/>
        <w:tabs>
          <w:tab w:val="left" w:pos="851"/>
        </w:tabs>
        <w:ind w:left="0" w:firstLine="0"/>
        <w:rPr>
          <w:sz w:val="22"/>
          <w:szCs w:val="22"/>
        </w:rPr>
      </w:pPr>
      <w:r w:rsidRPr="00067898">
        <w:rPr>
          <w:color w:val="000000"/>
          <w:sz w:val="22"/>
          <w:szCs w:val="22"/>
        </w:rPr>
        <w:t xml:space="preserve">В случае неполучения Исполнителем </w:t>
      </w:r>
      <w:r w:rsidRPr="00067898">
        <w:rPr>
          <w:sz w:val="22"/>
          <w:szCs w:val="22"/>
          <w:highlight w:val="yellow"/>
          <w:shd w:val="clear" w:color="auto" w:fill="81D41A"/>
          <w:lang w:eastAsia="en-US"/>
        </w:rPr>
        <w:t>Акта выполненных работ (приема-передачи) / УПД</w:t>
      </w:r>
      <w:r w:rsidRPr="00067898">
        <w:rPr>
          <w:color w:val="000000"/>
          <w:sz w:val="22"/>
          <w:szCs w:val="22"/>
        </w:rPr>
        <w:t xml:space="preserve"> до 10 числа месяца, следующего за расчетным, РСО направляет документы в адрес Исполнителя </w:t>
      </w:r>
      <w:r w:rsidRPr="00067898">
        <w:rPr>
          <w:color w:val="000000"/>
          <w:sz w:val="22"/>
          <w:szCs w:val="22"/>
          <w:highlight w:val="yellow"/>
        </w:rPr>
        <w:t>любым способом, позволяющим подтвердить их получение Исполнителем (ЭДО, электронная почта, почтовое отправление с уведомлением).</w:t>
      </w:r>
      <w:r w:rsidR="00CF1EAD" w:rsidRPr="00067898">
        <w:rPr>
          <w:sz w:val="22"/>
          <w:szCs w:val="22"/>
        </w:rPr>
        <w:t>.</w:t>
      </w:r>
    </w:p>
    <w:p w14:paraId="29DC8675" w14:textId="0780BB05" w:rsidR="00CF1EAD" w:rsidRPr="00067898" w:rsidRDefault="00CF1EAD" w:rsidP="00D8003A">
      <w:pPr>
        <w:pStyle w:val="af7"/>
        <w:numPr>
          <w:ilvl w:val="1"/>
          <w:numId w:val="15"/>
        </w:numPr>
        <w:shd w:val="clear" w:color="auto" w:fill="FFFFFF"/>
        <w:tabs>
          <w:tab w:val="left" w:pos="851"/>
        </w:tabs>
        <w:ind w:left="0" w:firstLine="0"/>
        <w:rPr>
          <w:rFonts w:eastAsia="Calibri"/>
          <w:sz w:val="22"/>
          <w:szCs w:val="22"/>
          <w:lang w:eastAsia="en-US"/>
        </w:rPr>
      </w:pPr>
      <w:r w:rsidRPr="00067898">
        <w:rPr>
          <w:rFonts w:eastAsia="Calibri"/>
          <w:sz w:val="22"/>
          <w:szCs w:val="22"/>
          <w:lang w:eastAsia="en-US"/>
        </w:rPr>
        <w:t>При проведении Сторонами сверки расчетов по настоящему договору оформляется Акт сверки.</w:t>
      </w:r>
    </w:p>
    <w:p w14:paraId="1E193946" w14:textId="77777777" w:rsidR="00E41ACE" w:rsidRPr="00067898" w:rsidRDefault="00E41ACE" w:rsidP="00CF1EAD">
      <w:pPr>
        <w:autoSpaceDE w:val="0"/>
        <w:autoSpaceDN w:val="0"/>
        <w:adjustRightInd w:val="0"/>
        <w:ind w:left="0" w:firstLine="709"/>
        <w:rPr>
          <w:sz w:val="22"/>
          <w:szCs w:val="22"/>
        </w:rPr>
      </w:pPr>
    </w:p>
    <w:p w14:paraId="48B6F26B" w14:textId="77777777" w:rsidR="00CF1EAD" w:rsidRPr="00CF1EAD" w:rsidRDefault="00CF1EAD" w:rsidP="00D8003A">
      <w:pPr>
        <w:pStyle w:val="af7"/>
        <w:numPr>
          <w:ilvl w:val="0"/>
          <w:numId w:val="15"/>
        </w:numPr>
        <w:tabs>
          <w:tab w:val="left" w:pos="1134"/>
        </w:tabs>
        <w:autoSpaceDE w:val="0"/>
        <w:autoSpaceDN w:val="0"/>
        <w:spacing w:before="120" w:after="120"/>
        <w:jc w:val="center"/>
        <w:rPr>
          <w:rFonts w:ascii="Baskerville Old Face" w:hAnsi="Baskerville Old Face"/>
          <w:b/>
          <w:bCs/>
          <w:sz w:val="22"/>
          <w:szCs w:val="22"/>
        </w:rPr>
      </w:pPr>
      <w:r w:rsidRPr="00CF1EAD">
        <w:rPr>
          <w:b/>
          <w:bCs/>
          <w:sz w:val="22"/>
          <w:szCs w:val="22"/>
        </w:rPr>
        <w:t>ПОРЯДОК</w:t>
      </w:r>
      <w:r w:rsidRPr="00CF1EAD">
        <w:rPr>
          <w:rFonts w:ascii="Baskerville Old Face" w:hAnsi="Baskerville Old Face"/>
          <w:b/>
          <w:bCs/>
          <w:sz w:val="22"/>
          <w:szCs w:val="22"/>
        </w:rPr>
        <w:t xml:space="preserve"> </w:t>
      </w:r>
      <w:r w:rsidRPr="00CF1EAD">
        <w:rPr>
          <w:b/>
          <w:bCs/>
          <w:sz w:val="22"/>
          <w:szCs w:val="22"/>
        </w:rPr>
        <w:t>ВЗАИМОДЕЙСТВИЯ</w:t>
      </w:r>
      <w:r w:rsidRPr="00CF1EAD">
        <w:rPr>
          <w:rFonts w:ascii="Baskerville Old Face" w:hAnsi="Baskerville Old Face"/>
          <w:b/>
          <w:bCs/>
          <w:sz w:val="22"/>
          <w:szCs w:val="22"/>
        </w:rPr>
        <w:t xml:space="preserve"> </w:t>
      </w:r>
      <w:r w:rsidRPr="00CF1EAD">
        <w:rPr>
          <w:b/>
          <w:bCs/>
          <w:sz w:val="22"/>
          <w:szCs w:val="22"/>
        </w:rPr>
        <w:t>СТОРОН</w:t>
      </w:r>
      <w:r w:rsidRPr="00CF1EAD">
        <w:rPr>
          <w:rFonts w:ascii="Baskerville Old Face" w:hAnsi="Baskerville Old Face"/>
          <w:b/>
          <w:bCs/>
          <w:sz w:val="22"/>
          <w:szCs w:val="22"/>
        </w:rPr>
        <w:t xml:space="preserve"> </w:t>
      </w:r>
      <w:r w:rsidRPr="00CF1EAD">
        <w:rPr>
          <w:b/>
          <w:bCs/>
          <w:sz w:val="22"/>
          <w:szCs w:val="22"/>
        </w:rPr>
        <w:t>ПРИ</w:t>
      </w:r>
      <w:r w:rsidRPr="00CF1EAD">
        <w:rPr>
          <w:rFonts w:ascii="Baskerville Old Face" w:hAnsi="Baskerville Old Face"/>
          <w:b/>
          <w:bCs/>
          <w:sz w:val="22"/>
          <w:szCs w:val="22"/>
        </w:rPr>
        <w:t xml:space="preserve"> </w:t>
      </w:r>
      <w:r w:rsidRPr="00CF1EAD">
        <w:rPr>
          <w:b/>
          <w:bCs/>
          <w:sz w:val="22"/>
          <w:szCs w:val="22"/>
        </w:rPr>
        <w:t>ПОСТУПЛЕНИИ</w:t>
      </w:r>
      <w:r w:rsidRPr="00CF1EAD">
        <w:rPr>
          <w:rFonts w:ascii="Baskerville Old Face" w:hAnsi="Baskerville Old Face"/>
          <w:b/>
          <w:bCs/>
          <w:sz w:val="22"/>
          <w:szCs w:val="22"/>
        </w:rPr>
        <w:t xml:space="preserve"> </w:t>
      </w:r>
      <w:r w:rsidRPr="00CF1EAD">
        <w:rPr>
          <w:b/>
          <w:bCs/>
          <w:sz w:val="22"/>
          <w:szCs w:val="22"/>
        </w:rPr>
        <w:t>ЖАЛОБ</w:t>
      </w:r>
      <w:r w:rsidRPr="00CF1EAD">
        <w:rPr>
          <w:rFonts w:ascii="Baskerville Old Face" w:hAnsi="Baskerville Old Face"/>
          <w:b/>
          <w:bCs/>
          <w:sz w:val="22"/>
          <w:szCs w:val="22"/>
        </w:rPr>
        <w:t xml:space="preserve"> </w:t>
      </w:r>
      <w:r w:rsidRPr="00CF1EAD">
        <w:rPr>
          <w:b/>
          <w:bCs/>
          <w:sz w:val="22"/>
          <w:szCs w:val="22"/>
        </w:rPr>
        <w:t>ПОТРЕБИТЕЛЕЙ</w:t>
      </w:r>
      <w:r w:rsidRPr="00CF1EAD">
        <w:rPr>
          <w:rFonts w:ascii="Baskerville Old Face" w:hAnsi="Baskerville Old Face"/>
          <w:b/>
          <w:bCs/>
          <w:sz w:val="22"/>
          <w:szCs w:val="22"/>
        </w:rPr>
        <w:t xml:space="preserve"> </w:t>
      </w:r>
      <w:r w:rsidRPr="00CF1EAD">
        <w:rPr>
          <w:b/>
          <w:bCs/>
          <w:sz w:val="22"/>
          <w:szCs w:val="22"/>
        </w:rPr>
        <w:t>НА</w:t>
      </w:r>
      <w:r w:rsidRPr="00CF1EAD">
        <w:rPr>
          <w:rFonts w:ascii="Baskerville Old Face" w:hAnsi="Baskerville Old Face"/>
          <w:b/>
          <w:bCs/>
          <w:sz w:val="22"/>
          <w:szCs w:val="22"/>
        </w:rPr>
        <w:t xml:space="preserve"> </w:t>
      </w:r>
      <w:r w:rsidRPr="00CF1EAD">
        <w:rPr>
          <w:b/>
          <w:bCs/>
          <w:sz w:val="22"/>
          <w:szCs w:val="22"/>
        </w:rPr>
        <w:t>КАЧЕСТВО</w:t>
      </w:r>
      <w:r w:rsidRPr="00CF1EAD">
        <w:rPr>
          <w:rFonts w:ascii="Baskerville Old Face" w:hAnsi="Baskerville Old Face"/>
          <w:b/>
          <w:bCs/>
          <w:sz w:val="22"/>
          <w:szCs w:val="22"/>
        </w:rPr>
        <w:t xml:space="preserve"> </w:t>
      </w:r>
      <w:r w:rsidRPr="00CF1EAD">
        <w:rPr>
          <w:b/>
          <w:bCs/>
          <w:sz w:val="22"/>
          <w:szCs w:val="22"/>
        </w:rPr>
        <w:t>И</w:t>
      </w:r>
      <w:r w:rsidRPr="00CF1EAD">
        <w:rPr>
          <w:rFonts w:ascii="Baskerville Old Face" w:hAnsi="Baskerville Old Face"/>
          <w:b/>
          <w:bCs/>
          <w:sz w:val="22"/>
          <w:szCs w:val="22"/>
        </w:rPr>
        <w:t xml:space="preserve"> (</w:t>
      </w:r>
      <w:r w:rsidRPr="00CF1EAD">
        <w:rPr>
          <w:b/>
          <w:bCs/>
          <w:sz w:val="22"/>
          <w:szCs w:val="22"/>
        </w:rPr>
        <w:t>ИЛИ</w:t>
      </w:r>
      <w:r w:rsidRPr="00CF1EAD">
        <w:rPr>
          <w:rFonts w:ascii="Baskerville Old Face" w:hAnsi="Baskerville Old Face"/>
          <w:b/>
          <w:bCs/>
          <w:sz w:val="22"/>
          <w:szCs w:val="22"/>
        </w:rPr>
        <w:t xml:space="preserve">) </w:t>
      </w:r>
      <w:r w:rsidRPr="00CF1EAD">
        <w:rPr>
          <w:b/>
          <w:bCs/>
          <w:sz w:val="22"/>
          <w:szCs w:val="22"/>
        </w:rPr>
        <w:t>ОБЪЕМ</w:t>
      </w:r>
      <w:r w:rsidRPr="00CF1EAD">
        <w:rPr>
          <w:rFonts w:ascii="Baskerville Old Face" w:hAnsi="Baskerville Old Face"/>
          <w:b/>
          <w:bCs/>
          <w:sz w:val="22"/>
          <w:szCs w:val="22"/>
        </w:rPr>
        <w:t xml:space="preserve"> </w:t>
      </w:r>
      <w:r w:rsidRPr="00CF1EAD">
        <w:rPr>
          <w:b/>
          <w:bCs/>
          <w:sz w:val="22"/>
          <w:szCs w:val="22"/>
        </w:rPr>
        <w:t>ПРЕДОСТАВЛЯЕМОЙ</w:t>
      </w:r>
      <w:r w:rsidRPr="00CF1EAD">
        <w:rPr>
          <w:rFonts w:ascii="Baskerville Old Face" w:hAnsi="Baskerville Old Face"/>
          <w:b/>
          <w:bCs/>
          <w:sz w:val="22"/>
          <w:szCs w:val="22"/>
        </w:rPr>
        <w:t xml:space="preserve"> </w:t>
      </w:r>
      <w:r w:rsidRPr="00CF1EAD">
        <w:rPr>
          <w:b/>
          <w:bCs/>
          <w:sz w:val="22"/>
          <w:szCs w:val="22"/>
        </w:rPr>
        <w:t>КОММУНАЛЬНОЙ</w:t>
      </w:r>
      <w:r w:rsidRPr="00CF1EAD">
        <w:rPr>
          <w:rFonts w:ascii="Baskerville Old Face" w:hAnsi="Baskerville Old Face"/>
          <w:b/>
          <w:bCs/>
          <w:sz w:val="22"/>
          <w:szCs w:val="22"/>
        </w:rPr>
        <w:t xml:space="preserve"> </w:t>
      </w:r>
      <w:r w:rsidRPr="00CF1EAD">
        <w:rPr>
          <w:b/>
          <w:bCs/>
          <w:sz w:val="22"/>
          <w:szCs w:val="22"/>
        </w:rPr>
        <w:t>УСЛУГИ</w:t>
      </w:r>
    </w:p>
    <w:p w14:paraId="75326BC5" w14:textId="61B5C2D7" w:rsidR="00CF1EAD" w:rsidRPr="00CF1EAD" w:rsidRDefault="00CF1EAD" w:rsidP="00D8003A">
      <w:pPr>
        <w:pStyle w:val="af7"/>
        <w:numPr>
          <w:ilvl w:val="1"/>
          <w:numId w:val="15"/>
        </w:numPr>
        <w:shd w:val="clear" w:color="auto" w:fill="FFFFFF"/>
        <w:tabs>
          <w:tab w:val="left" w:pos="851"/>
        </w:tabs>
        <w:ind w:left="0" w:firstLine="0"/>
        <w:rPr>
          <w:sz w:val="22"/>
          <w:szCs w:val="22"/>
        </w:rPr>
      </w:pPr>
      <w:r w:rsidRPr="00CF1EAD">
        <w:rPr>
          <w:bCs/>
          <w:sz w:val="22"/>
          <w:szCs w:val="22"/>
        </w:rPr>
        <w:t xml:space="preserve">Обязанность </w:t>
      </w:r>
      <w:r w:rsidRPr="00CF1EAD">
        <w:rPr>
          <w:sz w:val="22"/>
          <w:szCs w:val="22"/>
        </w:rPr>
        <w:t xml:space="preserve">выявления причин предоставления коммунального ресурса ненадлежащего качества и (или) в ненадлежащем объеме по настоящему договору возлагается на Исполнителя. </w:t>
      </w:r>
    </w:p>
    <w:p w14:paraId="2A5D4AFF" w14:textId="50AF5877" w:rsidR="00CF1EAD" w:rsidRPr="00CF1EAD" w:rsidRDefault="00CF1EAD" w:rsidP="00D8003A">
      <w:pPr>
        <w:pStyle w:val="af7"/>
        <w:numPr>
          <w:ilvl w:val="1"/>
          <w:numId w:val="15"/>
        </w:numPr>
        <w:shd w:val="clear" w:color="auto" w:fill="FFFFFF"/>
        <w:tabs>
          <w:tab w:val="left" w:pos="851"/>
        </w:tabs>
        <w:ind w:left="0" w:firstLine="0"/>
        <w:rPr>
          <w:sz w:val="22"/>
          <w:szCs w:val="22"/>
        </w:rPr>
      </w:pPr>
      <w:r w:rsidRPr="00CF1EAD">
        <w:rPr>
          <w:sz w:val="22"/>
          <w:szCs w:val="22"/>
        </w:rPr>
        <w:lastRenderedPageBreak/>
        <w:t>Выявление причин, предоставления коммунального ресурса ненадлежащего качества и</w:t>
      </w:r>
      <w:r w:rsidR="00E104CE">
        <w:rPr>
          <w:sz w:val="22"/>
          <w:szCs w:val="22"/>
          <w:lang w:val="en-US"/>
        </w:rPr>
        <w:t> </w:t>
      </w:r>
      <w:r w:rsidRPr="00CF1EAD">
        <w:rPr>
          <w:sz w:val="22"/>
          <w:szCs w:val="22"/>
        </w:rPr>
        <w:t>(или) в ненадлежащем объеме по настоящему договору, осуществляется в следующем порядке:</w:t>
      </w:r>
    </w:p>
    <w:p w14:paraId="5812D7CD" w14:textId="1F57F569"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14:paraId="65EDB208" w14:textId="636F0C47"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14:paraId="6AD3BF96" w14:textId="77777777" w:rsidR="00CF1EAD" w:rsidRPr="00CF1EAD" w:rsidRDefault="00CF1EAD" w:rsidP="003E77AA">
      <w:pPr>
        <w:autoSpaceDE w:val="0"/>
        <w:autoSpaceDN w:val="0"/>
        <w:adjustRightInd w:val="0"/>
        <w:ind w:left="0" w:firstLine="0"/>
        <w:rPr>
          <w:sz w:val="22"/>
          <w:szCs w:val="22"/>
        </w:rPr>
      </w:pPr>
      <w:r w:rsidRPr="00CF1EAD">
        <w:rPr>
          <w:sz w:val="22"/>
          <w:szCs w:val="22"/>
        </w:rP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14:paraId="5869BFCC" w14:textId="22341CDD"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14:paraId="6BEFDAEF" w14:textId="010BC0C3"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В случае если Исполнителю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Исполнитель обязан немедленно после получения сообщения Потребителя уведомить РСО о дате и времени проведения проверки.</w:t>
      </w:r>
    </w:p>
    <w:p w14:paraId="6BAEFD41" w14:textId="77777777" w:rsidR="00CF1EAD" w:rsidRPr="00CF1EAD" w:rsidRDefault="00CF1EAD" w:rsidP="001A2FEE">
      <w:pPr>
        <w:autoSpaceDE w:val="0"/>
        <w:autoSpaceDN w:val="0"/>
        <w:adjustRightInd w:val="0"/>
        <w:ind w:left="0" w:firstLine="0"/>
        <w:rPr>
          <w:sz w:val="22"/>
          <w:szCs w:val="22"/>
        </w:rPr>
      </w:pPr>
      <w:r w:rsidRPr="00CF1EAD">
        <w:rPr>
          <w:sz w:val="22"/>
          <w:szCs w:val="22"/>
        </w:rPr>
        <w:t>Время проведения проверки в случаях, указанных в настоящем пункте, назначается не</w:t>
      </w:r>
      <w:r w:rsidR="00E104CE">
        <w:rPr>
          <w:sz w:val="22"/>
          <w:szCs w:val="22"/>
          <w:lang w:val="en-US"/>
        </w:rPr>
        <w:t> </w:t>
      </w:r>
      <w:r w:rsidRPr="00CF1EAD">
        <w:rPr>
          <w:sz w:val="22"/>
          <w:szCs w:val="22"/>
        </w:rPr>
        <w:t>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14:paraId="33369F53" w14:textId="73B3F5CF"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По окончании проверки составляется акт проверки.</w:t>
      </w:r>
    </w:p>
    <w:p w14:paraId="518AFE9B" w14:textId="77777777" w:rsidR="00CF1EAD" w:rsidRPr="00CF1EAD" w:rsidRDefault="00CF1EAD" w:rsidP="001A2FEE">
      <w:pPr>
        <w:autoSpaceDE w:val="0"/>
        <w:autoSpaceDN w:val="0"/>
        <w:adjustRightInd w:val="0"/>
        <w:ind w:left="0" w:firstLine="0"/>
        <w:rPr>
          <w:sz w:val="22"/>
          <w:szCs w:val="22"/>
        </w:rPr>
      </w:pPr>
      <w:r w:rsidRPr="00CF1EAD">
        <w:rPr>
          <w:sz w:val="22"/>
          <w:szCs w:val="22"/>
        </w:rPr>
        <w:t>Если в ходе проверки будет установлен факт нарушения качества коммунальной услуги, то</w:t>
      </w:r>
      <w:r w:rsidR="00E104CE">
        <w:rPr>
          <w:sz w:val="22"/>
          <w:szCs w:val="22"/>
          <w:lang w:val="en-US"/>
        </w:rPr>
        <w:t> </w:t>
      </w:r>
      <w:r w:rsidRPr="00CF1EAD">
        <w:rPr>
          <w:sz w:val="22"/>
          <w:szCs w:val="22"/>
        </w:rPr>
        <w:t>в</w:t>
      </w:r>
      <w:r w:rsidR="00E104CE">
        <w:rPr>
          <w:sz w:val="22"/>
          <w:szCs w:val="22"/>
          <w:lang w:val="en-US"/>
        </w:rPr>
        <w:t> </w:t>
      </w:r>
      <w:r w:rsidRPr="00CF1EAD">
        <w:rPr>
          <w:sz w:val="22"/>
          <w:szCs w:val="22"/>
        </w:rPr>
        <w:t>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14:paraId="5C5656C6" w14:textId="77777777" w:rsidR="00CF1EAD" w:rsidRPr="00CF1EAD" w:rsidRDefault="00CF1EAD" w:rsidP="002E7B66">
      <w:pPr>
        <w:autoSpaceDE w:val="0"/>
        <w:autoSpaceDN w:val="0"/>
        <w:adjustRightInd w:val="0"/>
        <w:ind w:left="0" w:firstLine="720"/>
        <w:rPr>
          <w:sz w:val="22"/>
          <w:szCs w:val="22"/>
        </w:rPr>
      </w:pPr>
      <w:r w:rsidRPr="00CF1EAD">
        <w:rPr>
          <w:sz w:val="22"/>
          <w:szCs w:val="22"/>
        </w:rPr>
        <w:t>Если в ходе проверки факт нарушения качества коммунальной услуги не подтвердится, то</w:t>
      </w:r>
      <w:r w:rsidR="00E104CE">
        <w:rPr>
          <w:sz w:val="22"/>
          <w:szCs w:val="22"/>
          <w:lang w:val="en-US"/>
        </w:rPr>
        <w:t> </w:t>
      </w:r>
      <w:r w:rsidRPr="00CF1EAD">
        <w:rPr>
          <w:sz w:val="22"/>
          <w:szCs w:val="22"/>
        </w:rPr>
        <w:t>в</w:t>
      </w:r>
      <w:r w:rsidR="00E104CE">
        <w:rPr>
          <w:sz w:val="22"/>
          <w:szCs w:val="22"/>
          <w:lang w:val="en-US"/>
        </w:rPr>
        <w:t> </w:t>
      </w:r>
      <w:r w:rsidRPr="00CF1EAD">
        <w:rPr>
          <w:sz w:val="22"/>
          <w:szCs w:val="22"/>
        </w:rPr>
        <w:t>акте проверки указывается об отсутствии факта нарушения качества коммунальной услуги.</w:t>
      </w:r>
    </w:p>
    <w:p w14:paraId="774BDB4B" w14:textId="32D076D2" w:rsidR="00CF1EAD" w:rsidRPr="00CF1EAD" w:rsidRDefault="00CF1EAD" w:rsidP="002E7B66">
      <w:pPr>
        <w:autoSpaceDE w:val="0"/>
        <w:autoSpaceDN w:val="0"/>
        <w:adjustRightInd w:val="0"/>
        <w:ind w:left="0" w:firstLine="720"/>
        <w:rPr>
          <w:sz w:val="22"/>
          <w:szCs w:val="22"/>
        </w:rPr>
      </w:pPr>
      <w:r w:rsidRPr="00CF1EAD">
        <w:rPr>
          <w:sz w:val="22"/>
          <w:szCs w:val="22"/>
        </w:rPr>
        <w:t xml:space="preserve">Если в ходе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акт проверки составляется в соответствии </w:t>
      </w:r>
      <w:r w:rsidRPr="001B01CB">
        <w:rPr>
          <w:sz w:val="22"/>
          <w:szCs w:val="22"/>
        </w:rPr>
        <w:t xml:space="preserve">с </w:t>
      </w:r>
      <w:r w:rsidRPr="002E7B66">
        <w:rPr>
          <w:sz w:val="22"/>
          <w:szCs w:val="22"/>
        </w:rPr>
        <w:t>п.</w:t>
      </w:r>
      <w:r w:rsidR="00650A3E" w:rsidRPr="002E7B66">
        <w:rPr>
          <w:sz w:val="22"/>
          <w:szCs w:val="22"/>
        </w:rPr>
        <w:t>7</w:t>
      </w:r>
      <w:r w:rsidRPr="002E7B66">
        <w:rPr>
          <w:sz w:val="22"/>
          <w:szCs w:val="22"/>
        </w:rPr>
        <w:t>.2.6</w:t>
      </w:r>
      <w:r w:rsidRPr="00CF1EAD">
        <w:rPr>
          <w:sz w:val="22"/>
          <w:szCs w:val="22"/>
        </w:rPr>
        <w:t xml:space="preserve"> настоящего договора.</w:t>
      </w:r>
    </w:p>
    <w:p w14:paraId="3428C5A2" w14:textId="77777777" w:rsidR="00CF1EAD" w:rsidRPr="00CF1EAD" w:rsidRDefault="00CF1EAD" w:rsidP="002E7B66">
      <w:pPr>
        <w:autoSpaceDE w:val="0"/>
        <w:autoSpaceDN w:val="0"/>
        <w:adjustRightInd w:val="0"/>
        <w:ind w:left="0" w:firstLine="720"/>
        <w:rPr>
          <w:sz w:val="22"/>
          <w:szCs w:val="22"/>
        </w:rPr>
      </w:pPr>
      <w:r w:rsidRPr="00CF1EAD">
        <w:rPr>
          <w:sz w:val="22"/>
          <w:szCs w:val="22"/>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14:paraId="1B329538" w14:textId="77777777" w:rsidR="00CF1EAD" w:rsidRPr="001B01CB" w:rsidRDefault="00CF1EAD" w:rsidP="001A2FEE">
      <w:pPr>
        <w:autoSpaceDE w:val="0"/>
        <w:autoSpaceDN w:val="0"/>
        <w:adjustRightInd w:val="0"/>
        <w:ind w:left="0" w:firstLine="0"/>
        <w:rPr>
          <w:sz w:val="22"/>
          <w:szCs w:val="22"/>
        </w:rPr>
      </w:pPr>
      <w:r w:rsidRPr="001B01CB">
        <w:rPr>
          <w:sz w:val="22"/>
          <w:szCs w:val="22"/>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двумя незаинтересованными лицами.</w:t>
      </w:r>
    </w:p>
    <w:p w14:paraId="7E93561D" w14:textId="6DCD3FD3" w:rsidR="00CF1EAD" w:rsidRPr="00CF1EAD" w:rsidRDefault="00CF1EAD" w:rsidP="003E77AA">
      <w:pPr>
        <w:pStyle w:val="af7"/>
        <w:numPr>
          <w:ilvl w:val="2"/>
          <w:numId w:val="19"/>
        </w:numPr>
        <w:shd w:val="clear" w:color="auto" w:fill="FFFFFF"/>
        <w:tabs>
          <w:tab w:val="left" w:pos="851"/>
        </w:tabs>
        <w:ind w:left="0" w:firstLine="0"/>
        <w:rPr>
          <w:color w:val="FF0000"/>
          <w:sz w:val="22"/>
          <w:szCs w:val="22"/>
        </w:rPr>
      </w:pPr>
      <w:r w:rsidRPr="001B01CB">
        <w:rPr>
          <w:sz w:val="22"/>
          <w:szCs w:val="22"/>
        </w:rPr>
        <w:t xml:space="preserve">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w:t>
      </w:r>
      <w:r w:rsidRPr="00CF1EAD">
        <w:rPr>
          <w:sz w:val="22"/>
          <w:szCs w:val="22"/>
        </w:rPr>
        <w:t>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14:paraId="755B8F64" w14:textId="77777777" w:rsidR="00CF1EAD" w:rsidRPr="00CF1EAD" w:rsidRDefault="00CF1EAD" w:rsidP="001A2FEE">
      <w:pPr>
        <w:autoSpaceDE w:val="0"/>
        <w:autoSpaceDN w:val="0"/>
        <w:adjustRightInd w:val="0"/>
        <w:ind w:left="0" w:firstLine="0"/>
        <w:rPr>
          <w:sz w:val="22"/>
          <w:szCs w:val="22"/>
        </w:rPr>
      </w:pPr>
      <w:r w:rsidRPr="00CF1EAD">
        <w:rPr>
          <w:sz w:val="22"/>
          <w:szCs w:val="22"/>
        </w:rPr>
        <w:tab/>
        <w:t>Любой заинтересованный участник проверки вправе инициировать проведение экспертизы качества коммунальной услуги.</w:t>
      </w:r>
    </w:p>
    <w:p w14:paraId="5498EF14" w14:textId="77777777" w:rsidR="00CF1EAD" w:rsidRPr="00CF1EAD" w:rsidRDefault="00CF1EAD" w:rsidP="001A2FEE">
      <w:pPr>
        <w:ind w:left="0" w:firstLine="0"/>
        <w:rPr>
          <w:color w:val="000000"/>
          <w:sz w:val="22"/>
          <w:szCs w:val="22"/>
        </w:rPr>
      </w:pPr>
      <w:r w:rsidRPr="00CF1EAD">
        <w:rPr>
          <w:sz w:val="22"/>
          <w:szCs w:val="22"/>
        </w:rPr>
        <w:tab/>
      </w:r>
      <w:r w:rsidRPr="00CF1EAD">
        <w:rPr>
          <w:color w:val="000000"/>
          <w:sz w:val="22"/>
          <w:szCs w:val="22"/>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w:t>
      </w:r>
      <w:r w:rsidR="00E104CE">
        <w:rPr>
          <w:color w:val="000000"/>
          <w:sz w:val="22"/>
          <w:szCs w:val="22"/>
          <w:lang w:val="en-US"/>
        </w:rPr>
        <w:t> </w:t>
      </w:r>
      <w:r w:rsidRPr="00CF1EAD">
        <w:rPr>
          <w:color w:val="000000"/>
          <w:sz w:val="22"/>
          <w:szCs w:val="22"/>
        </w:rPr>
        <w:t xml:space="preserve">инициировано проведение экспертизы, кем, в каких условиях и в какую емкость произведен </w:t>
      </w:r>
      <w:r w:rsidRPr="00CF1EAD">
        <w:rPr>
          <w:color w:val="000000"/>
          <w:sz w:val="22"/>
          <w:szCs w:val="22"/>
        </w:rPr>
        <w:lastRenderedPageBreak/>
        <w:t>отбор образца, каковы параметры качества отобранного образца (если их возможно определить), в</w:t>
      </w:r>
      <w:r w:rsidR="00E104CE">
        <w:rPr>
          <w:color w:val="000000"/>
          <w:sz w:val="22"/>
          <w:szCs w:val="22"/>
          <w:lang w:val="en-US"/>
        </w:rPr>
        <w:t> </w:t>
      </w:r>
      <w:r w:rsidRPr="00CF1EAD">
        <w:rPr>
          <w:color w:val="000000"/>
          <w:sz w:val="22"/>
          <w:szCs w:val="22"/>
        </w:rPr>
        <w:t>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w:t>
      </w:r>
      <w:r w:rsidR="00E104CE">
        <w:rPr>
          <w:color w:val="000000"/>
          <w:sz w:val="22"/>
          <w:szCs w:val="22"/>
          <w:lang w:val="en-US"/>
        </w:rPr>
        <w:t> </w:t>
      </w:r>
      <w:r w:rsidRPr="00CF1EAD">
        <w:rPr>
          <w:color w:val="000000"/>
          <w:sz w:val="22"/>
          <w:szCs w:val="22"/>
        </w:rPr>
        <w:t>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14:paraId="0A18C6EF" w14:textId="77777777" w:rsidR="00CF1EAD" w:rsidRPr="00CF1EAD" w:rsidRDefault="00CF1EAD" w:rsidP="002E7B66">
      <w:pPr>
        <w:ind w:left="0" w:firstLine="720"/>
        <w:rPr>
          <w:color w:val="000000"/>
          <w:sz w:val="22"/>
          <w:szCs w:val="22"/>
        </w:rPr>
      </w:pPr>
      <w:r w:rsidRPr="00CF1EAD">
        <w:rPr>
          <w:color w:val="000000"/>
          <w:sz w:val="22"/>
          <w:szCs w:val="22"/>
        </w:rPr>
        <w:t>Если проведение экспертизы качества предоставления коммунальной услуги возможно в</w:t>
      </w:r>
      <w:r w:rsidR="00E104CE">
        <w:rPr>
          <w:color w:val="000000"/>
          <w:sz w:val="22"/>
          <w:szCs w:val="22"/>
          <w:lang w:val="en-US"/>
        </w:rPr>
        <w:t> </w:t>
      </w:r>
      <w:r w:rsidRPr="00CF1EAD">
        <w:rPr>
          <w:color w:val="000000"/>
          <w:sz w:val="22"/>
          <w:szCs w:val="22"/>
        </w:rPr>
        <w:t>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14:paraId="73946B2E" w14:textId="77777777" w:rsidR="00CF1EAD" w:rsidRPr="00CF1EAD" w:rsidRDefault="00CF1EAD" w:rsidP="002E7B66">
      <w:pPr>
        <w:ind w:left="0" w:firstLine="720"/>
        <w:rPr>
          <w:color w:val="000000"/>
          <w:sz w:val="22"/>
          <w:szCs w:val="22"/>
        </w:rPr>
      </w:pPr>
      <w:r w:rsidRPr="00CF1EAD">
        <w:rPr>
          <w:color w:val="000000"/>
          <w:sz w:val="22"/>
          <w:szCs w:val="22"/>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14:paraId="1FE0B1EF" w14:textId="77777777" w:rsidR="00CF1EAD" w:rsidRPr="00CF1EAD" w:rsidRDefault="00CF1EAD" w:rsidP="002E7B66">
      <w:pPr>
        <w:ind w:left="0" w:firstLine="720"/>
        <w:rPr>
          <w:color w:val="000000"/>
          <w:sz w:val="22"/>
          <w:szCs w:val="22"/>
        </w:rPr>
      </w:pPr>
      <w:r w:rsidRPr="00CF1EAD">
        <w:rPr>
          <w:color w:val="000000"/>
          <w:sz w:val="22"/>
          <w:szCs w:val="22"/>
        </w:rPr>
        <w:t>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14:paraId="0A16D8CC" w14:textId="77777777" w:rsidR="00CF1EAD" w:rsidRPr="00CF1EAD" w:rsidRDefault="00CF1EAD" w:rsidP="002E7B66">
      <w:pPr>
        <w:ind w:left="0" w:firstLine="720"/>
        <w:rPr>
          <w:color w:val="000000"/>
          <w:sz w:val="22"/>
          <w:szCs w:val="22"/>
        </w:rPr>
      </w:pPr>
      <w:r w:rsidRPr="00CF1EAD">
        <w:rPr>
          <w:color w:val="000000"/>
          <w:sz w:val="22"/>
          <w:szCs w:val="22"/>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w:t>
      </w:r>
      <w:r w:rsidR="00E104CE">
        <w:rPr>
          <w:color w:val="000000"/>
          <w:sz w:val="22"/>
          <w:szCs w:val="22"/>
          <w:lang w:val="en-US"/>
        </w:rPr>
        <w:t> </w:t>
      </w:r>
      <w:r w:rsidRPr="00CF1EAD">
        <w:rPr>
          <w:color w:val="000000"/>
          <w:sz w:val="22"/>
          <w:szCs w:val="22"/>
        </w:rPr>
        <w:t>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14:paraId="2987BBB7" w14:textId="56C0147B"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В случае непроведения Исполнителем проверки в установленный срок, а также в случае невозможности уведомить его о факте нарушения качества предоставляемых услуг в связи с</w:t>
      </w:r>
      <w:r w:rsidR="00E104CE">
        <w:rPr>
          <w:sz w:val="22"/>
          <w:szCs w:val="22"/>
          <w:lang w:val="en-US"/>
        </w:rPr>
        <w:t> </w:t>
      </w:r>
      <w:r w:rsidRPr="00CF1EAD">
        <w:rPr>
          <w:sz w:val="22"/>
          <w:szCs w:val="22"/>
        </w:rPr>
        <w:t>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двумя Потребителями и</w:t>
      </w:r>
      <w:r w:rsidR="00E104CE">
        <w:rPr>
          <w:sz w:val="22"/>
          <w:szCs w:val="22"/>
          <w:lang w:val="en-US"/>
        </w:rPr>
        <w:t> </w:t>
      </w:r>
      <w:r w:rsidRPr="00CF1EAD">
        <w:rPr>
          <w:sz w:val="22"/>
          <w:szCs w:val="22"/>
        </w:rPr>
        <w:t>председателем совета многоквартирного дома, в котором не созданы товарищество или</w:t>
      </w:r>
      <w:r w:rsidR="00E104CE">
        <w:rPr>
          <w:sz w:val="22"/>
          <w:szCs w:val="22"/>
          <w:lang w:val="en-US"/>
        </w:rPr>
        <w:t> </w:t>
      </w:r>
      <w:r w:rsidRPr="00CF1EAD">
        <w:rPr>
          <w:sz w:val="22"/>
          <w:szCs w:val="22"/>
        </w:rPr>
        <w:t>кооператив, председателем товарищества или кооператива, если управление многоквартирным домом осуществляется товариществом или кооперативом.</w:t>
      </w:r>
    </w:p>
    <w:p w14:paraId="57391865" w14:textId="715A4701"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Датой и временем, начиная с которых считается, что коммунальная услуга предоставляется с нарушениями качества, являются:</w:t>
      </w:r>
    </w:p>
    <w:p w14:paraId="4469CE61" w14:textId="77777777" w:rsidR="00CF1EAD" w:rsidRPr="00CF1EAD" w:rsidRDefault="00CF1EAD" w:rsidP="001A2FEE">
      <w:pPr>
        <w:autoSpaceDE w:val="0"/>
        <w:autoSpaceDN w:val="0"/>
        <w:adjustRightInd w:val="0"/>
        <w:ind w:left="0" w:firstLine="0"/>
        <w:rPr>
          <w:sz w:val="22"/>
          <w:szCs w:val="22"/>
        </w:rPr>
      </w:pPr>
      <w:r w:rsidRPr="00CF1EAD">
        <w:rPr>
          <w:sz w:val="22"/>
          <w:szCs w:val="22"/>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w:t>
      </w:r>
    </w:p>
    <w:p w14:paraId="2A1F4A76" w14:textId="77777777" w:rsidR="00CF1EAD" w:rsidRPr="00CF1EAD" w:rsidRDefault="00CF1EAD" w:rsidP="001A2FEE">
      <w:pPr>
        <w:autoSpaceDE w:val="0"/>
        <w:autoSpaceDN w:val="0"/>
        <w:adjustRightInd w:val="0"/>
        <w:ind w:left="0" w:firstLine="0"/>
        <w:rPr>
          <w:sz w:val="22"/>
          <w:szCs w:val="22"/>
        </w:rPr>
      </w:pPr>
      <w:r w:rsidRPr="00CF1EAD">
        <w:rPr>
          <w:sz w:val="22"/>
          <w:szCs w:val="22"/>
        </w:rPr>
        <w:t>б) дата и время доведения Потребителям до сведения аварийно-диспетчерской службы сообщения о факте нарушения качества коммунальной услуги, указанные Исполнителем в</w:t>
      </w:r>
      <w:r w:rsidR="00E104CE">
        <w:rPr>
          <w:sz w:val="22"/>
          <w:szCs w:val="22"/>
          <w:lang w:val="en-US"/>
        </w:rPr>
        <w:t> </w:t>
      </w:r>
      <w:r w:rsidRPr="00CF1EAD">
        <w:rPr>
          <w:sz w:val="22"/>
          <w:szCs w:val="22"/>
        </w:rPr>
        <w:t>журнале регистрации сообщений Потребителей, если в ходе проведенной проверки такой факт будет подтвержден;</w:t>
      </w:r>
    </w:p>
    <w:p w14:paraId="0D7867F0" w14:textId="2150C6C2" w:rsidR="00CF1EAD" w:rsidRPr="00CF1EAD" w:rsidRDefault="00CF1EAD" w:rsidP="001A2FEE">
      <w:pPr>
        <w:autoSpaceDE w:val="0"/>
        <w:autoSpaceDN w:val="0"/>
        <w:adjustRightInd w:val="0"/>
        <w:ind w:left="0" w:firstLine="0"/>
        <w:rPr>
          <w:sz w:val="22"/>
          <w:szCs w:val="22"/>
        </w:rPr>
      </w:pPr>
      <w:r w:rsidRPr="00CF1EAD">
        <w:rPr>
          <w:sz w:val="22"/>
          <w:szCs w:val="22"/>
        </w:rPr>
        <w:t>в) дата и время начала нарушения качества коммунальной услуги, которые были зафиксированы коллективным (общедомовым), общим (квартирным), индивидуальным ПУ или</w:t>
      </w:r>
      <w:r w:rsidR="00E104CE">
        <w:rPr>
          <w:sz w:val="22"/>
          <w:szCs w:val="22"/>
          <w:lang w:val="en-US"/>
        </w:rPr>
        <w:t> </w:t>
      </w:r>
      <w:r w:rsidRPr="00CF1EAD">
        <w:rPr>
          <w:sz w:val="22"/>
          <w:szCs w:val="22"/>
        </w:rPr>
        <w:t>иным средством измерения, которое предназначено для этих целей и используется в</w:t>
      </w:r>
      <w:r w:rsidR="00E104CE">
        <w:rPr>
          <w:sz w:val="22"/>
          <w:szCs w:val="22"/>
          <w:lang w:val="en-US"/>
        </w:rPr>
        <w:t> </w:t>
      </w:r>
      <w:r w:rsidRPr="00CF1EAD">
        <w:rPr>
          <w:sz w:val="22"/>
          <w:szCs w:val="22"/>
        </w:rPr>
        <w:t>соответствии с требованиями законодательства РФ о единстве измерений, если указанные ПУ и</w:t>
      </w:r>
      <w:r w:rsidR="00E104CE">
        <w:rPr>
          <w:sz w:val="22"/>
          <w:szCs w:val="22"/>
          <w:lang w:val="en-US"/>
        </w:rPr>
        <w:t> </w:t>
      </w:r>
      <w:r w:rsidRPr="00CF1EAD">
        <w:rPr>
          <w:sz w:val="22"/>
          <w:szCs w:val="22"/>
        </w:rPr>
        <w:t>средства измерения способны сохранять зафиксированные сведения;</w:t>
      </w:r>
    </w:p>
    <w:p w14:paraId="5F381836" w14:textId="77777777" w:rsidR="00CF1EAD" w:rsidRPr="00CF1EAD" w:rsidRDefault="00CF1EAD" w:rsidP="001A2FEE">
      <w:pPr>
        <w:autoSpaceDE w:val="0"/>
        <w:autoSpaceDN w:val="0"/>
        <w:adjustRightInd w:val="0"/>
        <w:ind w:left="0" w:firstLine="0"/>
        <w:rPr>
          <w:sz w:val="22"/>
          <w:szCs w:val="22"/>
        </w:rPr>
      </w:pPr>
      <w:r w:rsidRPr="00CF1EAD">
        <w:rPr>
          <w:sz w:val="22"/>
          <w:szCs w:val="22"/>
        </w:rP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w:t>
      </w:r>
      <w:r w:rsidRPr="00CF1EAD">
        <w:rPr>
          <w:sz w:val="22"/>
          <w:szCs w:val="22"/>
        </w:rPr>
        <w:lastRenderedPageBreak/>
        <w:t>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14:paraId="0605A809" w14:textId="010562FF"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Период нарушения качества коммунальной услуги считается оконченным:</w:t>
      </w:r>
    </w:p>
    <w:p w14:paraId="220C21A3" w14:textId="77777777" w:rsidR="00CF1EAD" w:rsidRPr="00CF1EAD" w:rsidRDefault="00CF1EAD" w:rsidP="001A2FEE">
      <w:pPr>
        <w:autoSpaceDE w:val="0"/>
        <w:autoSpaceDN w:val="0"/>
        <w:adjustRightInd w:val="0"/>
        <w:ind w:left="0" w:firstLine="0"/>
        <w:rPr>
          <w:sz w:val="22"/>
          <w:szCs w:val="22"/>
        </w:rPr>
      </w:pPr>
      <w:r w:rsidRPr="00CF1EAD">
        <w:rPr>
          <w:sz w:val="22"/>
          <w:szCs w:val="22"/>
        </w:rPr>
        <w:t>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w:t>
      </w:r>
      <w:r w:rsidR="00E104CE">
        <w:rPr>
          <w:sz w:val="22"/>
          <w:szCs w:val="22"/>
          <w:lang w:val="en-US"/>
        </w:rPr>
        <w:t> </w:t>
      </w:r>
      <w:r w:rsidRPr="00CF1EAD">
        <w:rPr>
          <w:sz w:val="22"/>
          <w:szCs w:val="22"/>
        </w:rPr>
        <w:t>журнале регистрации таких фактов;</w:t>
      </w:r>
    </w:p>
    <w:p w14:paraId="46731ED0" w14:textId="77777777" w:rsidR="00CF1EAD" w:rsidRPr="00CF1EAD" w:rsidRDefault="00CF1EAD" w:rsidP="001A2FEE">
      <w:pPr>
        <w:autoSpaceDE w:val="0"/>
        <w:autoSpaceDN w:val="0"/>
        <w:adjustRightInd w:val="0"/>
        <w:ind w:left="0" w:firstLine="0"/>
        <w:rPr>
          <w:sz w:val="22"/>
          <w:szCs w:val="22"/>
        </w:rPr>
      </w:pPr>
      <w:r w:rsidRPr="00CF1EAD">
        <w:rPr>
          <w:sz w:val="22"/>
          <w:szCs w:val="22"/>
        </w:rPr>
        <w:t>б) с даты и времени доведения Потребителей до сведения аварийно-диспетчерской службы Исполнителя сообщения о возобновлении предоставления ему коммунальной услуги надлежащего качества;</w:t>
      </w:r>
    </w:p>
    <w:p w14:paraId="4971FF08" w14:textId="77777777" w:rsidR="00CF1EAD" w:rsidRPr="00CF1EAD" w:rsidRDefault="00CF1EAD" w:rsidP="001A2FEE">
      <w:pPr>
        <w:autoSpaceDE w:val="0"/>
        <w:autoSpaceDN w:val="0"/>
        <w:adjustRightInd w:val="0"/>
        <w:ind w:left="0" w:firstLine="0"/>
        <w:rPr>
          <w:sz w:val="22"/>
          <w:szCs w:val="22"/>
        </w:rPr>
      </w:pPr>
      <w:r w:rsidRPr="00CF1EAD">
        <w:rPr>
          <w:sz w:val="22"/>
          <w:szCs w:val="22"/>
        </w:rPr>
        <w:t>в) с даты и времени, указанных в акте о результатах проверки по итогам устранения причин нарушения качества коммунальной услуги;</w:t>
      </w:r>
    </w:p>
    <w:p w14:paraId="3551BE35" w14:textId="5ECF72FB" w:rsidR="00CF1EAD" w:rsidRPr="00CF1EAD" w:rsidRDefault="00CF1EAD" w:rsidP="001A2FEE">
      <w:pPr>
        <w:autoSpaceDE w:val="0"/>
        <w:autoSpaceDN w:val="0"/>
        <w:adjustRightInd w:val="0"/>
        <w:ind w:left="0" w:firstLine="0"/>
        <w:rPr>
          <w:sz w:val="22"/>
          <w:szCs w:val="22"/>
        </w:rPr>
      </w:pPr>
      <w:r w:rsidRPr="00CF1EAD">
        <w:rPr>
          <w:sz w:val="22"/>
          <w:szCs w:val="22"/>
        </w:rP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ПУ или иным средством измерения, которое предназначено для этих целей и</w:t>
      </w:r>
      <w:r w:rsidR="00E104CE">
        <w:rPr>
          <w:sz w:val="22"/>
          <w:szCs w:val="22"/>
          <w:lang w:val="en-US"/>
        </w:rPr>
        <w:t> </w:t>
      </w:r>
      <w:r w:rsidRPr="00CF1EAD">
        <w:rPr>
          <w:sz w:val="22"/>
          <w:szCs w:val="22"/>
        </w:rPr>
        <w:t>используется в соответствии с требованиями законодательства РФ о единстве измерений, если указанные ПУ и средства измерения способны сохранять зафиксированные сведения.</w:t>
      </w:r>
    </w:p>
    <w:p w14:paraId="1BFACB1A" w14:textId="708F7651" w:rsidR="00CF1EAD" w:rsidRPr="00CF1EAD" w:rsidRDefault="00CF1EAD" w:rsidP="003E77AA">
      <w:pPr>
        <w:pStyle w:val="af7"/>
        <w:numPr>
          <w:ilvl w:val="2"/>
          <w:numId w:val="19"/>
        </w:numPr>
        <w:shd w:val="clear" w:color="auto" w:fill="FFFFFF"/>
        <w:tabs>
          <w:tab w:val="left" w:pos="851"/>
        </w:tabs>
        <w:ind w:left="0" w:firstLine="0"/>
        <w:rPr>
          <w:sz w:val="22"/>
          <w:szCs w:val="22"/>
        </w:rPr>
      </w:pPr>
      <w:r w:rsidRPr="00CF1EAD">
        <w:rPr>
          <w:sz w:val="22"/>
          <w:szCs w:val="22"/>
        </w:rPr>
        <w:t>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14:paraId="7F4E61BC" w14:textId="01B360D4" w:rsidR="00CF1EAD" w:rsidRDefault="00CF1EAD" w:rsidP="003E77AA">
      <w:pPr>
        <w:pStyle w:val="af7"/>
        <w:numPr>
          <w:ilvl w:val="1"/>
          <w:numId w:val="19"/>
        </w:numPr>
        <w:shd w:val="clear" w:color="auto" w:fill="FFFFFF"/>
        <w:tabs>
          <w:tab w:val="left" w:pos="851"/>
        </w:tabs>
        <w:ind w:left="0" w:firstLine="0"/>
        <w:rPr>
          <w:sz w:val="22"/>
          <w:szCs w:val="22"/>
        </w:rPr>
      </w:pPr>
      <w:r w:rsidRPr="00CF1EAD">
        <w:rPr>
          <w:sz w:val="22"/>
          <w:szCs w:val="22"/>
        </w:rPr>
        <w:t xml:space="preserve">При проведении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РСО, лица, привлеченного собственниками для обслуживания внутридомовых систем, государственной жилищной инспекции РФ,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 </w:t>
      </w:r>
    </w:p>
    <w:p w14:paraId="7D085976" w14:textId="77777777" w:rsidR="0003383F" w:rsidRDefault="0003383F" w:rsidP="00197BDB">
      <w:pPr>
        <w:pStyle w:val="af7"/>
        <w:suppressAutoHyphens/>
        <w:autoSpaceDE w:val="0"/>
        <w:autoSpaceDN w:val="0"/>
        <w:ind w:left="0" w:firstLine="0"/>
        <w:rPr>
          <w:sz w:val="22"/>
          <w:szCs w:val="22"/>
        </w:rPr>
      </w:pPr>
    </w:p>
    <w:p w14:paraId="445D00EC" w14:textId="59965006" w:rsidR="00CF1EAD" w:rsidRPr="00CF1EAD" w:rsidRDefault="00CF1EAD" w:rsidP="003E77AA">
      <w:pPr>
        <w:pStyle w:val="af7"/>
        <w:numPr>
          <w:ilvl w:val="0"/>
          <w:numId w:val="19"/>
        </w:numPr>
        <w:tabs>
          <w:tab w:val="left" w:pos="1134"/>
        </w:tabs>
        <w:autoSpaceDE w:val="0"/>
        <w:autoSpaceDN w:val="0"/>
        <w:spacing w:before="120" w:after="120"/>
        <w:jc w:val="center"/>
        <w:rPr>
          <w:b/>
          <w:bCs/>
          <w:sz w:val="22"/>
          <w:szCs w:val="22"/>
        </w:rPr>
      </w:pPr>
      <w:r w:rsidRPr="00CF1EAD">
        <w:rPr>
          <w:b/>
          <w:bCs/>
          <w:sz w:val="22"/>
          <w:szCs w:val="22"/>
        </w:rPr>
        <w:t>ОТВЕТСТВЕННОСТЬ СТОРОН.</w:t>
      </w:r>
    </w:p>
    <w:p w14:paraId="7AC18977" w14:textId="466A45D8" w:rsidR="00CF1EAD" w:rsidRPr="00CF1EAD" w:rsidRDefault="00CF1EAD" w:rsidP="003E77AA">
      <w:pPr>
        <w:pStyle w:val="af7"/>
        <w:numPr>
          <w:ilvl w:val="1"/>
          <w:numId w:val="19"/>
        </w:numPr>
        <w:shd w:val="clear" w:color="auto" w:fill="FFFFFF"/>
        <w:tabs>
          <w:tab w:val="left" w:pos="851"/>
        </w:tabs>
        <w:ind w:left="0" w:firstLine="0"/>
        <w:rPr>
          <w:sz w:val="22"/>
          <w:szCs w:val="22"/>
        </w:rPr>
      </w:pPr>
      <w:r w:rsidRPr="00CF1EAD">
        <w:rPr>
          <w:sz w:val="22"/>
          <w:szCs w:val="22"/>
        </w:rPr>
        <w:t xml:space="preserve">Стороны несут ответственность за неисполнение или ненадлежащее исполнение обязательств по настоящему договору, в случаях и порядке, определенных законодательством РФ и настоящим договором. </w:t>
      </w:r>
    </w:p>
    <w:p w14:paraId="6DC3A153" w14:textId="31E20B40" w:rsidR="00CF1EAD" w:rsidRPr="00CF1EAD" w:rsidRDefault="00CF1EAD" w:rsidP="003E77AA">
      <w:pPr>
        <w:pStyle w:val="af7"/>
        <w:numPr>
          <w:ilvl w:val="1"/>
          <w:numId w:val="19"/>
        </w:numPr>
        <w:shd w:val="clear" w:color="auto" w:fill="FFFFFF"/>
        <w:tabs>
          <w:tab w:val="left" w:pos="851"/>
        </w:tabs>
        <w:ind w:left="0" w:firstLine="0"/>
        <w:rPr>
          <w:sz w:val="22"/>
          <w:szCs w:val="22"/>
        </w:rPr>
      </w:pPr>
      <w:r w:rsidRPr="00CF1EAD">
        <w:rPr>
          <w:sz w:val="22"/>
          <w:szCs w:val="22"/>
        </w:rPr>
        <w:t xml:space="preserve">Исполнитель </w:t>
      </w:r>
      <w:r w:rsidRPr="00CF1EAD">
        <w:rPr>
          <w:kern w:val="16"/>
          <w:sz w:val="22"/>
          <w:szCs w:val="22"/>
        </w:rPr>
        <w:t xml:space="preserve">несет ответственность за недостоверность предоставляемых РСО сведений, предусмотренных настоящим договором. </w:t>
      </w:r>
      <w:r w:rsidRPr="00CF1EAD">
        <w:rPr>
          <w:sz w:val="22"/>
          <w:szCs w:val="22"/>
        </w:rPr>
        <w:t>Информация предоставляется Исполнителем в адрес РСО в электронном виде, с последующим предоставлением оригиналов документов, заверенных подписью руководителя и печатью, в том числе документов первичного бухгалтерского учета. РСО имеет право требовать у Исполнителя отчеты, заверенные надлежащим образом в</w:t>
      </w:r>
      <w:r w:rsidR="00E104CE">
        <w:rPr>
          <w:sz w:val="22"/>
          <w:szCs w:val="22"/>
          <w:lang w:val="en-US"/>
        </w:rPr>
        <w:t> </w:t>
      </w:r>
      <w:r w:rsidRPr="00CF1EAD">
        <w:rPr>
          <w:sz w:val="22"/>
          <w:szCs w:val="22"/>
        </w:rPr>
        <w:t>организации, производящей по договору с Исполнителем начисления за коммунальные услуги населению.</w:t>
      </w:r>
    </w:p>
    <w:p w14:paraId="0510DA2D" w14:textId="052D1B59" w:rsidR="00CF1EAD" w:rsidRPr="002E7B66" w:rsidRDefault="00CF1EAD" w:rsidP="003E77AA">
      <w:pPr>
        <w:pStyle w:val="af7"/>
        <w:numPr>
          <w:ilvl w:val="1"/>
          <w:numId w:val="19"/>
        </w:numPr>
        <w:shd w:val="clear" w:color="auto" w:fill="FFFFFF"/>
        <w:tabs>
          <w:tab w:val="left" w:pos="851"/>
        </w:tabs>
        <w:ind w:left="0" w:firstLine="0"/>
        <w:rPr>
          <w:sz w:val="22"/>
          <w:szCs w:val="22"/>
        </w:rPr>
      </w:pPr>
      <w:r w:rsidRPr="002E7B66">
        <w:rPr>
          <w:sz w:val="22"/>
          <w:szCs w:val="22"/>
        </w:rPr>
        <w:t>За несоблюдение требований к параметрам качества</w:t>
      </w:r>
      <w:r w:rsidR="00731AD8" w:rsidRPr="002E7B66">
        <w:rPr>
          <w:sz w:val="22"/>
          <w:szCs w:val="22"/>
        </w:rPr>
        <w:t xml:space="preserve"> электроснабжения</w:t>
      </w:r>
      <w:r w:rsidRPr="002E7B66">
        <w:rPr>
          <w:sz w:val="22"/>
          <w:szCs w:val="22"/>
        </w:rPr>
        <w:t>, нарушение режима потребления электрической энергии, в том числе за действия потребителей, которые повлекли нарушение установленных настоящим договором показателей качества и объемов коммунального ресурса, Исполнитель возмещает РСО стоимость реального ущерба.</w:t>
      </w:r>
    </w:p>
    <w:p w14:paraId="728EAEE9" w14:textId="51452668" w:rsidR="00CF1EAD" w:rsidRPr="00CF1EAD" w:rsidRDefault="00CF1EAD" w:rsidP="003E77AA">
      <w:pPr>
        <w:pStyle w:val="af7"/>
        <w:numPr>
          <w:ilvl w:val="1"/>
          <w:numId w:val="19"/>
        </w:numPr>
        <w:shd w:val="clear" w:color="auto" w:fill="FFFFFF"/>
        <w:tabs>
          <w:tab w:val="left" w:pos="851"/>
        </w:tabs>
        <w:ind w:left="0" w:firstLine="0"/>
        <w:rPr>
          <w:sz w:val="22"/>
          <w:szCs w:val="22"/>
        </w:rPr>
      </w:pPr>
      <w:r w:rsidRPr="00CF1EAD">
        <w:rPr>
          <w:noProof/>
          <w:sz w:val="22"/>
          <w:szCs w:val="22"/>
        </w:rPr>
        <w:t xml:space="preserve">В </w:t>
      </w:r>
      <w:r w:rsidRPr="00CF1EAD">
        <w:rPr>
          <w:sz w:val="22"/>
          <w:szCs w:val="22"/>
        </w:rPr>
        <w:t>случае неисполнения или ненадлежащего исполнения обязательства по оплате, Исполнитель несет ответственность, предусмотренную действующим законодательством.</w:t>
      </w:r>
    </w:p>
    <w:p w14:paraId="66D9142F" w14:textId="66652ABD" w:rsidR="00CF1EAD" w:rsidRDefault="00CF1EAD" w:rsidP="003E77AA">
      <w:pPr>
        <w:pStyle w:val="af7"/>
        <w:numPr>
          <w:ilvl w:val="1"/>
          <w:numId w:val="19"/>
        </w:numPr>
        <w:shd w:val="clear" w:color="auto" w:fill="FFFFFF"/>
        <w:tabs>
          <w:tab w:val="left" w:pos="851"/>
        </w:tabs>
        <w:ind w:left="0" w:firstLine="0"/>
        <w:rPr>
          <w:bCs/>
          <w:sz w:val="22"/>
          <w:szCs w:val="22"/>
        </w:rPr>
      </w:pPr>
      <w:r w:rsidRPr="00CF1EAD">
        <w:rPr>
          <w:sz w:val="22"/>
          <w:szCs w:val="22"/>
        </w:rPr>
        <w:t xml:space="preserve">Стороны настоящего договора освобождаются от ответственности в том случае, если неисполнение или ненадлежащее исполнение </w:t>
      </w:r>
      <w:r w:rsidRPr="00CF1EAD">
        <w:rPr>
          <w:spacing w:val="5"/>
          <w:sz w:val="22"/>
          <w:szCs w:val="22"/>
        </w:rPr>
        <w:t>обязательств оказалось невозможным вследствие обстоятельств непреодолимой силы (</w:t>
      </w:r>
      <w:r w:rsidRPr="00CF1EAD">
        <w:rPr>
          <w:spacing w:val="6"/>
          <w:sz w:val="22"/>
          <w:szCs w:val="22"/>
        </w:rPr>
        <w:t>форс-мажор).</w:t>
      </w:r>
      <w:r w:rsidRPr="00CF1EAD">
        <w:rPr>
          <w:bCs/>
          <w:sz w:val="22"/>
          <w:szCs w:val="22"/>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30E82C83" w14:textId="03011FAC" w:rsidR="00CF1EAD" w:rsidRPr="00CF1EAD" w:rsidRDefault="00CF1EAD" w:rsidP="003E77AA">
      <w:pPr>
        <w:pStyle w:val="af7"/>
        <w:numPr>
          <w:ilvl w:val="1"/>
          <w:numId w:val="19"/>
        </w:numPr>
        <w:shd w:val="clear" w:color="auto" w:fill="FFFFFF"/>
        <w:tabs>
          <w:tab w:val="left" w:pos="851"/>
        </w:tabs>
        <w:ind w:left="0" w:firstLine="0"/>
        <w:rPr>
          <w:sz w:val="22"/>
          <w:szCs w:val="22"/>
        </w:rPr>
      </w:pPr>
      <w:r w:rsidRPr="00CF1EAD">
        <w:rPr>
          <w:bCs/>
          <w:sz w:val="22"/>
          <w:szCs w:val="22"/>
        </w:rPr>
        <w:t>РСО не несет ответственность перед Исполнителем за отпуск коммунальных ресурсов в</w:t>
      </w:r>
      <w:r w:rsidR="00E104CE">
        <w:rPr>
          <w:bCs/>
          <w:sz w:val="22"/>
          <w:szCs w:val="22"/>
          <w:lang w:val="en-US"/>
        </w:rPr>
        <w:t> </w:t>
      </w:r>
      <w:r w:rsidRPr="00CF1EAD">
        <w:rPr>
          <w:bCs/>
          <w:sz w:val="22"/>
          <w:szCs w:val="22"/>
        </w:rPr>
        <w:t>тот</w:t>
      </w:r>
      <w:r w:rsidR="00E104CE">
        <w:rPr>
          <w:bCs/>
          <w:sz w:val="22"/>
          <w:szCs w:val="22"/>
          <w:lang w:val="en-US"/>
        </w:rPr>
        <w:t> </w:t>
      </w:r>
      <w:r w:rsidRPr="00CF1EAD">
        <w:rPr>
          <w:bCs/>
          <w:sz w:val="22"/>
          <w:szCs w:val="22"/>
        </w:rPr>
        <w:t>период, в течение которого Исполнитель не соблюдал установленных для него режимов потребления</w:t>
      </w:r>
      <w:r w:rsidRPr="00CF1EAD">
        <w:rPr>
          <w:sz w:val="22"/>
          <w:szCs w:val="22"/>
        </w:rPr>
        <w:t xml:space="preserve"> коммунальных ресурсов. </w:t>
      </w:r>
    </w:p>
    <w:p w14:paraId="56006479" w14:textId="4EF51875" w:rsidR="00CF1EAD" w:rsidRPr="00CF1EAD" w:rsidRDefault="00CF1EAD" w:rsidP="003E77AA">
      <w:pPr>
        <w:pStyle w:val="af7"/>
        <w:numPr>
          <w:ilvl w:val="1"/>
          <w:numId w:val="19"/>
        </w:numPr>
        <w:shd w:val="clear" w:color="auto" w:fill="FFFFFF"/>
        <w:tabs>
          <w:tab w:val="left" w:pos="284"/>
          <w:tab w:val="left" w:pos="426"/>
        </w:tabs>
        <w:ind w:left="0" w:firstLine="0"/>
        <w:rPr>
          <w:sz w:val="22"/>
          <w:szCs w:val="22"/>
        </w:rPr>
      </w:pPr>
      <w:r w:rsidRPr="00CF1EAD">
        <w:rPr>
          <w:sz w:val="22"/>
          <w:szCs w:val="22"/>
        </w:rPr>
        <w:tab/>
        <w:t>Все споры и разногласия, возникающие в связи с исполнением, заключением и</w:t>
      </w:r>
      <w:r w:rsidR="00E104CE">
        <w:rPr>
          <w:sz w:val="22"/>
          <w:szCs w:val="22"/>
          <w:lang w:val="en-US"/>
        </w:rPr>
        <w:t> </w:t>
      </w:r>
      <w:r w:rsidRPr="00CF1EAD">
        <w:rPr>
          <w:sz w:val="22"/>
          <w:szCs w:val="22"/>
        </w:rPr>
        <w:t xml:space="preserve">расторжением настоящего договора, подлежат разрешению в Арбитражном суде Камчатского </w:t>
      </w:r>
      <w:r w:rsidRPr="00CF1EAD">
        <w:rPr>
          <w:sz w:val="22"/>
          <w:szCs w:val="22"/>
        </w:rPr>
        <w:lastRenderedPageBreak/>
        <w:t xml:space="preserve">края. Каждая из Сторон имеет право обратиться </w:t>
      </w:r>
      <w:bookmarkStart w:id="0" w:name="_GoBack"/>
      <w:bookmarkEnd w:id="0"/>
      <w:r w:rsidRPr="00CF1EAD">
        <w:rPr>
          <w:sz w:val="22"/>
          <w:szCs w:val="22"/>
        </w:rPr>
        <w:t>с заявлением об урегулировании разногласий, возникших при заключении, изменении настоящего договора, в Арбитражный суд.</w:t>
      </w:r>
    </w:p>
    <w:p w14:paraId="681B495A" w14:textId="009AE763" w:rsidR="00CF1EAD" w:rsidRPr="00CF1EAD" w:rsidRDefault="00CF1EAD" w:rsidP="003E77AA">
      <w:pPr>
        <w:pStyle w:val="af7"/>
        <w:numPr>
          <w:ilvl w:val="1"/>
          <w:numId w:val="19"/>
        </w:numPr>
        <w:shd w:val="clear" w:color="auto" w:fill="FFFFFF"/>
        <w:tabs>
          <w:tab w:val="left" w:pos="284"/>
          <w:tab w:val="left" w:pos="426"/>
        </w:tabs>
        <w:ind w:left="0" w:firstLine="0"/>
        <w:rPr>
          <w:sz w:val="22"/>
          <w:szCs w:val="22"/>
        </w:rPr>
      </w:pPr>
      <w:r w:rsidRPr="00CF1EAD">
        <w:rPr>
          <w:sz w:val="22"/>
          <w:szCs w:val="22"/>
        </w:rPr>
        <w:tab/>
        <w:t xml:space="preserve">Спор, возникающий из настоящего договора, может быть передан на разрешение арбитражного суда после принятия Сторонами мер по досудебному урегулированию по истечении </w:t>
      </w:r>
      <w:r w:rsidRPr="00197BDB">
        <w:rPr>
          <w:sz w:val="22"/>
          <w:szCs w:val="22"/>
        </w:rPr>
        <w:t>десяти календарных</w:t>
      </w:r>
      <w:r w:rsidRPr="00CF1EAD">
        <w:rPr>
          <w:sz w:val="22"/>
          <w:szCs w:val="22"/>
        </w:rPr>
        <w:t xml:space="preserve"> дней со дня направления претензии (требования).</w:t>
      </w:r>
    </w:p>
    <w:p w14:paraId="79D9E1E6" w14:textId="2EABC1B3" w:rsidR="00CF1EAD" w:rsidRDefault="00CF1EAD" w:rsidP="003E77AA">
      <w:pPr>
        <w:pStyle w:val="af7"/>
        <w:numPr>
          <w:ilvl w:val="1"/>
          <w:numId w:val="19"/>
        </w:numPr>
        <w:shd w:val="clear" w:color="auto" w:fill="FFFFFF"/>
        <w:tabs>
          <w:tab w:val="left" w:pos="284"/>
          <w:tab w:val="left" w:pos="426"/>
        </w:tabs>
        <w:ind w:left="0" w:firstLine="0"/>
        <w:rPr>
          <w:sz w:val="22"/>
          <w:szCs w:val="22"/>
        </w:rPr>
      </w:pPr>
      <w:r w:rsidRPr="00CF1EAD">
        <w:rPr>
          <w:sz w:val="22"/>
          <w:szCs w:val="22"/>
        </w:rPr>
        <w:tab/>
        <w:t>Споры между Сторонами договора по ненадлежащему качеству электрической энергии рассматриваются с обязательным привлечением Сетевой организации, к чьим сетям присоединены энергопринимающие установки Исполнителя.</w:t>
      </w:r>
    </w:p>
    <w:p w14:paraId="530CF63B" w14:textId="53C06673" w:rsidR="00067898" w:rsidRPr="00067898" w:rsidRDefault="00067898" w:rsidP="00067898">
      <w:pPr>
        <w:pStyle w:val="aa"/>
        <w:widowControl w:val="0"/>
        <w:ind w:left="0" w:firstLine="0"/>
        <w:rPr>
          <w:sz w:val="22"/>
          <w:szCs w:val="22"/>
          <w:highlight w:val="yellow"/>
        </w:rPr>
      </w:pPr>
      <w:r w:rsidRPr="00067898">
        <w:rPr>
          <w:b/>
          <w:sz w:val="22"/>
          <w:szCs w:val="22"/>
          <w:highlight w:val="yellow"/>
        </w:rPr>
        <w:t>8.10.</w:t>
      </w:r>
      <w:r w:rsidRPr="00067898">
        <w:rPr>
          <w:sz w:val="22"/>
          <w:szCs w:val="22"/>
          <w:highlight w:val="yellow"/>
        </w:rPr>
        <w:t xml:space="preserve"> </w:t>
      </w:r>
      <w:r w:rsidRPr="00067898">
        <w:rPr>
          <w:sz w:val="22"/>
          <w:szCs w:val="22"/>
          <w:highlight w:val="yellow"/>
          <w:lang w:val="x-none" w:eastAsia="x-none"/>
        </w:rPr>
        <w:t xml:space="preserve">Стороны </w:t>
      </w:r>
      <w:r w:rsidRPr="00067898">
        <w:rPr>
          <w:sz w:val="22"/>
          <w:szCs w:val="22"/>
          <w:highlight w:val="yellow"/>
          <w:lang w:eastAsia="x-none"/>
        </w:rPr>
        <w:t>договора</w:t>
      </w:r>
      <w:r w:rsidRPr="00067898">
        <w:rPr>
          <w:sz w:val="22"/>
          <w:szCs w:val="22"/>
          <w:highlight w:val="yellow"/>
          <w:lang w:val="x-none" w:eastAsia="x-none"/>
        </w:rPr>
        <w:t xml:space="preserve"> в течение срока действия и 3 (Трех) лет после прекращения настоящего </w:t>
      </w:r>
      <w:r w:rsidRPr="00067898">
        <w:rPr>
          <w:sz w:val="22"/>
          <w:szCs w:val="22"/>
          <w:highlight w:val="yellow"/>
          <w:lang w:eastAsia="x-none"/>
        </w:rPr>
        <w:t>договора</w:t>
      </w:r>
      <w:r w:rsidRPr="00067898">
        <w:rPr>
          <w:sz w:val="22"/>
          <w:szCs w:val="22"/>
          <w:highlight w:val="yellow"/>
          <w:lang w:val="x-none" w:eastAsia="x-none"/>
        </w:rPr>
        <w:t xml:space="preserve"> сохраняют конфиденциальность сведений, полученных ими в связи с исполнением настоящего </w:t>
      </w:r>
      <w:r w:rsidRPr="00067898">
        <w:rPr>
          <w:sz w:val="22"/>
          <w:szCs w:val="22"/>
          <w:highlight w:val="yellow"/>
          <w:lang w:eastAsia="x-none"/>
        </w:rPr>
        <w:t>договора</w:t>
      </w:r>
      <w:r w:rsidRPr="00067898">
        <w:rPr>
          <w:sz w:val="22"/>
          <w:szCs w:val="22"/>
          <w:highlight w:val="yellow"/>
          <w:lang w:val="x-none" w:eastAsia="x-none"/>
        </w:rPr>
        <w:t>, и обязуются не разглашать эти сведения третьим лицам, кроме органов, имеющих право требовать раскрытия информации в соответствии с законодательством РФ.</w:t>
      </w:r>
    </w:p>
    <w:p w14:paraId="334F27DA" w14:textId="5DDBBA21" w:rsidR="00067898" w:rsidRPr="00067898" w:rsidRDefault="00067898" w:rsidP="00067898">
      <w:pPr>
        <w:widowControl w:val="0"/>
        <w:ind w:left="-15" w:right="14" w:hanging="38"/>
        <w:rPr>
          <w:sz w:val="22"/>
          <w:szCs w:val="22"/>
          <w:highlight w:val="yellow"/>
        </w:rPr>
      </w:pPr>
      <w:r w:rsidRPr="00067898">
        <w:rPr>
          <w:b/>
          <w:sz w:val="22"/>
          <w:szCs w:val="22"/>
          <w:highlight w:val="yellow"/>
          <w:lang w:eastAsia="x-none"/>
        </w:rPr>
        <w:t>8.11.</w:t>
      </w:r>
      <w:r w:rsidRPr="00067898">
        <w:rPr>
          <w:sz w:val="22"/>
          <w:szCs w:val="22"/>
          <w:highlight w:val="yellow"/>
          <w:lang w:val="x-none" w:eastAsia="x-none"/>
        </w:rPr>
        <w:t xml:space="preserve"> Стороны обязуются обеспечить, чтобы при исполнении обязательств, возникающих по </w:t>
      </w:r>
      <w:r w:rsidRPr="00067898">
        <w:rPr>
          <w:sz w:val="22"/>
          <w:szCs w:val="22"/>
          <w:highlight w:val="yellow"/>
          <w:lang w:eastAsia="x-none"/>
        </w:rPr>
        <w:t>договору</w:t>
      </w:r>
      <w:r w:rsidRPr="00067898">
        <w:rPr>
          <w:sz w:val="22"/>
          <w:szCs w:val="22"/>
          <w:highlight w:val="yellow"/>
          <w:lang w:val="x-none" w:eastAsia="x-none"/>
        </w:rPr>
        <w:t xml:space="preserve"> или в связи с ним, их аффилированные лица, работники и/или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14:paraId="7EB897AE" w14:textId="4F8B1839" w:rsidR="00067898" w:rsidRPr="00067898" w:rsidRDefault="00067898" w:rsidP="00067898">
      <w:pPr>
        <w:widowControl w:val="0"/>
        <w:ind w:left="-15" w:right="14" w:firstLine="0"/>
        <w:rPr>
          <w:sz w:val="22"/>
          <w:szCs w:val="22"/>
          <w:highlight w:val="yellow"/>
        </w:rPr>
      </w:pPr>
      <w:r w:rsidRPr="00067898">
        <w:rPr>
          <w:b/>
          <w:sz w:val="22"/>
          <w:szCs w:val="22"/>
          <w:highlight w:val="yellow"/>
          <w:lang w:eastAsia="x-none"/>
        </w:rPr>
        <w:t xml:space="preserve">8.12. </w:t>
      </w:r>
      <w:r w:rsidRPr="00067898">
        <w:rPr>
          <w:sz w:val="22"/>
          <w:szCs w:val="22"/>
          <w:highlight w:val="yellow"/>
          <w:lang w:val="x-none" w:eastAsia="x-none"/>
        </w:rPr>
        <w:t xml:space="preserve">При исполнении своих обязательств по </w:t>
      </w:r>
      <w:r w:rsidRPr="00067898">
        <w:rPr>
          <w:sz w:val="22"/>
          <w:szCs w:val="22"/>
          <w:highlight w:val="yellow"/>
          <w:lang w:eastAsia="x-none"/>
        </w:rPr>
        <w:t>договору</w:t>
      </w:r>
      <w:r w:rsidRPr="00067898">
        <w:rPr>
          <w:sz w:val="22"/>
          <w:szCs w:val="22"/>
          <w:highlight w:val="yellow"/>
          <w:lang w:val="x-none" w:eastAsia="x-none"/>
        </w:rPr>
        <w:t xml:space="preserve">, стороны, их аффилированные лица, работники и/или представители также обязуются не осуществлять действия, квалифицируемые Применимым для целей </w:t>
      </w:r>
      <w:r w:rsidRPr="00067898">
        <w:rPr>
          <w:sz w:val="22"/>
          <w:szCs w:val="22"/>
          <w:highlight w:val="yellow"/>
          <w:lang w:eastAsia="x-none"/>
        </w:rPr>
        <w:t>договора</w:t>
      </w:r>
      <w:r w:rsidRPr="00067898">
        <w:rPr>
          <w:sz w:val="22"/>
          <w:szCs w:val="22"/>
          <w:highlight w:val="yellow"/>
          <w:lang w:val="x-none" w:eastAsia="x-none"/>
        </w:rPr>
        <w:t xml:space="preserve">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0A9FE4FA" w14:textId="2BBA3934" w:rsidR="00067898" w:rsidRPr="00067898" w:rsidRDefault="00067898" w:rsidP="00067898">
      <w:pPr>
        <w:widowControl w:val="0"/>
        <w:ind w:left="-15" w:right="14" w:firstLine="0"/>
        <w:rPr>
          <w:sz w:val="22"/>
          <w:szCs w:val="22"/>
          <w:highlight w:val="yellow"/>
        </w:rPr>
      </w:pPr>
      <w:r w:rsidRPr="00067898">
        <w:rPr>
          <w:b/>
          <w:sz w:val="22"/>
          <w:szCs w:val="22"/>
          <w:highlight w:val="yellow"/>
          <w:lang w:eastAsia="x-none"/>
        </w:rPr>
        <w:t xml:space="preserve">8.13. </w:t>
      </w:r>
      <w:r w:rsidRPr="00067898">
        <w:rPr>
          <w:sz w:val="22"/>
          <w:szCs w:val="22"/>
          <w:highlight w:val="yellow"/>
          <w:lang w:val="x-none" w:eastAsia="x-none"/>
        </w:rPr>
        <w:t xml:space="preserve">В случае возникновения у любой стороны обоснованных предположений, что в процессе исполнения </w:t>
      </w:r>
      <w:r w:rsidRPr="00067898">
        <w:rPr>
          <w:sz w:val="22"/>
          <w:szCs w:val="22"/>
          <w:highlight w:val="yellow"/>
          <w:lang w:eastAsia="x-none"/>
        </w:rPr>
        <w:t>договора</w:t>
      </w:r>
      <w:r w:rsidRPr="00067898">
        <w:rPr>
          <w:sz w:val="22"/>
          <w:szCs w:val="22"/>
          <w:highlight w:val="yellow"/>
          <w:lang w:val="x-none" w:eastAsia="x-none"/>
        </w:rPr>
        <w:t xml:space="preserve"> произошло или может произойти нарушение каких-либо положений настоящего раздела </w:t>
      </w:r>
      <w:r w:rsidRPr="00067898">
        <w:rPr>
          <w:sz w:val="22"/>
          <w:szCs w:val="22"/>
          <w:highlight w:val="yellow"/>
          <w:lang w:eastAsia="x-none"/>
        </w:rPr>
        <w:t>договора</w:t>
      </w:r>
      <w:r w:rsidRPr="00067898">
        <w:rPr>
          <w:sz w:val="22"/>
          <w:szCs w:val="22"/>
          <w:highlight w:val="yellow"/>
          <w:lang w:val="x-none" w:eastAsia="x-none"/>
        </w:rPr>
        <w:t>,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31FFA8D" w14:textId="77777777" w:rsidR="00067898" w:rsidRPr="00067898" w:rsidRDefault="00067898" w:rsidP="00067898">
      <w:pPr>
        <w:widowControl w:val="0"/>
        <w:ind w:left="-15" w:right="14" w:firstLine="441"/>
        <w:rPr>
          <w:sz w:val="22"/>
          <w:szCs w:val="22"/>
          <w:highlight w:val="yellow"/>
        </w:rPr>
      </w:pPr>
      <w:r w:rsidRPr="00067898">
        <w:rPr>
          <w:sz w:val="22"/>
          <w:szCs w:val="22"/>
          <w:highlight w:val="yellow"/>
          <w:lang w:val="x-none" w:eastAsia="x-none"/>
        </w:rPr>
        <w:t xml:space="preserve">Каналы связи «Линия доверия» ПАО «РусГидро»: </w:t>
      </w:r>
    </w:p>
    <w:p w14:paraId="0E32ADC6" w14:textId="45A4A403" w:rsidR="00067898" w:rsidRPr="00067898" w:rsidRDefault="00067898" w:rsidP="00067898">
      <w:pPr>
        <w:pStyle w:val="af7"/>
        <w:shd w:val="clear" w:color="auto" w:fill="FFFFFF"/>
        <w:tabs>
          <w:tab w:val="left" w:pos="284"/>
          <w:tab w:val="left" w:pos="426"/>
        </w:tabs>
        <w:ind w:left="0" w:firstLine="0"/>
        <w:rPr>
          <w:sz w:val="22"/>
          <w:szCs w:val="22"/>
          <w:highlight w:val="yellow"/>
        </w:rPr>
      </w:pPr>
      <w:r w:rsidRPr="00067898">
        <w:rPr>
          <w:sz w:val="22"/>
          <w:szCs w:val="22"/>
          <w:highlight w:val="yellow"/>
          <w:lang w:val="x-none" w:eastAsia="x-none"/>
        </w:rPr>
        <w:t>Телефон автоответчика: +7 (495) 785-09-37 и форма обратной связи на сайте http://www.rushydro.ru.</w:t>
      </w:r>
    </w:p>
    <w:p w14:paraId="36BC3D73" w14:textId="77777777" w:rsidR="00E104CE" w:rsidRPr="00C70C04" w:rsidRDefault="00E104CE" w:rsidP="00C70C04">
      <w:pPr>
        <w:ind w:left="0" w:firstLine="0"/>
        <w:rPr>
          <w:rStyle w:val="ad"/>
          <w:color w:val="auto"/>
          <w:sz w:val="22"/>
          <w:szCs w:val="22"/>
          <w:u w:val="none"/>
        </w:rPr>
      </w:pPr>
    </w:p>
    <w:p w14:paraId="6E8E3938" w14:textId="3B1D3386" w:rsidR="00CF1EAD" w:rsidRPr="00CF1EAD" w:rsidRDefault="00CF1EAD" w:rsidP="003E77AA">
      <w:pPr>
        <w:pStyle w:val="af7"/>
        <w:numPr>
          <w:ilvl w:val="0"/>
          <w:numId w:val="19"/>
        </w:numPr>
        <w:tabs>
          <w:tab w:val="left" w:pos="1134"/>
        </w:tabs>
        <w:autoSpaceDE w:val="0"/>
        <w:autoSpaceDN w:val="0"/>
        <w:spacing w:before="120" w:after="120"/>
        <w:jc w:val="center"/>
        <w:rPr>
          <w:b/>
          <w:bCs/>
          <w:sz w:val="22"/>
          <w:szCs w:val="22"/>
        </w:rPr>
      </w:pPr>
      <w:r w:rsidRPr="00CF1EAD">
        <w:rPr>
          <w:b/>
          <w:bCs/>
          <w:sz w:val="22"/>
          <w:szCs w:val="22"/>
        </w:rPr>
        <w:t>СРОК ДЕЙСТВИЯ ДОГОВОРА.</w:t>
      </w:r>
    </w:p>
    <w:p w14:paraId="61360E61" w14:textId="65CD5FD1" w:rsidR="00CF1EAD" w:rsidRPr="00CF1EAD" w:rsidRDefault="00CF1EAD" w:rsidP="003E77AA">
      <w:pPr>
        <w:pStyle w:val="af7"/>
        <w:numPr>
          <w:ilvl w:val="1"/>
          <w:numId w:val="19"/>
        </w:numPr>
        <w:shd w:val="clear" w:color="auto" w:fill="FFFFFF"/>
        <w:tabs>
          <w:tab w:val="left" w:pos="851"/>
        </w:tabs>
        <w:ind w:left="0" w:firstLine="0"/>
        <w:rPr>
          <w:sz w:val="22"/>
          <w:szCs w:val="22"/>
        </w:rPr>
      </w:pPr>
      <w:r w:rsidRPr="00CF1EAD">
        <w:rPr>
          <w:sz w:val="22"/>
          <w:szCs w:val="22"/>
        </w:rPr>
        <w:t>Настоящий Договор вступает в силу с момента подписания, действует с «___»___</w:t>
      </w:r>
      <w:r w:rsidR="00E104CE" w:rsidRPr="00E104CE">
        <w:rPr>
          <w:sz w:val="22"/>
          <w:szCs w:val="22"/>
        </w:rPr>
        <w:t>___</w:t>
      </w:r>
      <w:r w:rsidRPr="00CF1EAD">
        <w:rPr>
          <w:sz w:val="22"/>
          <w:szCs w:val="22"/>
        </w:rPr>
        <w:t>__ 20</w:t>
      </w:r>
      <w:r w:rsidR="001B4D34">
        <w:rPr>
          <w:sz w:val="22"/>
          <w:szCs w:val="22"/>
        </w:rPr>
        <w:t>2___</w:t>
      </w:r>
      <w:r w:rsidRPr="00CF1EAD">
        <w:rPr>
          <w:sz w:val="22"/>
          <w:szCs w:val="22"/>
        </w:rPr>
        <w:t xml:space="preserve"> </w:t>
      </w:r>
      <w:r w:rsidR="00E104CE">
        <w:rPr>
          <w:sz w:val="22"/>
          <w:szCs w:val="22"/>
        </w:rPr>
        <w:t xml:space="preserve">года </w:t>
      </w:r>
      <w:r w:rsidRPr="00CF1EAD">
        <w:rPr>
          <w:sz w:val="22"/>
          <w:szCs w:val="22"/>
        </w:rPr>
        <w:t>по «___»_</w:t>
      </w:r>
      <w:r w:rsidR="00E104CE">
        <w:rPr>
          <w:sz w:val="22"/>
          <w:szCs w:val="22"/>
        </w:rPr>
        <w:t>____</w:t>
      </w:r>
      <w:r w:rsidRPr="00CF1EAD">
        <w:rPr>
          <w:sz w:val="22"/>
          <w:szCs w:val="22"/>
        </w:rPr>
        <w:t>____ 20</w:t>
      </w:r>
      <w:r w:rsidR="00331380" w:rsidRPr="00331380">
        <w:rPr>
          <w:sz w:val="22"/>
          <w:szCs w:val="22"/>
        </w:rPr>
        <w:t>2</w:t>
      </w:r>
      <w:r w:rsidR="001B4D34">
        <w:rPr>
          <w:sz w:val="22"/>
          <w:szCs w:val="22"/>
        </w:rPr>
        <w:t>___</w:t>
      </w:r>
      <w:r w:rsidR="00E104CE">
        <w:rPr>
          <w:sz w:val="22"/>
          <w:szCs w:val="22"/>
        </w:rPr>
        <w:t>года</w:t>
      </w:r>
      <w:r w:rsidRPr="00CF1EAD">
        <w:rPr>
          <w:sz w:val="22"/>
          <w:szCs w:val="22"/>
        </w:rPr>
        <w:t>, и считается продленным на каждый следующий календарный год и на тех же условиях, если до окончания срока его действия ни одна из сторон не</w:t>
      </w:r>
      <w:r w:rsidR="00E104CE">
        <w:rPr>
          <w:sz w:val="22"/>
          <w:szCs w:val="22"/>
        </w:rPr>
        <w:t> </w:t>
      </w:r>
      <w:r w:rsidRPr="00CF1EAD">
        <w:rPr>
          <w:sz w:val="22"/>
          <w:szCs w:val="22"/>
        </w:rPr>
        <w:t>заявит о его прекращении или изменении, либо о заключении нового договора.</w:t>
      </w:r>
    </w:p>
    <w:p w14:paraId="71D294F3" w14:textId="77777777" w:rsidR="00CF1EAD" w:rsidRPr="00CF1EAD" w:rsidRDefault="00CF1EAD" w:rsidP="0050361B">
      <w:pPr>
        <w:autoSpaceDE w:val="0"/>
        <w:autoSpaceDN w:val="0"/>
        <w:adjustRightInd w:val="0"/>
        <w:ind w:left="0" w:firstLine="0"/>
        <w:rPr>
          <w:sz w:val="22"/>
          <w:szCs w:val="22"/>
        </w:rPr>
      </w:pPr>
      <w:r w:rsidRPr="00CF1EAD">
        <w:rPr>
          <w:sz w:val="22"/>
          <w:szCs w:val="22"/>
        </w:rPr>
        <w:t>Если одной из сторон до окончания срока действия договора внесено предложение о</w:t>
      </w:r>
      <w:r w:rsidR="00E104CE">
        <w:rPr>
          <w:sz w:val="22"/>
          <w:szCs w:val="22"/>
        </w:rPr>
        <w:t> </w:t>
      </w:r>
      <w:r w:rsidRPr="00CF1EAD">
        <w:rPr>
          <w:sz w:val="22"/>
          <w:szCs w:val="22"/>
        </w:rPr>
        <w:t>заключении нового договора, то отношения сторон до заключения нового договора регулируются ранее заключенным договором.</w:t>
      </w:r>
    </w:p>
    <w:p w14:paraId="3DED15E9" w14:textId="77777777" w:rsidR="0050361B" w:rsidRPr="00914CBE" w:rsidRDefault="0050361B" w:rsidP="003E77AA">
      <w:pPr>
        <w:pStyle w:val="af7"/>
        <w:widowControl w:val="0"/>
        <w:numPr>
          <w:ilvl w:val="1"/>
          <w:numId w:val="19"/>
        </w:numPr>
        <w:tabs>
          <w:tab w:val="left" w:pos="709"/>
          <w:tab w:val="left" w:pos="1134"/>
        </w:tabs>
        <w:ind w:left="0" w:firstLine="0"/>
        <w:rPr>
          <w:sz w:val="22"/>
          <w:szCs w:val="22"/>
          <w:highlight w:val="yellow"/>
        </w:rPr>
      </w:pPr>
      <w:r w:rsidRPr="00914CBE">
        <w:rPr>
          <w:sz w:val="22"/>
          <w:szCs w:val="22"/>
          <w:highlight w:val="yellow"/>
        </w:rPr>
        <w:t xml:space="preserve">Настоящий договор прекращается в случае исключения сведений о многоквартирном доме </w:t>
      </w:r>
      <w:r>
        <w:rPr>
          <w:sz w:val="22"/>
          <w:szCs w:val="22"/>
          <w:highlight w:val="yellow"/>
        </w:rPr>
        <w:t>из реестра лицензий субъекта РФ</w:t>
      </w:r>
      <w:r w:rsidRPr="00914CBE">
        <w:rPr>
          <w:sz w:val="22"/>
          <w:szCs w:val="22"/>
          <w:highlight w:val="yellow"/>
        </w:rPr>
        <w:t xml:space="preserve"> </w:t>
      </w:r>
      <w:r w:rsidRPr="00914CBE">
        <w:rPr>
          <w:sz w:val="22"/>
          <w:szCs w:val="22"/>
          <w:highlight w:val="yellow"/>
          <w:shd w:val="clear" w:color="auto" w:fill="81D41A"/>
        </w:rPr>
        <w:t>(с учётом действия положений ст. 200 Жилищного кодекса Российской Федерации).</w:t>
      </w:r>
    </w:p>
    <w:p w14:paraId="0FB7410F" w14:textId="66CAC347" w:rsidR="00CF1EAD" w:rsidRPr="00CF1EAD" w:rsidRDefault="00CF1EAD" w:rsidP="003E77AA">
      <w:pPr>
        <w:pStyle w:val="af7"/>
        <w:numPr>
          <w:ilvl w:val="1"/>
          <w:numId w:val="19"/>
        </w:numPr>
        <w:shd w:val="clear" w:color="auto" w:fill="FFFFFF"/>
        <w:tabs>
          <w:tab w:val="left" w:pos="851"/>
        </w:tabs>
        <w:ind w:left="0" w:firstLine="0"/>
        <w:rPr>
          <w:sz w:val="22"/>
          <w:szCs w:val="22"/>
        </w:rPr>
      </w:pPr>
      <w:r w:rsidRPr="00CF1EAD">
        <w:rPr>
          <w:bCs/>
          <w:sz w:val="22"/>
          <w:szCs w:val="22"/>
        </w:rPr>
        <w:t>Предложение об изменении, расторжении настоящего договора, а также о заключении нового договора может быть заявлено стороной договора не менее чем за тридцать дней до</w:t>
      </w:r>
      <w:r w:rsidR="00E104CE">
        <w:rPr>
          <w:bCs/>
          <w:sz w:val="22"/>
          <w:szCs w:val="22"/>
        </w:rPr>
        <w:t> </w:t>
      </w:r>
      <w:r w:rsidRPr="00CF1EAD">
        <w:rPr>
          <w:bCs/>
          <w:sz w:val="22"/>
          <w:szCs w:val="22"/>
        </w:rPr>
        <w:t xml:space="preserve">предлагаемой даты изменения, расторжения или заключения нового договора. </w:t>
      </w:r>
      <w:r w:rsidRPr="00CF1EAD">
        <w:rPr>
          <w:sz w:val="22"/>
          <w:szCs w:val="22"/>
        </w:rPr>
        <w:t>Приложения к</w:t>
      </w:r>
      <w:r w:rsidR="00E104CE">
        <w:rPr>
          <w:sz w:val="22"/>
          <w:szCs w:val="22"/>
        </w:rPr>
        <w:t> </w:t>
      </w:r>
      <w:r w:rsidRPr="00CF1EAD">
        <w:rPr>
          <w:sz w:val="22"/>
          <w:szCs w:val="22"/>
        </w:rPr>
        <w:t>настоящему Договору являются неотъемлемой частью настоящего Договора.</w:t>
      </w:r>
    </w:p>
    <w:p w14:paraId="0447842A" w14:textId="77777777" w:rsidR="00CF1EAD" w:rsidRPr="00CF1EAD" w:rsidRDefault="00CF1EAD" w:rsidP="00E104CE">
      <w:pPr>
        <w:widowControl w:val="0"/>
        <w:tabs>
          <w:tab w:val="left" w:pos="0"/>
        </w:tabs>
        <w:autoSpaceDE w:val="0"/>
        <w:autoSpaceDN w:val="0"/>
        <w:spacing w:before="60" w:after="60"/>
        <w:ind w:left="0" w:firstLine="0"/>
        <w:jc w:val="center"/>
        <w:outlineLvl w:val="1"/>
        <w:rPr>
          <w:bCs/>
          <w:sz w:val="22"/>
          <w:szCs w:val="22"/>
        </w:rPr>
      </w:pPr>
    </w:p>
    <w:p w14:paraId="46A5FD13" w14:textId="0BB2789A" w:rsidR="00CF1EAD" w:rsidRPr="00CF1EAD" w:rsidRDefault="00CF1EAD" w:rsidP="003E77AA">
      <w:pPr>
        <w:pStyle w:val="af7"/>
        <w:numPr>
          <w:ilvl w:val="0"/>
          <w:numId w:val="19"/>
        </w:numPr>
        <w:tabs>
          <w:tab w:val="left" w:pos="1134"/>
        </w:tabs>
        <w:autoSpaceDE w:val="0"/>
        <w:autoSpaceDN w:val="0"/>
        <w:spacing w:before="120" w:after="120"/>
        <w:jc w:val="center"/>
        <w:rPr>
          <w:b/>
          <w:bCs/>
          <w:sz w:val="22"/>
          <w:szCs w:val="22"/>
        </w:rPr>
      </w:pPr>
      <w:r w:rsidRPr="00CF1EAD">
        <w:rPr>
          <w:b/>
          <w:bCs/>
          <w:sz w:val="22"/>
          <w:szCs w:val="22"/>
        </w:rPr>
        <w:t>ПРИЛОЖЕНИЯ К ДОГОВОРУ.</w:t>
      </w:r>
    </w:p>
    <w:p w14:paraId="0A8E0366" w14:textId="77777777" w:rsidR="00CF1EAD" w:rsidRPr="00CF1EAD" w:rsidRDefault="00CF1EAD" w:rsidP="00E104CE">
      <w:pPr>
        <w:widowControl w:val="0"/>
        <w:ind w:left="0" w:firstLine="0"/>
        <w:rPr>
          <w:bCs/>
          <w:sz w:val="22"/>
          <w:szCs w:val="22"/>
        </w:rPr>
      </w:pPr>
      <w:r w:rsidRPr="00CF1EAD">
        <w:rPr>
          <w:b/>
          <w:bCs/>
          <w:sz w:val="22"/>
          <w:szCs w:val="22"/>
        </w:rPr>
        <w:t xml:space="preserve">Приложение № 1 </w:t>
      </w:r>
      <w:r w:rsidR="00E104CE">
        <w:rPr>
          <w:b/>
          <w:bCs/>
          <w:sz w:val="22"/>
          <w:szCs w:val="22"/>
        </w:rPr>
        <w:tab/>
      </w:r>
      <w:r w:rsidRPr="00CF1EAD">
        <w:rPr>
          <w:bCs/>
          <w:sz w:val="22"/>
          <w:szCs w:val="22"/>
        </w:rPr>
        <w:t>«Перечень объектов энергопотребления, их характеристики, с указанием точек учета, величиной максимальной мощности».</w:t>
      </w:r>
    </w:p>
    <w:p w14:paraId="05251542" w14:textId="77777777" w:rsidR="00CF1EAD" w:rsidRPr="00CF1EAD" w:rsidRDefault="00CF1EAD" w:rsidP="00E104CE">
      <w:pPr>
        <w:widowControl w:val="0"/>
        <w:ind w:left="0" w:firstLine="0"/>
        <w:rPr>
          <w:b/>
          <w:bCs/>
          <w:sz w:val="22"/>
          <w:szCs w:val="22"/>
        </w:rPr>
      </w:pPr>
      <w:r w:rsidRPr="00CF1EAD">
        <w:rPr>
          <w:b/>
          <w:bCs/>
          <w:sz w:val="22"/>
          <w:szCs w:val="22"/>
        </w:rPr>
        <w:t xml:space="preserve">Приложение № 2 </w:t>
      </w:r>
      <w:r w:rsidR="00E104CE">
        <w:rPr>
          <w:b/>
          <w:bCs/>
          <w:sz w:val="22"/>
          <w:szCs w:val="22"/>
        </w:rPr>
        <w:tab/>
      </w:r>
      <w:r w:rsidRPr="00CF1EAD">
        <w:rPr>
          <w:bCs/>
          <w:sz w:val="22"/>
          <w:szCs w:val="22"/>
        </w:rPr>
        <w:t>Форма «Акт показаний индивидуальных приборов учета».</w:t>
      </w:r>
    </w:p>
    <w:p w14:paraId="7AAD371A" w14:textId="77777777" w:rsidR="00CF1EAD" w:rsidRPr="00CF1EAD" w:rsidRDefault="004C562B" w:rsidP="00E104CE">
      <w:pPr>
        <w:widowControl w:val="0"/>
        <w:ind w:left="0" w:firstLine="0"/>
        <w:rPr>
          <w:bCs/>
          <w:sz w:val="22"/>
          <w:szCs w:val="22"/>
        </w:rPr>
      </w:pPr>
      <w:r>
        <w:rPr>
          <w:b/>
          <w:bCs/>
          <w:sz w:val="22"/>
          <w:szCs w:val="22"/>
        </w:rPr>
        <w:t xml:space="preserve">Приложение </w:t>
      </w:r>
      <w:r w:rsidR="00CF1EAD" w:rsidRPr="00CF1EAD">
        <w:rPr>
          <w:b/>
          <w:bCs/>
          <w:sz w:val="22"/>
          <w:szCs w:val="22"/>
        </w:rPr>
        <w:t xml:space="preserve">№ 3 </w:t>
      </w:r>
      <w:r w:rsidR="00E104CE">
        <w:rPr>
          <w:b/>
          <w:bCs/>
          <w:sz w:val="22"/>
          <w:szCs w:val="22"/>
        </w:rPr>
        <w:tab/>
      </w:r>
      <w:r w:rsidR="00CF1EAD" w:rsidRPr="00CF1EAD">
        <w:rPr>
          <w:bCs/>
          <w:sz w:val="22"/>
          <w:szCs w:val="22"/>
        </w:rPr>
        <w:t>«</w:t>
      </w:r>
      <w:r w:rsidR="00CF1EAD" w:rsidRPr="00CF1EAD">
        <w:rPr>
          <w:sz w:val="22"/>
          <w:szCs w:val="22"/>
        </w:rPr>
        <w:t>Акт разграничения балансовой принадлежности электросетей и</w:t>
      </w:r>
      <w:r w:rsidR="00E104CE">
        <w:rPr>
          <w:sz w:val="22"/>
          <w:szCs w:val="22"/>
        </w:rPr>
        <w:t> </w:t>
      </w:r>
      <w:r w:rsidR="00CF1EAD" w:rsidRPr="00CF1EAD">
        <w:rPr>
          <w:sz w:val="22"/>
          <w:szCs w:val="22"/>
        </w:rPr>
        <w:t>эксплуатационной ответственности Сторон</w:t>
      </w:r>
      <w:r w:rsidR="00CF1EAD" w:rsidRPr="00CF1EAD">
        <w:rPr>
          <w:bCs/>
          <w:sz w:val="22"/>
          <w:szCs w:val="22"/>
        </w:rPr>
        <w:t>»</w:t>
      </w:r>
      <w:r w:rsidR="00CF1EAD" w:rsidRPr="00CF1EAD">
        <w:rPr>
          <w:b/>
          <w:bCs/>
          <w:sz w:val="22"/>
          <w:szCs w:val="22"/>
        </w:rPr>
        <w:t xml:space="preserve"> - </w:t>
      </w:r>
      <w:r w:rsidR="00CF1EAD" w:rsidRPr="00CF1EAD">
        <w:rPr>
          <w:bCs/>
          <w:sz w:val="22"/>
          <w:szCs w:val="22"/>
        </w:rPr>
        <w:t xml:space="preserve">оформляется (обновляется) Исполнителем </w:t>
      </w:r>
      <w:r w:rsidR="00CF1EAD" w:rsidRPr="00CF1EAD">
        <w:rPr>
          <w:bCs/>
          <w:sz w:val="22"/>
          <w:szCs w:val="22"/>
        </w:rPr>
        <w:lastRenderedPageBreak/>
        <w:t>в</w:t>
      </w:r>
      <w:r w:rsidR="00E104CE">
        <w:rPr>
          <w:bCs/>
          <w:sz w:val="22"/>
          <w:szCs w:val="22"/>
        </w:rPr>
        <w:t> </w:t>
      </w:r>
      <w:r w:rsidR="00CF1EAD" w:rsidRPr="00CF1EAD">
        <w:rPr>
          <w:bCs/>
          <w:sz w:val="22"/>
          <w:szCs w:val="22"/>
        </w:rPr>
        <w:t>Сетевой организации.</w:t>
      </w:r>
    </w:p>
    <w:p w14:paraId="6227CE23" w14:textId="77777777" w:rsidR="00CF1EAD" w:rsidRDefault="00CF1EAD" w:rsidP="00E104CE">
      <w:pPr>
        <w:widowControl w:val="0"/>
        <w:ind w:left="0" w:firstLine="0"/>
        <w:rPr>
          <w:b/>
          <w:bCs/>
          <w:sz w:val="22"/>
          <w:szCs w:val="22"/>
        </w:rPr>
      </w:pPr>
      <w:r w:rsidRPr="00CF1EAD">
        <w:rPr>
          <w:b/>
          <w:bCs/>
          <w:sz w:val="22"/>
          <w:szCs w:val="22"/>
        </w:rPr>
        <w:t>Приложение № 4</w:t>
      </w:r>
      <w:r w:rsidRPr="00CF1EAD">
        <w:rPr>
          <w:bCs/>
          <w:sz w:val="22"/>
          <w:szCs w:val="22"/>
        </w:rPr>
        <w:t xml:space="preserve"> </w:t>
      </w:r>
      <w:r w:rsidR="00E104CE">
        <w:rPr>
          <w:bCs/>
          <w:sz w:val="22"/>
          <w:szCs w:val="22"/>
        </w:rPr>
        <w:tab/>
      </w:r>
      <w:r w:rsidRPr="00CF1EAD">
        <w:rPr>
          <w:bCs/>
          <w:sz w:val="22"/>
          <w:szCs w:val="22"/>
        </w:rPr>
        <w:t>Форма «Сведения о начисленных объемах коммунальных услуг»</w:t>
      </w:r>
      <w:r w:rsidR="00197BDB" w:rsidRPr="00197BDB">
        <w:rPr>
          <w:bCs/>
          <w:sz w:val="22"/>
          <w:szCs w:val="22"/>
        </w:rPr>
        <w:t>.</w:t>
      </w:r>
      <w:r w:rsidRPr="00CF1EAD">
        <w:rPr>
          <w:b/>
          <w:bCs/>
          <w:sz w:val="22"/>
          <w:szCs w:val="22"/>
        </w:rPr>
        <w:t xml:space="preserve"> </w:t>
      </w:r>
    </w:p>
    <w:p w14:paraId="2C1C11EC" w14:textId="79A8EA6E" w:rsidR="001001D4" w:rsidRDefault="001001D4" w:rsidP="00E104CE">
      <w:pPr>
        <w:widowControl w:val="0"/>
        <w:ind w:left="0" w:firstLine="0"/>
        <w:rPr>
          <w:sz w:val="22"/>
          <w:szCs w:val="22"/>
        </w:rPr>
      </w:pPr>
      <w:r>
        <w:rPr>
          <w:b/>
          <w:bCs/>
          <w:sz w:val="22"/>
          <w:szCs w:val="22"/>
        </w:rPr>
        <w:t xml:space="preserve">Приложение № 5 </w:t>
      </w:r>
      <w:r w:rsidR="00E104CE">
        <w:rPr>
          <w:b/>
          <w:bCs/>
          <w:sz w:val="22"/>
          <w:szCs w:val="22"/>
        </w:rPr>
        <w:tab/>
      </w:r>
      <w:r w:rsidRPr="007A160B">
        <w:rPr>
          <w:sz w:val="22"/>
          <w:szCs w:val="22"/>
        </w:rPr>
        <w:t>Сведения об уполномоченных должностных лицах сторон, ответственных за</w:t>
      </w:r>
      <w:r w:rsidR="00E104CE">
        <w:rPr>
          <w:sz w:val="22"/>
          <w:szCs w:val="22"/>
        </w:rPr>
        <w:t> </w:t>
      </w:r>
      <w:r w:rsidRPr="007A160B">
        <w:rPr>
          <w:sz w:val="22"/>
          <w:szCs w:val="22"/>
        </w:rPr>
        <w:t>выполнение условий договор</w:t>
      </w:r>
      <w:r w:rsidR="00694C03">
        <w:rPr>
          <w:sz w:val="22"/>
          <w:szCs w:val="22"/>
        </w:rPr>
        <w:t>а</w:t>
      </w:r>
      <w:r>
        <w:rPr>
          <w:sz w:val="22"/>
          <w:szCs w:val="22"/>
        </w:rPr>
        <w:t>.</w:t>
      </w:r>
    </w:p>
    <w:p w14:paraId="018E9EAA" w14:textId="2CF62C06" w:rsidR="0050361B" w:rsidRPr="00732D2C" w:rsidRDefault="0050361B" w:rsidP="0050361B">
      <w:pPr>
        <w:ind w:left="1985" w:hanging="1985"/>
        <w:rPr>
          <w:color w:val="000000"/>
          <w:sz w:val="22"/>
          <w:highlight w:val="yellow"/>
        </w:rPr>
      </w:pPr>
      <w:commentRangeStart w:id="1"/>
      <w:r w:rsidRPr="0050361B">
        <w:rPr>
          <w:b/>
          <w:color w:val="000000"/>
          <w:sz w:val="22"/>
          <w:highlight w:val="yellow"/>
        </w:rPr>
        <w:t>Приложение № 6</w:t>
      </w:r>
      <w:r w:rsidRPr="00732D2C">
        <w:rPr>
          <w:color w:val="000000"/>
          <w:sz w:val="22"/>
          <w:highlight w:val="yellow"/>
        </w:rPr>
        <w:t xml:space="preserve">    Форма «Акт выполненных работ» - ежемесячно оформляется РСО и направляется Исполнителю – 1экз.</w:t>
      </w:r>
    </w:p>
    <w:p w14:paraId="57697EDA" w14:textId="5881E6CC" w:rsidR="0050361B" w:rsidRPr="00732D2C" w:rsidRDefault="0050361B" w:rsidP="0050361B">
      <w:pPr>
        <w:ind w:left="1985" w:hanging="1985"/>
        <w:rPr>
          <w:color w:val="000000"/>
          <w:sz w:val="22"/>
          <w:highlight w:val="yellow"/>
        </w:rPr>
      </w:pPr>
      <w:r w:rsidRPr="0050361B">
        <w:rPr>
          <w:b/>
          <w:color w:val="000000"/>
          <w:sz w:val="22"/>
          <w:highlight w:val="yellow"/>
        </w:rPr>
        <w:t>Приложение № 6.1</w:t>
      </w:r>
      <w:r w:rsidRPr="00732D2C">
        <w:rPr>
          <w:color w:val="000000"/>
          <w:sz w:val="22"/>
          <w:highlight w:val="yellow"/>
        </w:rPr>
        <w:tab/>
        <w:t>Форма «Универсальный передаточный акт» - ежемесячно оформляется РСО и направляется Исполнителю – 1экз.</w:t>
      </w:r>
    </w:p>
    <w:p w14:paraId="053459A7" w14:textId="6ED200D6" w:rsidR="0050361B" w:rsidRPr="00732D2C" w:rsidRDefault="0050361B" w:rsidP="0050361B">
      <w:pPr>
        <w:ind w:left="1985" w:hanging="1985"/>
        <w:rPr>
          <w:color w:val="000000"/>
          <w:sz w:val="22"/>
          <w:highlight w:val="yellow"/>
        </w:rPr>
      </w:pPr>
      <w:r w:rsidRPr="0050361B">
        <w:rPr>
          <w:b/>
          <w:color w:val="000000"/>
          <w:sz w:val="22"/>
          <w:highlight w:val="yellow"/>
        </w:rPr>
        <w:t>Приложение № 6.2</w:t>
      </w:r>
      <w:r w:rsidRPr="00732D2C">
        <w:rPr>
          <w:color w:val="000000"/>
          <w:sz w:val="22"/>
          <w:highlight w:val="yellow"/>
        </w:rPr>
        <w:tab/>
        <w:t>Форма «Универсальный корректировочный документ» – 1экз.</w:t>
      </w:r>
      <w:commentRangeEnd w:id="1"/>
      <w:r>
        <w:rPr>
          <w:rStyle w:val="af2"/>
        </w:rPr>
        <w:commentReference w:id="1"/>
      </w:r>
    </w:p>
    <w:p w14:paraId="60367685" w14:textId="77777777" w:rsidR="0050361B" w:rsidRDefault="0050361B" w:rsidP="00E104CE">
      <w:pPr>
        <w:widowControl w:val="0"/>
        <w:ind w:left="0" w:firstLine="0"/>
        <w:rPr>
          <w:sz w:val="22"/>
          <w:szCs w:val="22"/>
        </w:rPr>
      </w:pPr>
    </w:p>
    <w:p w14:paraId="60D5B414" w14:textId="55F6E88B" w:rsidR="00CF1EAD" w:rsidRPr="00CF1EAD" w:rsidRDefault="00CF1EAD" w:rsidP="00E104CE">
      <w:pPr>
        <w:pStyle w:val="af7"/>
        <w:widowControl w:val="0"/>
        <w:spacing w:before="120" w:after="120" w:line="276" w:lineRule="auto"/>
        <w:ind w:left="360" w:firstLine="0"/>
        <w:rPr>
          <w:b/>
          <w:bCs/>
          <w:sz w:val="22"/>
          <w:szCs w:val="22"/>
        </w:rPr>
      </w:pPr>
      <w:r w:rsidRPr="00CF1EAD">
        <w:rPr>
          <w:b/>
          <w:bCs/>
          <w:sz w:val="22"/>
          <w:szCs w:val="22"/>
        </w:rPr>
        <w:t xml:space="preserve">РЕКВИЗИТЫ СТОРОН ПО ДОГОВОРУ </w:t>
      </w:r>
      <w:r w:rsidRPr="00CF1EAD">
        <w:rPr>
          <w:rStyle w:val="120"/>
          <w:sz w:val="22"/>
          <w:szCs w:val="22"/>
        </w:rPr>
        <w:t>№ </w:t>
      </w:r>
      <w:r w:rsidR="001B4D34">
        <w:t>_______________ от _________________</w:t>
      </w:r>
    </w:p>
    <w:tbl>
      <w:tblPr>
        <w:tblW w:w="9606" w:type="dxa"/>
        <w:tblLayout w:type="fixed"/>
        <w:tblLook w:val="01E0" w:firstRow="1" w:lastRow="1" w:firstColumn="1" w:lastColumn="1" w:noHBand="0" w:noVBand="0"/>
      </w:tblPr>
      <w:tblGrid>
        <w:gridCol w:w="4608"/>
        <w:gridCol w:w="4998"/>
      </w:tblGrid>
      <w:tr w:rsidR="0003383F" w:rsidRPr="00CF1EAD" w14:paraId="1D7C99FF" w14:textId="77777777" w:rsidTr="00CF1EAD">
        <w:trPr>
          <w:trHeight w:val="3745"/>
        </w:trPr>
        <w:tc>
          <w:tcPr>
            <w:tcW w:w="4608" w:type="dxa"/>
          </w:tcPr>
          <w:p w14:paraId="016A48CC" w14:textId="77777777" w:rsidR="0003383F" w:rsidRPr="00CF1EAD" w:rsidRDefault="0003383F" w:rsidP="00CF1EAD">
            <w:pPr>
              <w:ind w:right="255"/>
              <w:jc w:val="center"/>
              <w:rPr>
                <w:b/>
              </w:rPr>
            </w:pPr>
            <w:r w:rsidRPr="00CF1EAD">
              <w:rPr>
                <w:b/>
              </w:rPr>
              <w:t>РСО</w:t>
            </w:r>
          </w:p>
          <w:p w14:paraId="6577724E" w14:textId="77777777" w:rsidR="0003383F" w:rsidRPr="00CF1EAD" w:rsidRDefault="0003383F" w:rsidP="00CF1EAD">
            <w:pPr>
              <w:ind w:right="255"/>
              <w:jc w:val="center"/>
              <w:rPr>
                <w:b/>
              </w:rPr>
            </w:pPr>
          </w:p>
          <w:p w14:paraId="310DBCB9" w14:textId="77777777" w:rsidR="0050361B" w:rsidRPr="0050361B" w:rsidRDefault="0050361B" w:rsidP="0050361B">
            <w:pPr>
              <w:pStyle w:val="aa"/>
              <w:widowControl w:val="0"/>
              <w:ind w:left="0" w:right="310" w:firstLine="0"/>
              <w:jc w:val="left"/>
              <w:rPr>
                <w:sz w:val="22"/>
                <w:szCs w:val="22"/>
              </w:rPr>
            </w:pPr>
            <w:r w:rsidRPr="0050361B">
              <w:rPr>
                <w:b/>
                <w:sz w:val="22"/>
                <w:szCs w:val="22"/>
              </w:rPr>
              <w:t xml:space="preserve">Публичное акционерное общество энергетики и электрификации «Камчатскэнерго» </w:t>
            </w:r>
            <w:r w:rsidRPr="0050361B">
              <w:rPr>
                <w:b/>
                <w:sz w:val="22"/>
                <w:szCs w:val="22"/>
                <w:highlight w:val="yellow"/>
              </w:rPr>
              <w:t>(ПАО “Камчатскэнерго»)</w:t>
            </w:r>
          </w:p>
          <w:p w14:paraId="770DDE4B" w14:textId="77777777" w:rsidR="0050361B" w:rsidRPr="0050361B" w:rsidRDefault="0050361B" w:rsidP="0050361B">
            <w:pPr>
              <w:pStyle w:val="aa"/>
              <w:widowControl w:val="0"/>
              <w:ind w:left="0" w:firstLine="0"/>
              <w:jc w:val="left"/>
              <w:rPr>
                <w:sz w:val="22"/>
                <w:szCs w:val="22"/>
              </w:rPr>
            </w:pPr>
            <w:r w:rsidRPr="0050361B">
              <w:rPr>
                <w:color w:val="000000"/>
                <w:sz w:val="22"/>
                <w:szCs w:val="22"/>
              </w:rPr>
              <w:t>683000, Камчатский край,</w:t>
            </w:r>
          </w:p>
          <w:p w14:paraId="6A15E252" w14:textId="77777777" w:rsidR="0050361B" w:rsidRPr="0050361B" w:rsidRDefault="0050361B" w:rsidP="0050361B">
            <w:pPr>
              <w:pStyle w:val="aa"/>
              <w:widowControl w:val="0"/>
              <w:ind w:left="0" w:firstLine="0"/>
              <w:jc w:val="left"/>
              <w:rPr>
                <w:sz w:val="22"/>
                <w:szCs w:val="22"/>
              </w:rPr>
            </w:pPr>
            <w:r w:rsidRPr="0050361B">
              <w:rPr>
                <w:color w:val="000000"/>
                <w:sz w:val="22"/>
                <w:szCs w:val="22"/>
              </w:rPr>
              <w:t>г. Петропавловск-Камчатский,</w:t>
            </w:r>
          </w:p>
          <w:p w14:paraId="64986663" w14:textId="77777777" w:rsidR="0050361B" w:rsidRPr="0050361B" w:rsidRDefault="0050361B" w:rsidP="0050361B">
            <w:pPr>
              <w:pStyle w:val="aa"/>
              <w:widowControl w:val="0"/>
              <w:ind w:left="0" w:firstLine="0"/>
              <w:jc w:val="left"/>
              <w:rPr>
                <w:sz w:val="22"/>
                <w:szCs w:val="22"/>
              </w:rPr>
            </w:pPr>
            <w:r w:rsidRPr="0050361B">
              <w:rPr>
                <w:color w:val="000000"/>
                <w:sz w:val="22"/>
                <w:szCs w:val="22"/>
              </w:rPr>
              <w:t xml:space="preserve">ул. Набережная, д. 10 </w:t>
            </w:r>
          </w:p>
          <w:p w14:paraId="459CD4CF" w14:textId="77777777" w:rsidR="0050361B" w:rsidRPr="0050361B" w:rsidRDefault="0050361B" w:rsidP="0050361B">
            <w:pPr>
              <w:pStyle w:val="aa"/>
              <w:widowControl w:val="0"/>
              <w:ind w:left="0" w:firstLine="0"/>
              <w:jc w:val="left"/>
              <w:rPr>
                <w:sz w:val="22"/>
                <w:szCs w:val="22"/>
              </w:rPr>
            </w:pPr>
            <w:r w:rsidRPr="0050361B">
              <w:rPr>
                <w:color w:val="000000"/>
                <w:sz w:val="22"/>
                <w:szCs w:val="22"/>
              </w:rPr>
              <w:t>ИНН 4100000668</w:t>
            </w:r>
          </w:p>
          <w:p w14:paraId="2C9CD1CE" w14:textId="77777777" w:rsidR="0050361B" w:rsidRPr="0050361B" w:rsidRDefault="0050361B" w:rsidP="0050361B">
            <w:pPr>
              <w:pStyle w:val="aa"/>
              <w:widowControl w:val="0"/>
              <w:ind w:left="0" w:firstLine="0"/>
              <w:jc w:val="left"/>
              <w:rPr>
                <w:sz w:val="22"/>
                <w:szCs w:val="22"/>
              </w:rPr>
            </w:pPr>
            <w:r w:rsidRPr="0050361B">
              <w:rPr>
                <w:color w:val="000000"/>
                <w:sz w:val="22"/>
                <w:szCs w:val="22"/>
              </w:rPr>
              <w:t xml:space="preserve">КПП 410101001 </w:t>
            </w:r>
          </w:p>
          <w:p w14:paraId="1729A60D" w14:textId="77777777" w:rsidR="0050361B" w:rsidRPr="0050361B" w:rsidRDefault="0050361B" w:rsidP="0050361B">
            <w:pPr>
              <w:pStyle w:val="aa"/>
              <w:widowControl w:val="0"/>
              <w:ind w:left="0" w:firstLine="0"/>
              <w:jc w:val="left"/>
              <w:rPr>
                <w:sz w:val="22"/>
                <w:szCs w:val="22"/>
              </w:rPr>
            </w:pPr>
            <w:r w:rsidRPr="0050361B">
              <w:rPr>
                <w:color w:val="000000"/>
                <w:sz w:val="22"/>
                <w:szCs w:val="22"/>
              </w:rPr>
              <w:t>КПП 775050001 поставлено на учет в качестве крупнейшего налогоплательщика с 08.02.2019</w:t>
            </w:r>
          </w:p>
          <w:p w14:paraId="33D40EE0" w14:textId="77777777" w:rsidR="0050361B" w:rsidRPr="0050361B" w:rsidRDefault="0050361B" w:rsidP="0050361B">
            <w:pPr>
              <w:pStyle w:val="aa"/>
              <w:widowControl w:val="0"/>
              <w:ind w:left="0" w:firstLine="0"/>
              <w:jc w:val="left"/>
              <w:rPr>
                <w:sz w:val="22"/>
                <w:szCs w:val="22"/>
              </w:rPr>
            </w:pPr>
            <w:r w:rsidRPr="0050361B">
              <w:rPr>
                <w:color w:val="000000"/>
                <w:sz w:val="22"/>
                <w:szCs w:val="22"/>
              </w:rPr>
              <w:t>Код ОКТМО 30701000001</w:t>
            </w:r>
          </w:p>
          <w:p w14:paraId="694B6C28" w14:textId="77777777" w:rsidR="0050361B" w:rsidRPr="0050361B" w:rsidRDefault="0050361B" w:rsidP="0050361B">
            <w:pPr>
              <w:pStyle w:val="aa"/>
              <w:widowControl w:val="0"/>
              <w:ind w:left="0" w:firstLine="0"/>
              <w:jc w:val="left"/>
              <w:rPr>
                <w:sz w:val="22"/>
                <w:szCs w:val="22"/>
              </w:rPr>
            </w:pPr>
            <w:r w:rsidRPr="0050361B">
              <w:rPr>
                <w:color w:val="000000"/>
                <w:sz w:val="22"/>
                <w:szCs w:val="22"/>
              </w:rPr>
              <w:t>ОКПО 00106106</w:t>
            </w:r>
          </w:p>
          <w:p w14:paraId="0D8130FF" w14:textId="77777777" w:rsidR="0050361B" w:rsidRPr="0050361B" w:rsidRDefault="0050361B" w:rsidP="0050361B">
            <w:pPr>
              <w:pStyle w:val="aa"/>
              <w:widowControl w:val="0"/>
              <w:ind w:left="0" w:firstLine="0"/>
              <w:jc w:val="left"/>
              <w:rPr>
                <w:sz w:val="22"/>
                <w:szCs w:val="22"/>
              </w:rPr>
            </w:pPr>
            <w:r w:rsidRPr="0050361B">
              <w:rPr>
                <w:color w:val="000000"/>
                <w:sz w:val="22"/>
                <w:szCs w:val="22"/>
              </w:rPr>
              <w:t>дата постановки на учет в ИФНС: 18.01.1994</w:t>
            </w:r>
          </w:p>
          <w:p w14:paraId="304160C8" w14:textId="77777777" w:rsidR="0050361B" w:rsidRPr="0050361B" w:rsidRDefault="0050361B" w:rsidP="0050361B">
            <w:pPr>
              <w:pStyle w:val="aa"/>
              <w:widowControl w:val="0"/>
              <w:ind w:left="0" w:firstLine="0"/>
              <w:jc w:val="left"/>
              <w:rPr>
                <w:sz w:val="22"/>
                <w:szCs w:val="22"/>
                <w:highlight w:val="yellow"/>
              </w:rPr>
            </w:pPr>
            <w:r w:rsidRPr="0050361B">
              <w:rPr>
                <w:color w:val="000000"/>
                <w:sz w:val="22"/>
                <w:szCs w:val="22"/>
                <w:highlight w:val="yellow"/>
              </w:rPr>
              <w:t>ФИЛИАЛ «ХАБАРОВСКИЙ»</w:t>
            </w:r>
          </w:p>
          <w:p w14:paraId="572AB0B2" w14:textId="77777777" w:rsidR="0050361B" w:rsidRPr="0050361B" w:rsidRDefault="0050361B" w:rsidP="0050361B">
            <w:pPr>
              <w:pStyle w:val="aa"/>
              <w:widowControl w:val="0"/>
              <w:ind w:left="0" w:firstLine="0"/>
              <w:jc w:val="left"/>
              <w:rPr>
                <w:sz w:val="22"/>
                <w:szCs w:val="22"/>
              </w:rPr>
            </w:pPr>
            <w:r w:rsidRPr="0050361B">
              <w:rPr>
                <w:color w:val="000000"/>
                <w:sz w:val="22"/>
                <w:szCs w:val="22"/>
                <w:highlight w:val="yellow"/>
              </w:rPr>
              <w:t>АО «АЛЬФА-БАНК» г.Хабаровск</w:t>
            </w:r>
          </w:p>
          <w:p w14:paraId="1BC986EA" w14:textId="77777777" w:rsidR="0050361B" w:rsidRPr="0050361B" w:rsidRDefault="0050361B" w:rsidP="0050361B">
            <w:pPr>
              <w:pStyle w:val="aa"/>
              <w:widowControl w:val="0"/>
              <w:ind w:left="0" w:firstLine="0"/>
              <w:jc w:val="left"/>
              <w:rPr>
                <w:sz w:val="22"/>
                <w:szCs w:val="22"/>
              </w:rPr>
            </w:pPr>
            <w:r w:rsidRPr="0050361B">
              <w:rPr>
                <w:color w:val="000000"/>
                <w:sz w:val="22"/>
                <w:szCs w:val="22"/>
              </w:rPr>
              <w:t>Р/счет  40702810020020005559</w:t>
            </w:r>
            <w:r w:rsidRPr="0050361B">
              <w:rPr>
                <w:color w:val="000000"/>
                <w:sz w:val="22"/>
                <w:szCs w:val="22"/>
              </w:rPr>
              <w:tab/>
            </w:r>
          </w:p>
          <w:p w14:paraId="1D498837" w14:textId="77777777" w:rsidR="0050361B" w:rsidRPr="0050361B" w:rsidRDefault="0050361B" w:rsidP="0050361B">
            <w:pPr>
              <w:pStyle w:val="aa"/>
              <w:widowControl w:val="0"/>
              <w:ind w:left="0" w:firstLine="0"/>
              <w:jc w:val="left"/>
              <w:rPr>
                <w:sz w:val="22"/>
                <w:szCs w:val="22"/>
              </w:rPr>
            </w:pPr>
            <w:r w:rsidRPr="0050361B">
              <w:rPr>
                <w:color w:val="000000"/>
                <w:sz w:val="22"/>
                <w:szCs w:val="22"/>
              </w:rPr>
              <w:t>К/счет  30101810800000000770</w:t>
            </w:r>
          </w:p>
          <w:p w14:paraId="28FB6B37" w14:textId="77777777" w:rsidR="0050361B" w:rsidRPr="0050361B" w:rsidRDefault="0050361B" w:rsidP="0050361B">
            <w:pPr>
              <w:pStyle w:val="aa"/>
              <w:widowControl w:val="0"/>
              <w:ind w:left="0" w:firstLine="0"/>
              <w:jc w:val="left"/>
              <w:rPr>
                <w:sz w:val="22"/>
                <w:szCs w:val="22"/>
              </w:rPr>
            </w:pPr>
            <w:r w:rsidRPr="0050361B">
              <w:rPr>
                <w:color w:val="000000"/>
                <w:sz w:val="22"/>
                <w:szCs w:val="22"/>
              </w:rPr>
              <w:t>БИК  040813770</w:t>
            </w:r>
          </w:p>
          <w:p w14:paraId="504CF086" w14:textId="77777777" w:rsidR="0050361B" w:rsidRPr="0050361B" w:rsidRDefault="0050361B" w:rsidP="0050361B">
            <w:pPr>
              <w:pStyle w:val="aa"/>
              <w:widowControl w:val="0"/>
              <w:ind w:left="0" w:firstLine="0"/>
              <w:jc w:val="left"/>
              <w:rPr>
                <w:sz w:val="22"/>
                <w:szCs w:val="22"/>
              </w:rPr>
            </w:pPr>
            <w:r w:rsidRPr="0050361B">
              <w:rPr>
                <w:color w:val="000000"/>
                <w:sz w:val="22"/>
                <w:szCs w:val="22"/>
              </w:rPr>
              <w:t xml:space="preserve">E-mail: </w:t>
            </w:r>
            <w:r w:rsidRPr="0050361B">
              <w:rPr>
                <w:sz w:val="22"/>
                <w:szCs w:val="22"/>
              </w:rPr>
              <w:t>kamenergo@rushydro.ru</w:t>
            </w:r>
          </w:p>
          <w:p w14:paraId="1C55B80B" w14:textId="32B432D3" w:rsidR="00D451D4" w:rsidRPr="00D451D4" w:rsidRDefault="0050361B" w:rsidP="0050361B">
            <w:pPr>
              <w:ind w:left="0" w:firstLine="0"/>
              <w:jc w:val="left"/>
            </w:pPr>
            <w:r w:rsidRPr="0050361B">
              <w:rPr>
                <w:b/>
                <w:color w:val="000000"/>
                <w:sz w:val="22"/>
                <w:szCs w:val="22"/>
              </w:rPr>
              <w:t xml:space="preserve">Официальный сайт ПАО «Камчатскэнерго»: </w:t>
            </w:r>
            <w:r w:rsidRPr="0050361B">
              <w:rPr>
                <w:b/>
                <w:sz w:val="22"/>
                <w:szCs w:val="22"/>
              </w:rPr>
              <w:t>www.kamenergo.ru</w:t>
            </w:r>
          </w:p>
        </w:tc>
        <w:tc>
          <w:tcPr>
            <w:tcW w:w="4998" w:type="dxa"/>
          </w:tcPr>
          <w:p w14:paraId="1F8243FB" w14:textId="77777777" w:rsidR="0003383F" w:rsidRPr="00197BDB" w:rsidRDefault="0003383F" w:rsidP="002D6237">
            <w:pPr>
              <w:jc w:val="center"/>
              <w:rPr>
                <w:b/>
              </w:rPr>
            </w:pPr>
            <w:r w:rsidRPr="00197BDB">
              <w:rPr>
                <w:b/>
              </w:rPr>
              <w:t xml:space="preserve"> Исполнитель</w:t>
            </w:r>
          </w:p>
          <w:p w14:paraId="6376C0AF" w14:textId="77777777" w:rsidR="00D451D4" w:rsidRDefault="00D451D4" w:rsidP="002D6237">
            <w:pPr>
              <w:pStyle w:val="100"/>
            </w:pPr>
          </w:p>
          <w:p w14:paraId="5DCAE4DF" w14:textId="4F547E5C" w:rsidR="0003383F" w:rsidRPr="00197BDB" w:rsidRDefault="001B4D34" w:rsidP="002D6237">
            <w:pPr>
              <w:pStyle w:val="100"/>
            </w:pPr>
            <w:r>
              <w:t>Наименование______________________________</w:t>
            </w:r>
          </w:p>
          <w:p w14:paraId="4BBB1D0C" w14:textId="152EF197" w:rsidR="0003383F" w:rsidRPr="00197BDB" w:rsidRDefault="00592FB3" w:rsidP="002D6237">
            <w:pPr>
              <w:pStyle w:val="102"/>
              <w:rPr>
                <w:b/>
              </w:rPr>
            </w:pPr>
            <w:r>
              <w:rPr>
                <w:b/>
              </w:rPr>
              <w:t>А</w:t>
            </w:r>
            <w:r w:rsidR="0003383F" w:rsidRPr="00197BDB">
              <w:rPr>
                <w:b/>
              </w:rPr>
              <w:t xml:space="preserve">дрес: </w:t>
            </w:r>
            <w:r w:rsidR="001B4D34">
              <w:rPr>
                <w:b/>
              </w:rPr>
              <w:t>_____________________________________</w:t>
            </w:r>
          </w:p>
          <w:p w14:paraId="64562D9F" w14:textId="1480FEF2" w:rsidR="0003383F" w:rsidRPr="00197BDB" w:rsidRDefault="0003383F" w:rsidP="002D6237">
            <w:pPr>
              <w:ind w:left="0" w:firstLine="0"/>
            </w:pPr>
            <w:r w:rsidRPr="00197BDB">
              <w:t>Телефон_________________________________</w:t>
            </w:r>
            <w:r w:rsidR="001B4D34">
              <w:t>____</w:t>
            </w:r>
          </w:p>
          <w:p w14:paraId="59212BEA" w14:textId="18EF64E6" w:rsidR="0003383F" w:rsidRPr="00197BDB" w:rsidRDefault="0003383F" w:rsidP="002D6237">
            <w:pPr>
              <w:ind w:left="0" w:firstLine="0"/>
            </w:pPr>
            <w:r w:rsidRPr="00197BDB">
              <w:t>Факс____________________________________</w:t>
            </w:r>
            <w:r w:rsidR="001B4D34">
              <w:t>____</w:t>
            </w:r>
          </w:p>
          <w:p w14:paraId="689E9336" w14:textId="7B7A395D" w:rsidR="0003383F" w:rsidRPr="00197BDB" w:rsidRDefault="0003383F" w:rsidP="002D6237">
            <w:pPr>
              <w:ind w:left="0" w:firstLine="0"/>
              <w:jc w:val="left"/>
            </w:pPr>
            <w:r w:rsidRPr="00197BDB">
              <w:t>ИНН/КПП</w:t>
            </w:r>
            <w:r w:rsidR="00C70C04">
              <w:t xml:space="preserve"> </w:t>
            </w:r>
            <w:r w:rsidR="001B4D34">
              <w:rPr>
                <w:color w:val="3333FF"/>
              </w:rPr>
              <w:t>___________________________________</w:t>
            </w:r>
          </w:p>
          <w:p w14:paraId="26826B57" w14:textId="7EC8B4A2" w:rsidR="0003383F" w:rsidRPr="00197BDB" w:rsidRDefault="0003383F" w:rsidP="002D6237">
            <w:pPr>
              <w:ind w:left="0" w:firstLine="0"/>
              <w:jc w:val="left"/>
            </w:pPr>
            <w:r w:rsidRPr="00197BDB">
              <w:t>ОКВЭД</w:t>
            </w:r>
            <w:r w:rsidR="00C70C04">
              <w:t xml:space="preserve"> </w:t>
            </w:r>
            <w:r w:rsidR="001B4D34">
              <w:t>______________________________________</w:t>
            </w:r>
          </w:p>
          <w:p w14:paraId="745CB195" w14:textId="222463C8" w:rsidR="0003383F" w:rsidRPr="00197BDB" w:rsidRDefault="0003383F" w:rsidP="002D6237">
            <w:pPr>
              <w:ind w:left="0" w:firstLine="0"/>
              <w:jc w:val="left"/>
            </w:pPr>
            <w:r w:rsidRPr="00197BDB">
              <w:t>ОГРН</w:t>
            </w:r>
            <w:r w:rsidR="00C70C04">
              <w:t xml:space="preserve"> </w:t>
            </w:r>
            <w:r w:rsidR="001B4D34">
              <w:t>_______________________________________</w:t>
            </w:r>
          </w:p>
          <w:p w14:paraId="23159E30" w14:textId="598F6089" w:rsidR="0003383F" w:rsidRPr="00197BDB" w:rsidRDefault="0003383F" w:rsidP="002D6237">
            <w:pPr>
              <w:ind w:left="0" w:firstLine="0"/>
              <w:jc w:val="left"/>
            </w:pPr>
            <w:r w:rsidRPr="00197BDB">
              <w:t xml:space="preserve">Банк </w:t>
            </w:r>
            <w:r w:rsidR="001B4D34">
              <w:rPr>
                <w:color w:val="3333FF"/>
              </w:rPr>
              <w:t>__________________________________________</w:t>
            </w:r>
          </w:p>
          <w:p w14:paraId="0F625110" w14:textId="0CFEF56C" w:rsidR="0003383F" w:rsidRPr="00197BDB" w:rsidRDefault="0003383F" w:rsidP="002D6237">
            <w:pPr>
              <w:ind w:left="0" w:firstLine="0"/>
              <w:jc w:val="left"/>
            </w:pPr>
            <w:r w:rsidRPr="00197BDB">
              <w:t xml:space="preserve">Р/счет </w:t>
            </w:r>
            <w:r w:rsidR="001B4D34">
              <w:rPr>
                <w:color w:val="3333FF"/>
              </w:rPr>
              <w:t>________________________________________</w:t>
            </w:r>
          </w:p>
          <w:p w14:paraId="49CC7A13" w14:textId="0148B95C" w:rsidR="0003383F" w:rsidRPr="00197BDB" w:rsidRDefault="0003383F" w:rsidP="002D6237">
            <w:pPr>
              <w:ind w:left="0" w:firstLine="0"/>
              <w:jc w:val="left"/>
              <w:rPr>
                <w:color w:val="3333FF"/>
              </w:rPr>
            </w:pPr>
            <w:r w:rsidRPr="00197BDB">
              <w:t xml:space="preserve">БИК </w:t>
            </w:r>
            <w:r w:rsidR="001B4D34">
              <w:rPr>
                <w:color w:val="3333FF"/>
              </w:rPr>
              <w:t>__________________________________________</w:t>
            </w:r>
          </w:p>
          <w:p w14:paraId="44740BA3" w14:textId="7CE79CF5" w:rsidR="0003383F" w:rsidRPr="00197BDB" w:rsidRDefault="0003383F" w:rsidP="002D6237">
            <w:pPr>
              <w:ind w:left="0" w:firstLine="0"/>
              <w:jc w:val="left"/>
            </w:pPr>
            <w:r w:rsidRPr="00197BDB">
              <w:t>Режим налогообложения</w:t>
            </w:r>
            <w:r w:rsidR="00C70C04">
              <w:t xml:space="preserve"> </w:t>
            </w:r>
            <w:r w:rsidR="001B4D34">
              <w:rPr>
                <w:color w:val="3333FF"/>
              </w:rPr>
              <w:t>_________________________</w:t>
            </w:r>
          </w:p>
          <w:p w14:paraId="32EF32CC" w14:textId="77777777" w:rsidR="0003383F" w:rsidRPr="00197BDB" w:rsidRDefault="0003383F" w:rsidP="001001D4">
            <w:pPr>
              <w:suppressAutoHyphens/>
              <w:autoSpaceDE w:val="0"/>
              <w:autoSpaceDN w:val="0"/>
              <w:ind w:left="0" w:firstLine="0"/>
              <w:rPr>
                <w:b/>
              </w:rPr>
            </w:pPr>
          </w:p>
        </w:tc>
      </w:tr>
      <w:tr w:rsidR="0003383F" w:rsidRPr="00CF1EAD" w14:paraId="5F835B13" w14:textId="77777777" w:rsidTr="00CF1EAD">
        <w:trPr>
          <w:trHeight w:val="675"/>
        </w:trPr>
        <w:tc>
          <w:tcPr>
            <w:tcW w:w="4608" w:type="dxa"/>
          </w:tcPr>
          <w:p w14:paraId="502C95F7" w14:textId="77777777" w:rsidR="0003383F" w:rsidRPr="00CF1EAD" w:rsidRDefault="0003383F" w:rsidP="00CF1EAD">
            <w:pPr>
              <w:ind w:left="0" w:right="255" w:firstLine="0"/>
              <w:rPr>
                <w:b/>
                <w:sz w:val="22"/>
                <w:szCs w:val="22"/>
              </w:rPr>
            </w:pPr>
            <w:r w:rsidRPr="00CF1EAD">
              <w:rPr>
                <w:b/>
                <w:sz w:val="22"/>
                <w:szCs w:val="22"/>
              </w:rPr>
              <w:t>____________________</w:t>
            </w:r>
          </w:p>
          <w:p w14:paraId="598205C3" w14:textId="77777777" w:rsidR="0003383F" w:rsidRPr="00CF1EAD" w:rsidRDefault="0003383F" w:rsidP="00D451D4">
            <w:pPr>
              <w:ind w:left="0" w:right="255" w:firstLine="0"/>
              <w:rPr>
                <w:b/>
                <w:bCs/>
                <w:sz w:val="22"/>
                <w:szCs w:val="22"/>
              </w:rPr>
            </w:pPr>
            <w:r w:rsidRPr="00CF1EAD">
              <w:rPr>
                <w:b/>
                <w:sz w:val="22"/>
                <w:szCs w:val="22"/>
              </w:rPr>
              <w:t>м.п.</w:t>
            </w:r>
          </w:p>
          <w:p w14:paraId="6C23EC4B" w14:textId="70AF2AAD" w:rsidR="0003383F" w:rsidRPr="00CF1EAD" w:rsidRDefault="0003383F" w:rsidP="00331380">
            <w:pPr>
              <w:ind w:left="0" w:right="255" w:firstLine="0"/>
              <w:rPr>
                <w:b/>
                <w:sz w:val="22"/>
                <w:szCs w:val="22"/>
              </w:rPr>
            </w:pPr>
            <w:r w:rsidRPr="00CF1EAD">
              <w:rPr>
                <w:b/>
                <w:bCs/>
                <w:sz w:val="22"/>
                <w:szCs w:val="22"/>
              </w:rPr>
              <w:t>«___»______________20</w:t>
            </w:r>
            <w:r w:rsidR="001B4D34">
              <w:rPr>
                <w:b/>
                <w:bCs/>
                <w:sz w:val="22"/>
                <w:szCs w:val="22"/>
                <w:lang w:val="en-US"/>
              </w:rPr>
              <w:t>2</w:t>
            </w:r>
            <w:r w:rsidR="001B4D34">
              <w:rPr>
                <w:b/>
                <w:bCs/>
                <w:sz w:val="22"/>
                <w:szCs w:val="22"/>
              </w:rPr>
              <w:t>__</w:t>
            </w:r>
            <w:r w:rsidRPr="00CF1EAD">
              <w:rPr>
                <w:b/>
                <w:bCs/>
                <w:sz w:val="22"/>
                <w:szCs w:val="22"/>
              </w:rPr>
              <w:t xml:space="preserve"> года</w:t>
            </w:r>
          </w:p>
        </w:tc>
        <w:tc>
          <w:tcPr>
            <w:tcW w:w="4998" w:type="dxa"/>
          </w:tcPr>
          <w:p w14:paraId="392CED03" w14:textId="219399EA" w:rsidR="0003383F" w:rsidRPr="00CF1EAD" w:rsidRDefault="0003383F" w:rsidP="002D6237">
            <w:pPr>
              <w:ind w:left="0" w:firstLine="0"/>
              <w:rPr>
                <w:sz w:val="22"/>
                <w:szCs w:val="22"/>
              </w:rPr>
            </w:pPr>
            <w:r w:rsidRPr="00CF1EAD">
              <w:rPr>
                <w:sz w:val="22"/>
                <w:szCs w:val="22"/>
              </w:rPr>
              <w:t>__________________</w:t>
            </w:r>
            <w:r w:rsidR="001B4D34" w:rsidRPr="00CF1EAD">
              <w:rPr>
                <w:sz w:val="22"/>
                <w:szCs w:val="22"/>
              </w:rPr>
              <w:t xml:space="preserve"> </w:t>
            </w:r>
          </w:p>
          <w:p w14:paraId="0B8D57FF" w14:textId="77777777" w:rsidR="0003383F" w:rsidRPr="00CF1EAD" w:rsidRDefault="0003383F" w:rsidP="002D6237">
            <w:pPr>
              <w:ind w:left="0" w:firstLine="0"/>
              <w:rPr>
                <w:bCs/>
                <w:sz w:val="22"/>
                <w:szCs w:val="22"/>
              </w:rPr>
            </w:pPr>
            <w:r w:rsidRPr="00CF1EAD">
              <w:rPr>
                <w:bCs/>
                <w:sz w:val="22"/>
                <w:szCs w:val="22"/>
              </w:rPr>
              <w:t>м.п.</w:t>
            </w:r>
          </w:p>
          <w:p w14:paraId="48758530" w14:textId="1ADD8414" w:rsidR="0003383F" w:rsidRPr="00CF1EAD" w:rsidRDefault="0003383F" w:rsidP="001B4D34">
            <w:pPr>
              <w:ind w:left="0" w:firstLine="0"/>
              <w:rPr>
                <w:bCs/>
                <w:sz w:val="22"/>
                <w:szCs w:val="22"/>
              </w:rPr>
            </w:pPr>
            <w:r w:rsidRPr="00CF1EAD">
              <w:rPr>
                <w:bCs/>
                <w:sz w:val="22"/>
                <w:szCs w:val="22"/>
              </w:rPr>
              <w:t>«___»_______________</w:t>
            </w:r>
            <w:r w:rsidRPr="00CF1EAD">
              <w:rPr>
                <w:b/>
                <w:bCs/>
                <w:sz w:val="22"/>
                <w:szCs w:val="22"/>
              </w:rPr>
              <w:t>20</w:t>
            </w:r>
            <w:r w:rsidR="00331380">
              <w:rPr>
                <w:b/>
                <w:bCs/>
                <w:sz w:val="22"/>
                <w:szCs w:val="22"/>
                <w:lang w:val="en-US"/>
              </w:rPr>
              <w:t>2</w:t>
            </w:r>
            <w:r w:rsidR="001B4D34">
              <w:rPr>
                <w:b/>
                <w:bCs/>
                <w:sz w:val="22"/>
                <w:szCs w:val="22"/>
              </w:rPr>
              <w:t>__</w:t>
            </w:r>
            <w:r w:rsidRPr="00CF1EAD">
              <w:rPr>
                <w:b/>
                <w:bCs/>
                <w:sz w:val="22"/>
                <w:szCs w:val="22"/>
              </w:rPr>
              <w:t xml:space="preserve"> года</w:t>
            </w:r>
            <w:r w:rsidRPr="00CF1EAD">
              <w:rPr>
                <w:bCs/>
                <w:sz w:val="22"/>
                <w:szCs w:val="22"/>
              </w:rPr>
              <w:t xml:space="preserve"> </w:t>
            </w:r>
          </w:p>
        </w:tc>
      </w:tr>
      <w:tr w:rsidR="00CF1EAD" w:rsidRPr="00CF1EAD" w14:paraId="01957DBF" w14:textId="77777777" w:rsidTr="00CF1EAD">
        <w:trPr>
          <w:trHeight w:val="675"/>
        </w:trPr>
        <w:tc>
          <w:tcPr>
            <w:tcW w:w="4608" w:type="dxa"/>
          </w:tcPr>
          <w:p w14:paraId="4D49E389" w14:textId="77777777" w:rsidR="00CF1EAD" w:rsidRPr="00CF1EAD" w:rsidRDefault="00CF1EAD" w:rsidP="00CF1EAD">
            <w:pPr>
              <w:ind w:left="0" w:right="255" w:firstLine="0"/>
              <w:rPr>
                <w:b/>
                <w:sz w:val="22"/>
                <w:szCs w:val="22"/>
              </w:rPr>
            </w:pPr>
          </w:p>
        </w:tc>
        <w:tc>
          <w:tcPr>
            <w:tcW w:w="4998" w:type="dxa"/>
          </w:tcPr>
          <w:p w14:paraId="26AACD5F" w14:textId="77777777" w:rsidR="00CF1EAD" w:rsidRPr="00CF1EAD" w:rsidRDefault="00CF1EAD" w:rsidP="00CF1EAD">
            <w:pPr>
              <w:rPr>
                <w:b/>
                <w:sz w:val="22"/>
                <w:szCs w:val="22"/>
              </w:rPr>
            </w:pPr>
          </w:p>
        </w:tc>
      </w:tr>
    </w:tbl>
    <w:p w14:paraId="5F05BFC2" w14:textId="77777777" w:rsidR="00694C03" w:rsidRDefault="00694C03" w:rsidP="00CF1EAD">
      <w:pPr>
        <w:tabs>
          <w:tab w:val="left" w:pos="1302"/>
        </w:tabs>
        <w:ind w:left="0" w:firstLine="0"/>
        <w:rPr>
          <w:b/>
          <w:sz w:val="22"/>
          <w:szCs w:val="22"/>
        </w:rPr>
      </w:pPr>
    </w:p>
    <w:p w14:paraId="7A9A583B" w14:textId="77777777" w:rsidR="00E104CE" w:rsidRDefault="00DB5F60" w:rsidP="00CF1EAD">
      <w:pPr>
        <w:tabs>
          <w:tab w:val="left" w:pos="1302"/>
        </w:tabs>
        <w:ind w:left="0" w:firstLine="0"/>
        <w:rPr>
          <w:sz w:val="22"/>
          <w:szCs w:val="22"/>
        </w:rPr>
      </w:pPr>
      <w:r>
        <w:rPr>
          <w:b/>
          <w:sz w:val="22"/>
          <w:szCs w:val="22"/>
        </w:rPr>
        <w:t>И</w:t>
      </w:r>
      <w:r w:rsidR="00CF1EAD" w:rsidRPr="00CF1EAD">
        <w:rPr>
          <w:b/>
          <w:sz w:val="22"/>
          <w:szCs w:val="22"/>
        </w:rPr>
        <w:t xml:space="preserve">сполнитель: </w:t>
      </w:r>
      <w:r w:rsidR="00CF1EAD" w:rsidRPr="00CF1EAD">
        <w:rPr>
          <w:sz w:val="22"/>
          <w:szCs w:val="22"/>
        </w:rPr>
        <w:t>инженер по договору _______________</w:t>
      </w:r>
    </w:p>
    <w:p w14:paraId="0E37C42D" w14:textId="77777777" w:rsidR="00E104CE" w:rsidRDefault="00E104CE">
      <w:pPr>
        <w:ind w:left="0" w:firstLine="0"/>
        <w:jc w:val="left"/>
        <w:rPr>
          <w:sz w:val="22"/>
          <w:szCs w:val="22"/>
        </w:rPr>
      </w:pPr>
      <w:r>
        <w:rPr>
          <w:sz w:val="22"/>
          <w:szCs w:val="22"/>
        </w:rPr>
        <w:br w:type="page"/>
      </w:r>
    </w:p>
    <w:p w14:paraId="0C6DA5D4" w14:textId="77777777" w:rsidR="00694C03" w:rsidRPr="00F918AC" w:rsidRDefault="00694C03" w:rsidP="00694C03">
      <w:pPr>
        <w:ind w:right="-3"/>
        <w:jc w:val="right"/>
        <w:rPr>
          <w:b/>
          <w:sz w:val="22"/>
          <w:szCs w:val="22"/>
        </w:rPr>
      </w:pPr>
      <w:r w:rsidRPr="00F918AC">
        <w:rPr>
          <w:b/>
          <w:sz w:val="22"/>
          <w:szCs w:val="22"/>
        </w:rPr>
        <w:lastRenderedPageBreak/>
        <w:t>Приложение № </w:t>
      </w:r>
      <w:r>
        <w:rPr>
          <w:b/>
          <w:sz w:val="22"/>
          <w:szCs w:val="22"/>
        </w:rPr>
        <w:t>5</w:t>
      </w:r>
    </w:p>
    <w:p w14:paraId="657F6152" w14:textId="77777777" w:rsidR="00694C03" w:rsidRPr="00F918AC" w:rsidRDefault="00694C03" w:rsidP="00151E57">
      <w:pPr>
        <w:ind w:left="9072" w:hanging="9072"/>
        <w:jc w:val="right"/>
        <w:rPr>
          <w:sz w:val="22"/>
          <w:szCs w:val="22"/>
        </w:rPr>
      </w:pPr>
      <w:r w:rsidRPr="00F918AC">
        <w:rPr>
          <w:sz w:val="22"/>
          <w:szCs w:val="22"/>
        </w:rPr>
        <w:t xml:space="preserve">к </w:t>
      </w:r>
      <w:r w:rsidR="00151E57">
        <w:rPr>
          <w:sz w:val="22"/>
          <w:szCs w:val="22"/>
        </w:rPr>
        <w:t>договору</w:t>
      </w:r>
      <w:r w:rsidRPr="00F918AC">
        <w:rPr>
          <w:sz w:val="22"/>
          <w:szCs w:val="22"/>
        </w:rPr>
        <w:t xml:space="preserve"> энергоснабжения </w:t>
      </w:r>
    </w:p>
    <w:p w14:paraId="62C5868A" w14:textId="6D869992" w:rsidR="00BF2974" w:rsidRPr="00BF2974" w:rsidRDefault="00694C03" w:rsidP="00BF2974">
      <w:pPr>
        <w:jc w:val="right"/>
        <w:rPr>
          <w:b/>
          <w:bCs/>
          <w:color w:val="3107A9"/>
          <w:sz w:val="22"/>
          <w:szCs w:val="22"/>
        </w:rPr>
      </w:pPr>
      <w:r w:rsidRPr="00F918AC">
        <w:rPr>
          <w:b/>
          <w:bCs/>
          <w:color w:val="0000FF"/>
          <w:sz w:val="22"/>
          <w:szCs w:val="22"/>
        </w:rPr>
        <w:t>№ </w:t>
      </w:r>
      <w:r w:rsidR="001B4D34">
        <w:rPr>
          <w:b/>
          <w:bCs/>
          <w:color w:val="0000FF"/>
          <w:sz w:val="22"/>
          <w:szCs w:val="22"/>
        </w:rPr>
        <w:t>__________  от _______________</w:t>
      </w:r>
    </w:p>
    <w:p w14:paraId="4EC750B8" w14:textId="77777777" w:rsidR="00694C03" w:rsidRPr="00F918AC" w:rsidRDefault="00694C03" w:rsidP="00694C03">
      <w:pPr>
        <w:jc w:val="right"/>
        <w:rPr>
          <w:b/>
          <w:color w:val="FF0000"/>
          <w:sz w:val="22"/>
          <w:szCs w:val="22"/>
        </w:rPr>
      </w:pPr>
    </w:p>
    <w:p w14:paraId="43E2A9DA" w14:textId="77777777" w:rsidR="00694C03" w:rsidRPr="00694C03" w:rsidRDefault="00694C03" w:rsidP="00694C03">
      <w:pPr>
        <w:ind w:hanging="357"/>
        <w:jc w:val="center"/>
        <w:rPr>
          <w:b/>
          <w:sz w:val="22"/>
          <w:szCs w:val="22"/>
        </w:rPr>
      </w:pPr>
      <w:r w:rsidRPr="00694C03">
        <w:rPr>
          <w:b/>
          <w:sz w:val="22"/>
          <w:szCs w:val="22"/>
        </w:rPr>
        <w:t xml:space="preserve">Сведения об уполномоченных должностных лицах сторон, </w:t>
      </w:r>
    </w:p>
    <w:p w14:paraId="699AE4B6" w14:textId="77777777" w:rsidR="00694C03" w:rsidRPr="00300E30" w:rsidRDefault="00592FB3" w:rsidP="00694C03">
      <w:pPr>
        <w:ind w:hanging="357"/>
        <w:jc w:val="center"/>
        <w:rPr>
          <w:sz w:val="24"/>
          <w:szCs w:val="24"/>
        </w:rPr>
      </w:pPr>
      <w:r>
        <w:rPr>
          <w:b/>
          <w:sz w:val="22"/>
          <w:szCs w:val="22"/>
        </w:rPr>
        <w:t xml:space="preserve">ответственных за </w:t>
      </w:r>
      <w:r w:rsidR="00694C03" w:rsidRPr="00694C03">
        <w:rPr>
          <w:b/>
          <w:sz w:val="22"/>
          <w:szCs w:val="22"/>
        </w:rPr>
        <w:t>выполнение условий договора</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112"/>
        <w:gridCol w:w="5670"/>
      </w:tblGrid>
      <w:tr w:rsidR="0003659A" w:rsidRPr="00300E30" w14:paraId="009F88A5" w14:textId="77777777" w:rsidTr="00C3426B">
        <w:trPr>
          <w:trHeight w:val="470"/>
        </w:trPr>
        <w:tc>
          <w:tcPr>
            <w:tcW w:w="4537" w:type="dxa"/>
            <w:gridSpan w:val="2"/>
            <w:tcBorders>
              <w:top w:val="single" w:sz="4" w:space="0" w:color="auto"/>
              <w:left w:val="single" w:sz="4" w:space="0" w:color="auto"/>
              <w:bottom w:val="single" w:sz="4" w:space="0" w:color="auto"/>
              <w:right w:val="single" w:sz="4" w:space="0" w:color="auto"/>
            </w:tcBorders>
            <w:vAlign w:val="center"/>
            <w:hideMark/>
          </w:tcPr>
          <w:p w14:paraId="73010396" w14:textId="3AF4638C" w:rsidR="0003659A" w:rsidRPr="00300E30" w:rsidRDefault="0003659A" w:rsidP="002E7B66">
            <w:pPr>
              <w:ind w:hanging="317"/>
              <w:rPr>
                <w:sz w:val="22"/>
                <w:szCs w:val="22"/>
                <w:lang w:val="en-US"/>
              </w:rPr>
            </w:pPr>
            <w:r>
              <w:rPr>
                <w:sz w:val="22"/>
                <w:szCs w:val="22"/>
              </w:rPr>
              <w:t>Ресурсоснабжающая организация</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8F380C4" w14:textId="77777777" w:rsidR="0003659A" w:rsidRPr="00300E30" w:rsidRDefault="0003659A" w:rsidP="002D6237">
            <w:pPr>
              <w:keepNext/>
              <w:jc w:val="center"/>
              <w:outlineLvl w:val="0"/>
              <w:rPr>
                <w:sz w:val="22"/>
                <w:szCs w:val="22"/>
              </w:rPr>
            </w:pPr>
            <w:r w:rsidRPr="00300E30">
              <w:rPr>
                <w:sz w:val="22"/>
                <w:szCs w:val="22"/>
              </w:rPr>
              <w:t>Телефон</w:t>
            </w:r>
          </w:p>
        </w:tc>
      </w:tr>
      <w:tr w:rsidR="002E6874" w:rsidRPr="00300E30" w14:paraId="5CE77A7D" w14:textId="77777777" w:rsidTr="002E7B66">
        <w:tc>
          <w:tcPr>
            <w:tcW w:w="425" w:type="dxa"/>
            <w:tcBorders>
              <w:top w:val="single" w:sz="4" w:space="0" w:color="auto"/>
              <w:left w:val="single" w:sz="4" w:space="0" w:color="auto"/>
              <w:bottom w:val="single" w:sz="4" w:space="0" w:color="auto"/>
              <w:right w:val="single" w:sz="4" w:space="0" w:color="auto"/>
            </w:tcBorders>
          </w:tcPr>
          <w:p w14:paraId="0349C037" w14:textId="77777777" w:rsidR="002E6874" w:rsidRPr="00300E30" w:rsidRDefault="002E6874" w:rsidP="002E6874">
            <w:pPr>
              <w:jc w:val="center"/>
              <w:rPr>
                <w:sz w:val="22"/>
                <w:szCs w:val="22"/>
              </w:rPr>
            </w:pPr>
          </w:p>
        </w:tc>
        <w:tc>
          <w:tcPr>
            <w:tcW w:w="4112" w:type="dxa"/>
            <w:tcBorders>
              <w:top w:val="single" w:sz="4" w:space="0" w:color="auto"/>
              <w:left w:val="single" w:sz="4" w:space="0" w:color="auto"/>
              <w:bottom w:val="single" w:sz="4" w:space="0" w:color="auto"/>
              <w:right w:val="single" w:sz="4" w:space="0" w:color="auto"/>
            </w:tcBorders>
          </w:tcPr>
          <w:p w14:paraId="3F5FC025" w14:textId="582F624F" w:rsidR="002E6874" w:rsidRPr="00300E30" w:rsidRDefault="002E6874" w:rsidP="002E6874">
            <w:pPr>
              <w:keepNext/>
              <w:ind w:left="0" w:firstLine="0"/>
              <w:outlineLvl w:val="3"/>
              <w:rPr>
                <w:sz w:val="22"/>
                <w:szCs w:val="22"/>
              </w:rPr>
            </w:pPr>
            <w:r w:rsidRPr="00DC728A">
              <w:rPr>
                <w:color w:val="000000"/>
              </w:rPr>
              <w:t>Приемная телефон</w:t>
            </w:r>
          </w:p>
        </w:tc>
        <w:tc>
          <w:tcPr>
            <w:tcW w:w="5670" w:type="dxa"/>
            <w:tcBorders>
              <w:top w:val="single" w:sz="4" w:space="0" w:color="auto"/>
              <w:left w:val="single" w:sz="4" w:space="0" w:color="auto"/>
              <w:bottom w:val="single" w:sz="4" w:space="0" w:color="auto"/>
              <w:right w:val="single" w:sz="4" w:space="0" w:color="auto"/>
            </w:tcBorders>
            <w:hideMark/>
          </w:tcPr>
          <w:p w14:paraId="575B1953" w14:textId="73BBE252" w:rsidR="002E6874" w:rsidRPr="00300E30" w:rsidRDefault="002E6874" w:rsidP="002E6874">
            <w:pPr>
              <w:keepNext/>
              <w:ind w:left="34"/>
              <w:outlineLvl w:val="3"/>
              <w:rPr>
                <w:sz w:val="22"/>
                <w:szCs w:val="22"/>
              </w:rPr>
            </w:pPr>
            <w:r w:rsidRPr="00DC728A">
              <w:rPr>
                <w:color w:val="000000"/>
              </w:rPr>
              <w:t xml:space="preserve">8 (415 2) </w:t>
            </w:r>
            <w:r>
              <w:rPr>
                <w:color w:val="000000"/>
              </w:rPr>
              <w:t>29-93-59</w:t>
            </w:r>
          </w:p>
        </w:tc>
      </w:tr>
      <w:tr w:rsidR="002E6874" w:rsidRPr="00300E30" w14:paraId="3FC5CE7D" w14:textId="77777777" w:rsidTr="002E7B66">
        <w:tc>
          <w:tcPr>
            <w:tcW w:w="425" w:type="dxa"/>
            <w:tcBorders>
              <w:top w:val="single" w:sz="4" w:space="0" w:color="auto"/>
              <w:left w:val="single" w:sz="4" w:space="0" w:color="auto"/>
              <w:bottom w:val="single" w:sz="4" w:space="0" w:color="auto"/>
              <w:right w:val="single" w:sz="4" w:space="0" w:color="auto"/>
            </w:tcBorders>
          </w:tcPr>
          <w:p w14:paraId="3752F87C" w14:textId="77777777" w:rsidR="002E6874" w:rsidRPr="00300E30" w:rsidRDefault="002E6874" w:rsidP="002E6874">
            <w:pPr>
              <w:jc w:val="center"/>
              <w:rPr>
                <w:sz w:val="22"/>
                <w:szCs w:val="22"/>
              </w:rPr>
            </w:pPr>
          </w:p>
        </w:tc>
        <w:tc>
          <w:tcPr>
            <w:tcW w:w="4112" w:type="dxa"/>
            <w:tcBorders>
              <w:top w:val="single" w:sz="4" w:space="0" w:color="auto"/>
              <w:left w:val="single" w:sz="4" w:space="0" w:color="auto"/>
              <w:bottom w:val="single" w:sz="4" w:space="0" w:color="auto"/>
              <w:right w:val="single" w:sz="4" w:space="0" w:color="auto"/>
            </w:tcBorders>
          </w:tcPr>
          <w:p w14:paraId="0513762E" w14:textId="633E3F8F" w:rsidR="002E6874" w:rsidRPr="00300E30" w:rsidRDefault="002E6874" w:rsidP="002E6874">
            <w:pPr>
              <w:keepNext/>
              <w:ind w:left="0" w:firstLine="0"/>
              <w:outlineLvl w:val="3"/>
              <w:rPr>
                <w:sz w:val="22"/>
                <w:szCs w:val="22"/>
              </w:rPr>
            </w:pPr>
            <w:r>
              <w:rPr>
                <w:color w:val="000000"/>
              </w:rPr>
              <w:t>Сектор расчетов</w:t>
            </w:r>
          </w:p>
        </w:tc>
        <w:tc>
          <w:tcPr>
            <w:tcW w:w="5670" w:type="dxa"/>
            <w:tcBorders>
              <w:top w:val="single" w:sz="4" w:space="0" w:color="auto"/>
              <w:left w:val="single" w:sz="4" w:space="0" w:color="auto"/>
              <w:bottom w:val="single" w:sz="4" w:space="0" w:color="auto"/>
              <w:right w:val="single" w:sz="4" w:space="0" w:color="auto"/>
            </w:tcBorders>
            <w:hideMark/>
          </w:tcPr>
          <w:p w14:paraId="56A980FA" w14:textId="22551CB4" w:rsidR="002E6874" w:rsidRPr="00300E30" w:rsidRDefault="002E6874" w:rsidP="002E6874">
            <w:pPr>
              <w:keepNext/>
              <w:ind w:left="34"/>
              <w:outlineLvl w:val="3"/>
              <w:rPr>
                <w:sz w:val="22"/>
                <w:szCs w:val="22"/>
              </w:rPr>
            </w:pPr>
            <w:r w:rsidRPr="00DC728A">
              <w:rPr>
                <w:color w:val="000000"/>
              </w:rPr>
              <w:t xml:space="preserve">8 (415 2) </w:t>
            </w:r>
            <w:r>
              <w:rPr>
                <w:color w:val="000000"/>
              </w:rPr>
              <w:t>29-61-82</w:t>
            </w:r>
            <w:r w:rsidR="00826C92">
              <w:rPr>
                <w:color w:val="000000"/>
              </w:rPr>
              <w:t>, 29-93-68</w:t>
            </w:r>
          </w:p>
        </w:tc>
      </w:tr>
      <w:tr w:rsidR="002E6874" w:rsidRPr="00300E30" w14:paraId="492F420B" w14:textId="77777777" w:rsidTr="002E7B66">
        <w:tc>
          <w:tcPr>
            <w:tcW w:w="425" w:type="dxa"/>
            <w:tcBorders>
              <w:top w:val="single" w:sz="4" w:space="0" w:color="auto"/>
              <w:left w:val="single" w:sz="4" w:space="0" w:color="auto"/>
              <w:bottom w:val="single" w:sz="4" w:space="0" w:color="auto"/>
              <w:right w:val="single" w:sz="4" w:space="0" w:color="auto"/>
            </w:tcBorders>
          </w:tcPr>
          <w:p w14:paraId="228F58D2" w14:textId="77777777" w:rsidR="002E6874" w:rsidRPr="00300E30" w:rsidRDefault="002E6874" w:rsidP="002E6874">
            <w:pPr>
              <w:jc w:val="center"/>
              <w:rPr>
                <w:sz w:val="22"/>
                <w:szCs w:val="22"/>
              </w:rPr>
            </w:pPr>
          </w:p>
        </w:tc>
        <w:tc>
          <w:tcPr>
            <w:tcW w:w="4112" w:type="dxa"/>
            <w:tcBorders>
              <w:top w:val="single" w:sz="4" w:space="0" w:color="auto"/>
              <w:left w:val="single" w:sz="4" w:space="0" w:color="auto"/>
              <w:bottom w:val="single" w:sz="4" w:space="0" w:color="auto"/>
              <w:right w:val="single" w:sz="4" w:space="0" w:color="auto"/>
            </w:tcBorders>
          </w:tcPr>
          <w:p w14:paraId="704F27BC" w14:textId="6D50048D" w:rsidR="002E6874" w:rsidRPr="00300E30" w:rsidRDefault="002E6874" w:rsidP="002E6874">
            <w:pPr>
              <w:keepNext/>
              <w:ind w:left="0" w:firstLine="0"/>
              <w:outlineLvl w:val="3"/>
              <w:rPr>
                <w:sz w:val="22"/>
                <w:szCs w:val="22"/>
              </w:rPr>
            </w:pPr>
            <w:r w:rsidRPr="00DC728A">
              <w:rPr>
                <w:color w:val="000000"/>
              </w:rPr>
              <w:t>Инженер по договорам</w:t>
            </w:r>
          </w:p>
        </w:tc>
        <w:tc>
          <w:tcPr>
            <w:tcW w:w="5670" w:type="dxa"/>
            <w:tcBorders>
              <w:top w:val="single" w:sz="4" w:space="0" w:color="auto"/>
              <w:left w:val="single" w:sz="4" w:space="0" w:color="auto"/>
              <w:bottom w:val="single" w:sz="4" w:space="0" w:color="auto"/>
              <w:right w:val="single" w:sz="4" w:space="0" w:color="auto"/>
            </w:tcBorders>
            <w:hideMark/>
          </w:tcPr>
          <w:p w14:paraId="27B44106" w14:textId="363AEF6C" w:rsidR="002E6874" w:rsidRPr="00300E30" w:rsidRDefault="002E6874" w:rsidP="00826C92">
            <w:pPr>
              <w:keepNext/>
              <w:ind w:firstLine="0"/>
              <w:outlineLvl w:val="3"/>
              <w:rPr>
                <w:sz w:val="22"/>
                <w:szCs w:val="22"/>
              </w:rPr>
            </w:pPr>
            <w:r w:rsidRPr="00DC728A">
              <w:rPr>
                <w:color w:val="000000"/>
              </w:rPr>
              <w:t xml:space="preserve"> 8 (415 2) 29-49-22, 8 (415 2) 29-49-23</w:t>
            </w:r>
          </w:p>
        </w:tc>
      </w:tr>
      <w:tr w:rsidR="00694C03" w:rsidRPr="00300E30" w14:paraId="30675E2A" w14:textId="77777777" w:rsidTr="002E7B66">
        <w:tc>
          <w:tcPr>
            <w:tcW w:w="10207" w:type="dxa"/>
            <w:gridSpan w:val="3"/>
            <w:tcBorders>
              <w:top w:val="single" w:sz="4" w:space="0" w:color="auto"/>
              <w:left w:val="single" w:sz="4" w:space="0" w:color="auto"/>
              <w:bottom w:val="single" w:sz="4" w:space="0" w:color="auto"/>
              <w:right w:val="single" w:sz="4" w:space="0" w:color="auto"/>
            </w:tcBorders>
          </w:tcPr>
          <w:p w14:paraId="3505890C" w14:textId="2F4A8C37" w:rsidR="00694C03" w:rsidRPr="00300E30" w:rsidRDefault="00694C03" w:rsidP="002D6237">
            <w:pPr>
              <w:keepNext/>
              <w:spacing w:before="120" w:after="120"/>
              <w:ind w:left="0" w:firstLine="0"/>
              <w:outlineLvl w:val="3"/>
              <w:rPr>
                <w:sz w:val="22"/>
                <w:szCs w:val="22"/>
              </w:rPr>
            </w:pPr>
            <w:r w:rsidRPr="00300E30">
              <w:rPr>
                <w:sz w:val="22"/>
                <w:szCs w:val="22"/>
              </w:rPr>
              <w:t>Сетевые организации:</w:t>
            </w:r>
          </w:p>
        </w:tc>
      </w:tr>
      <w:tr w:rsidR="00826C92" w:rsidRPr="00300E30" w14:paraId="1A6A555A" w14:textId="77777777" w:rsidTr="00693FF4">
        <w:tc>
          <w:tcPr>
            <w:tcW w:w="425" w:type="dxa"/>
            <w:tcBorders>
              <w:top w:val="single" w:sz="4" w:space="0" w:color="auto"/>
              <w:left w:val="single" w:sz="4" w:space="0" w:color="auto"/>
              <w:bottom w:val="single" w:sz="4" w:space="0" w:color="auto"/>
              <w:right w:val="single" w:sz="4" w:space="0" w:color="auto"/>
            </w:tcBorders>
          </w:tcPr>
          <w:p w14:paraId="08942BB5" w14:textId="77777777" w:rsidR="00826C92" w:rsidRPr="00300E30" w:rsidRDefault="00826C92" w:rsidP="00826C92">
            <w:pPr>
              <w:jc w:val="center"/>
              <w:rPr>
                <w:sz w:val="22"/>
                <w:szCs w:val="22"/>
              </w:rPr>
            </w:pPr>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375D65F1" w14:textId="2125B1B3" w:rsidR="00826C92" w:rsidRPr="00300E30" w:rsidRDefault="00826C92" w:rsidP="00826C92">
            <w:pPr>
              <w:ind w:left="0" w:firstLine="0"/>
              <w:rPr>
                <w:sz w:val="22"/>
                <w:szCs w:val="22"/>
              </w:rPr>
            </w:pPr>
            <w:r w:rsidRPr="004E3A63">
              <w:rPr>
                <w:color w:val="000000" w:themeColor="text1"/>
              </w:rPr>
              <w:t>филиал ПАО «Камчатскэнерго» Центральные электрические сети</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099228B" w14:textId="77777777" w:rsidR="00826C92" w:rsidRPr="004E3A63" w:rsidRDefault="00826C92" w:rsidP="00826C92">
            <w:pPr>
              <w:ind w:left="0" w:firstLine="0"/>
              <w:contextualSpacing/>
              <w:jc w:val="left"/>
              <w:rPr>
                <w:color w:val="000000" w:themeColor="text1"/>
              </w:rPr>
            </w:pPr>
            <w:r w:rsidRPr="004E3A63">
              <w:rPr>
                <w:color w:val="000000" w:themeColor="text1"/>
              </w:rPr>
              <w:t>Горячая линия:  8 (800) 234-29-39</w:t>
            </w:r>
          </w:p>
          <w:p w14:paraId="4DCF02DD" w14:textId="77777777" w:rsidR="00826C92" w:rsidRPr="004E3A63" w:rsidRDefault="00826C92" w:rsidP="00826C92">
            <w:pPr>
              <w:keepNext/>
              <w:ind w:left="0" w:firstLine="0"/>
              <w:jc w:val="left"/>
              <w:outlineLvl w:val="3"/>
              <w:rPr>
                <w:color w:val="000000" w:themeColor="text1"/>
              </w:rPr>
            </w:pPr>
            <w:r w:rsidRPr="004E3A63">
              <w:rPr>
                <w:color w:val="000000" w:themeColor="text1"/>
              </w:rPr>
              <w:t>ул. Сахалинская, 28 г. Петропавловск-Камчатский;</w:t>
            </w:r>
          </w:p>
          <w:p w14:paraId="39FC2D80" w14:textId="19ADC65C" w:rsidR="00826C92" w:rsidRPr="00300E30" w:rsidRDefault="00826C92" w:rsidP="00826C92">
            <w:pPr>
              <w:keepNext/>
              <w:ind w:left="34" w:firstLine="0"/>
              <w:outlineLvl w:val="3"/>
              <w:rPr>
                <w:sz w:val="22"/>
                <w:szCs w:val="22"/>
              </w:rPr>
            </w:pPr>
            <w:r w:rsidRPr="004E3A63">
              <w:rPr>
                <w:color w:val="000000" w:themeColor="text1"/>
              </w:rPr>
              <w:t>ул. Амурская, д. 5, г. Петропавловск-Камчатский</w:t>
            </w:r>
          </w:p>
        </w:tc>
      </w:tr>
      <w:tr w:rsidR="00826C92" w:rsidRPr="00300E30" w14:paraId="5FD28F68" w14:textId="77777777" w:rsidTr="00693FF4">
        <w:tc>
          <w:tcPr>
            <w:tcW w:w="425" w:type="dxa"/>
            <w:tcBorders>
              <w:top w:val="single" w:sz="4" w:space="0" w:color="auto"/>
              <w:left w:val="single" w:sz="4" w:space="0" w:color="auto"/>
              <w:bottom w:val="single" w:sz="4" w:space="0" w:color="auto"/>
              <w:right w:val="single" w:sz="4" w:space="0" w:color="auto"/>
            </w:tcBorders>
          </w:tcPr>
          <w:p w14:paraId="7C592CF7" w14:textId="77777777" w:rsidR="00826C92" w:rsidRPr="00300E30" w:rsidRDefault="00826C92" w:rsidP="00826C92">
            <w:pPr>
              <w:jc w:val="center"/>
              <w:rPr>
                <w:sz w:val="22"/>
                <w:szCs w:val="22"/>
              </w:rPr>
            </w:pPr>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041F06AE" w14:textId="0FDAB67B" w:rsidR="00826C92" w:rsidRPr="00300E30" w:rsidRDefault="00826C92" w:rsidP="00826C92">
            <w:pPr>
              <w:ind w:left="0" w:firstLine="0"/>
              <w:rPr>
                <w:sz w:val="22"/>
                <w:szCs w:val="22"/>
                <w:highlight w:val="yellow"/>
              </w:rPr>
            </w:pPr>
            <w:r w:rsidRPr="004E3A63">
              <w:rPr>
                <w:color w:val="000000" w:themeColor="text1"/>
              </w:rPr>
              <w:t>АО «Оборонэнерго»</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B70C074" w14:textId="77777777" w:rsidR="00826C92" w:rsidRPr="004E3A63" w:rsidRDefault="00826C92" w:rsidP="00826C92">
            <w:pPr>
              <w:pStyle w:val="3"/>
              <w:ind w:left="0" w:firstLine="0"/>
              <w:contextualSpacing/>
              <w:jc w:val="left"/>
              <w:rPr>
                <w:color w:val="000000" w:themeColor="text1"/>
                <w:sz w:val="20"/>
                <w:lang w:val="ru-RU"/>
              </w:rPr>
            </w:pPr>
            <w:r w:rsidRPr="004E3A63">
              <w:rPr>
                <w:rFonts w:ascii="Times New Roman" w:hAnsi="Times New Roman"/>
                <w:b w:val="0"/>
                <w:color w:val="000000" w:themeColor="text1"/>
                <w:sz w:val="20"/>
                <w:lang w:val="ru-RU"/>
              </w:rPr>
              <w:t xml:space="preserve">8 800 222 32 20;  ул. Морская, д. 5, </w:t>
            </w:r>
          </w:p>
          <w:p w14:paraId="58340C8E" w14:textId="3F93ED5E" w:rsidR="00826C92" w:rsidRPr="00300E30" w:rsidRDefault="00826C92" w:rsidP="00826C92">
            <w:pPr>
              <w:autoSpaceDE w:val="0"/>
              <w:autoSpaceDN w:val="0"/>
              <w:adjustRightInd w:val="0"/>
              <w:ind w:left="0" w:firstLine="0"/>
              <w:contextualSpacing/>
              <w:rPr>
                <w:sz w:val="22"/>
                <w:szCs w:val="22"/>
                <w:highlight w:val="yellow"/>
              </w:rPr>
            </w:pPr>
            <w:r w:rsidRPr="004E3A63">
              <w:rPr>
                <w:color w:val="000000" w:themeColor="text1"/>
              </w:rPr>
              <w:t>г. Петропавловск-Камчатский</w:t>
            </w:r>
          </w:p>
        </w:tc>
      </w:tr>
      <w:tr w:rsidR="00826C92" w:rsidRPr="00300E30" w14:paraId="744AD875" w14:textId="77777777" w:rsidTr="00693FF4">
        <w:tc>
          <w:tcPr>
            <w:tcW w:w="425" w:type="dxa"/>
            <w:tcBorders>
              <w:top w:val="single" w:sz="4" w:space="0" w:color="auto"/>
              <w:left w:val="single" w:sz="4" w:space="0" w:color="auto"/>
              <w:bottom w:val="single" w:sz="4" w:space="0" w:color="auto"/>
              <w:right w:val="single" w:sz="4" w:space="0" w:color="auto"/>
            </w:tcBorders>
          </w:tcPr>
          <w:p w14:paraId="2BD4713C" w14:textId="77777777" w:rsidR="00826C92" w:rsidRPr="00300E30" w:rsidRDefault="00826C92" w:rsidP="00826C92">
            <w:pPr>
              <w:jc w:val="center"/>
              <w:rPr>
                <w:sz w:val="22"/>
                <w:szCs w:val="22"/>
              </w:rPr>
            </w:pPr>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1008C638" w14:textId="69B00B44" w:rsidR="00826C92" w:rsidRPr="00300E30" w:rsidRDefault="00826C92" w:rsidP="00826C92">
            <w:pPr>
              <w:ind w:left="0" w:firstLine="0"/>
              <w:rPr>
                <w:sz w:val="22"/>
                <w:szCs w:val="22"/>
              </w:rPr>
            </w:pPr>
            <w:r w:rsidRPr="004E3A63">
              <w:rPr>
                <w:color w:val="000000" w:themeColor="text1"/>
              </w:rPr>
              <w:t>Общество с ограниченной ответственностью  "РСО "Силуэт"</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E8D783E" w14:textId="0AE2F6AA" w:rsidR="00826C92" w:rsidRPr="00300E30" w:rsidRDefault="00826C92" w:rsidP="00826C92">
            <w:pPr>
              <w:autoSpaceDE w:val="0"/>
              <w:autoSpaceDN w:val="0"/>
              <w:adjustRightInd w:val="0"/>
              <w:ind w:left="0" w:firstLine="0"/>
              <w:contextualSpacing/>
              <w:rPr>
                <w:sz w:val="22"/>
                <w:szCs w:val="22"/>
              </w:rPr>
            </w:pPr>
            <w:r w:rsidRPr="004E3A63">
              <w:rPr>
                <w:rStyle w:val="afa"/>
                <w:b w:val="0"/>
                <w:color w:val="000000" w:themeColor="text1"/>
              </w:rPr>
              <w:t>+7 (963) 831-61-41; +7 (963) 830-14-14; +7 (4152) 31-61-41 https://rsosiluet.ru/ ул. Бохняка 18, поз 101 (3 этаж) г. Петропавловск-Камчатский</w:t>
            </w:r>
          </w:p>
        </w:tc>
      </w:tr>
      <w:tr w:rsidR="00826C92" w:rsidRPr="00300E30" w14:paraId="3D4D4CD5" w14:textId="77777777" w:rsidTr="00693FF4">
        <w:tc>
          <w:tcPr>
            <w:tcW w:w="425" w:type="dxa"/>
            <w:tcBorders>
              <w:top w:val="single" w:sz="4" w:space="0" w:color="auto"/>
              <w:left w:val="single" w:sz="4" w:space="0" w:color="auto"/>
              <w:bottom w:val="single" w:sz="4" w:space="0" w:color="auto"/>
              <w:right w:val="single" w:sz="4" w:space="0" w:color="auto"/>
            </w:tcBorders>
          </w:tcPr>
          <w:p w14:paraId="5AC79F28" w14:textId="77777777" w:rsidR="00826C92" w:rsidRPr="00300E30" w:rsidRDefault="00826C92" w:rsidP="00826C92">
            <w:pPr>
              <w:jc w:val="center"/>
              <w:rPr>
                <w:sz w:val="22"/>
                <w:szCs w:val="22"/>
              </w:rPr>
            </w:pPr>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3731AAE2" w14:textId="4A9B35A3" w:rsidR="00826C92" w:rsidRPr="001028EB" w:rsidRDefault="00826C92" w:rsidP="00826C92">
            <w:pPr>
              <w:ind w:left="0" w:firstLine="0"/>
              <w:rPr>
                <w:sz w:val="22"/>
                <w:szCs w:val="22"/>
              </w:rPr>
            </w:pPr>
            <w:r w:rsidRPr="004E3A63">
              <w:rPr>
                <w:color w:val="000000" w:themeColor="text1"/>
              </w:rPr>
              <w:t>АО "ТЭСК"</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775626B" w14:textId="3737FAB4" w:rsidR="00826C92" w:rsidRPr="001028EB" w:rsidRDefault="00826C92" w:rsidP="00826C92">
            <w:pPr>
              <w:autoSpaceDE w:val="0"/>
              <w:autoSpaceDN w:val="0"/>
              <w:adjustRightInd w:val="0"/>
              <w:ind w:left="0" w:firstLine="0"/>
              <w:contextualSpacing/>
              <w:rPr>
                <w:sz w:val="22"/>
                <w:szCs w:val="22"/>
              </w:rPr>
            </w:pPr>
            <w:r w:rsidRPr="004E3A63">
              <w:rPr>
                <w:color w:val="000000" w:themeColor="text1"/>
              </w:rPr>
              <w:t xml:space="preserve">8 (4152) 30-55-60, </w:t>
            </w:r>
            <w:r w:rsidRPr="004E3A63">
              <w:rPr>
                <w:rStyle w:val="-"/>
                <w:color w:val="000000" w:themeColor="text1"/>
              </w:rPr>
              <w:t>ttps://teskhpk.ru/</w:t>
            </w:r>
            <w:r w:rsidRPr="004E3A63">
              <w:rPr>
                <w:color w:val="000000" w:themeColor="text1"/>
              </w:rPr>
              <w:t xml:space="preserve"> г. Петропавловск-Камчатский, ул. Владивостокская, д. 29</w:t>
            </w:r>
          </w:p>
        </w:tc>
      </w:tr>
    </w:tbl>
    <w:p w14:paraId="7BDAD020" w14:textId="77777777" w:rsidR="00694C03" w:rsidRPr="00F918AC" w:rsidRDefault="00151E57" w:rsidP="00694C03">
      <w:pPr>
        <w:ind w:hanging="924"/>
        <w:rPr>
          <w:sz w:val="22"/>
          <w:szCs w:val="22"/>
        </w:rPr>
      </w:pPr>
      <w:r>
        <w:rPr>
          <w:sz w:val="22"/>
          <w:szCs w:val="22"/>
        </w:rPr>
        <w:t>Исполнитель</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9"/>
        <w:gridCol w:w="4128"/>
        <w:gridCol w:w="850"/>
        <w:gridCol w:w="4820"/>
      </w:tblGrid>
      <w:tr w:rsidR="00694C03" w:rsidRPr="00F918AC" w14:paraId="647C9240" w14:textId="77777777" w:rsidTr="002E7B66">
        <w:trPr>
          <w:trHeight w:val="299"/>
        </w:trPr>
        <w:tc>
          <w:tcPr>
            <w:tcW w:w="409" w:type="dxa"/>
            <w:vAlign w:val="center"/>
          </w:tcPr>
          <w:p w14:paraId="146F5C6E" w14:textId="77777777" w:rsidR="00694C03" w:rsidRPr="00300E30" w:rsidRDefault="00694C03" w:rsidP="002D6237">
            <w:pPr>
              <w:jc w:val="center"/>
              <w:rPr>
                <w:sz w:val="22"/>
                <w:szCs w:val="22"/>
              </w:rPr>
            </w:pPr>
          </w:p>
        </w:tc>
        <w:tc>
          <w:tcPr>
            <w:tcW w:w="4128" w:type="dxa"/>
            <w:vAlign w:val="center"/>
          </w:tcPr>
          <w:p w14:paraId="0F39A4BB" w14:textId="77777777" w:rsidR="00694C03" w:rsidRPr="00300E30" w:rsidRDefault="00694C03" w:rsidP="002D6237">
            <w:pPr>
              <w:keepNext/>
              <w:jc w:val="center"/>
              <w:outlineLvl w:val="3"/>
              <w:rPr>
                <w:sz w:val="22"/>
                <w:szCs w:val="22"/>
              </w:rPr>
            </w:pPr>
          </w:p>
        </w:tc>
        <w:tc>
          <w:tcPr>
            <w:tcW w:w="5670" w:type="dxa"/>
            <w:gridSpan w:val="2"/>
            <w:vAlign w:val="center"/>
          </w:tcPr>
          <w:p w14:paraId="31715953" w14:textId="77777777" w:rsidR="00694C03" w:rsidRPr="00300E30" w:rsidRDefault="00694C03" w:rsidP="00C70C04">
            <w:pPr>
              <w:keepNext/>
              <w:jc w:val="center"/>
              <w:outlineLvl w:val="0"/>
              <w:rPr>
                <w:sz w:val="22"/>
                <w:szCs w:val="22"/>
              </w:rPr>
            </w:pPr>
            <w:r w:rsidRPr="00300E30">
              <w:rPr>
                <w:sz w:val="22"/>
                <w:szCs w:val="22"/>
              </w:rPr>
              <w:t>ФИО/№ телефона</w:t>
            </w:r>
          </w:p>
        </w:tc>
      </w:tr>
      <w:tr w:rsidR="00694C03" w:rsidRPr="00F918AC" w14:paraId="64394022" w14:textId="77777777" w:rsidTr="002E7B66">
        <w:trPr>
          <w:trHeight w:val="524"/>
        </w:trPr>
        <w:tc>
          <w:tcPr>
            <w:tcW w:w="409" w:type="dxa"/>
            <w:vAlign w:val="center"/>
          </w:tcPr>
          <w:p w14:paraId="1A039DEF" w14:textId="77777777" w:rsidR="00694C03" w:rsidRPr="00300E30" w:rsidRDefault="00694C03" w:rsidP="002D6237">
            <w:pPr>
              <w:jc w:val="center"/>
              <w:rPr>
                <w:sz w:val="22"/>
                <w:szCs w:val="22"/>
              </w:rPr>
            </w:pPr>
          </w:p>
        </w:tc>
        <w:tc>
          <w:tcPr>
            <w:tcW w:w="4128" w:type="dxa"/>
          </w:tcPr>
          <w:p w14:paraId="17CE96E5" w14:textId="77777777" w:rsidR="00694C03" w:rsidRPr="00300E30" w:rsidRDefault="00694C03" w:rsidP="002D6237">
            <w:pPr>
              <w:keepNext/>
              <w:ind w:left="0" w:firstLine="0"/>
              <w:jc w:val="left"/>
              <w:outlineLvl w:val="3"/>
              <w:rPr>
                <w:sz w:val="22"/>
                <w:szCs w:val="22"/>
              </w:rPr>
            </w:pPr>
            <w:r w:rsidRPr="00300E30">
              <w:rPr>
                <w:sz w:val="22"/>
                <w:szCs w:val="22"/>
              </w:rPr>
              <w:t xml:space="preserve">ФИО </w:t>
            </w:r>
            <w:r w:rsidRPr="00300E30">
              <w:rPr>
                <w:iCs/>
                <w:sz w:val="22"/>
                <w:szCs w:val="22"/>
              </w:rPr>
              <w:t>ответственных за электрохозяйство</w:t>
            </w:r>
          </w:p>
        </w:tc>
        <w:tc>
          <w:tcPr>
            <w:tcW w:w="5670" w:type="dxa"/>
            <w:gridSpan w:val="2"/>
            <w:vAlign w:val="center"/>
          </w:tcPr>
          <w:p w14:paraId="6B7F8417" w14:textId="77777777" w:rsidR="00694C03" w:rsidRPr="00300E30" w:rsidRDefault="00694C03" w:rsidP="002D6237">
            <w:pPr>
              <w:keepNext/>
              <w:jc w:val="center"/>
              <w:outlineLvl w:val="0"/>
              <w:rPr>
                <w:sz w:val="22"/>
                <w:szCs w:val="22"/>
              </w:rPr>
            </w:pPr>
          </w:p>
          <w:p w14:paraId="15FB4957" w14:textId="77777777" w:rsidR="00694C03" w:rsidRPr="00300E30" w:rsidRDefault="00694C03" w:rsidP="002D6237">
            <w:pPr>
              <w:keepNext/>
              <w:jc w:val="center"/>
              <w:outlineLvl w:val="0"/>
              <w:rPr>
                <w:sz w:val="22"/>
                <w:szCs w:val="22"/>
              </w:rPr>
            </w:pPr>
          </w:p>
        </w:tc>
      </w:tr>
      <w:tr w:rsidR="00694C03" w:rsidRPr="00F918AC" w14:paraId="17C8C2E2" w14:textId="77777777" w:rsidTr="002E7B66">
        <w:trPr>
          <w:trHeight w:val="299"/>
        </w:trPr>
        <w:tc>
          <w:tcPr>
            <w:tcW w:w="409" w:type="dxa"/>
            <w:vAlign w:val="center"/>
          </w:tcPr>
          <w:p w14:paraId="035E34AB" w14:textId="77777777" w:rsidR="00694C03" w:rsidRPr="00300E30" w:rsidRDefault="00694C03" w:rsidP="002D6237">
            <w:pPr>
              <w:jc w:val="center"/>
              <w:rPr>
                <w:sz w:val="22"/>
                <w:szCs w:val="22"/>
              </w:rPr>
            </w:pPr>
          </w:p>
        </w:tc>
        <w:tc>
          <w:tcPr>
            <w:tcW w:w="4128" w:type="dxa"/>
          </w:tcPr>
          <w:p w14:paraId="50172F34" w14:textId="4C9BC481" w:rsidR="00694C03" w:rsidRPr="00300E30" w:rsidRDefault="00694C03" w:rsidP="002D6237">
            <w:pPr>
              <w:keepNext/>
              <w:ind w:left="0" w:firstLine="0"/>
              <w:jc w:val="left"/>
              <w:outlineLvl w:val="3"/>
              <w:rPr>
                <w:sz w:val="22"/>
                <w:szCs w:val="22"/>
              </w:rPr>
            </w:pPr>
            <w:r w:rsidRPr="00300E30">
              <w:rPr>
                <w:sz w:val="22"/>
                <w:szCs w:val="22"/>
              </w:rPr>
              <w:t xml:space="preserve">ФИО </w:t>
            </w:r>
            <w:r w:rsidRPr="00300E30">
              <w:rPr>
                <w:iCs/>
                <w:sz w:val="22"/>
                <w:szCs w:val="22"/>
              </w:rPr>
              <w:t>ответственных</w:t>
            </w:r>
            <w:r w:rsidRPr="00300E30">
              <w:rPr>
                <w:sz w:val="22"/>
                <w:szCs w:val="22"/>
              </w:rPr>
              <w:t xml:space="preserve"> за </w:t>
            </w:r>
            <w:r w:rsidRPr="00300E30">
              <w:rPr>
                <w:iCs/>
                <w:sz w:val="22"/>
                <w:szCs w:val="22"/>
              </w:rPr>
              <w:t xml:space="preserve">эксплуатацию </w:t>
            </w:r>
            <w:r w:rsidR="00DD78F3">
              <w:rPr>
                <w:iCs/>
                <w:sz w:val="22"/>
                <w:szCs w:val="22"/>
              </w:rPr>
              <w:t>приборов учета</w:t>
            </w:r>
          </w:p>
        </w:tc>
        <w:tc>
          <w:tcPr>
            <w:tcW w:w="5670" w:type="dxa"/>
            <w:gridSpan w:val="2"/>
            <w:vAlign w:val="center"/>
          </w:tcPr>
          <w:p w14:paraId="247AC8BE" w14:textId="77777777" w:rsidR="00694C03" w:rsidRPr="00300E30" w:rsidRDefault="00694C03" w:rsidP="002D6237">
            <w:pPr>
              <w:keepNext/>
              <w:jc w:val="center"/>
              <w:outlineLvl w:val="0"/>
              <w:rPr>
                <w:sz w:val="22"/>
                <w:szCs w:val="22"/>
              </w:rPr>
            </w:pPr>
          </w:p>
          <w:p w14:paraId="1573D540" w14:textId="77777777" w:rsidR="00694C03" w:rsidRPr="00300E30" w:rsidRDefault="00694C03" w:rsidP="002D6237">
            <w:pPr>
              <w:keepNext/>
              <w:jc w:val="center"/>
              <w:outlineLvl w:val="0"/>
              <w:rPr>
                <w:sz w:val="22"/>
                <w:szCs w:val="22"/>
              </w:rPr>
            </w:pPr>
          </w:p>
        </w:tc>
      </w:tr>
      <w:tr w:rsidR="00694C03" w:rsidRPr="00F918AC" w14:paraId="0CA44C93" w14:textId="77777777" w:rsidTr="002E7B66">
        <w:trPr>
          <w:trHeight w:val="299"/>
        </w:trPr>
        <w:tc>
          <w:tcPr>
            <w:tcW w:w="409" w:type="dxa"/>
            <w:vAlign w:val="center"/>
          </w:tcPr>
          <w:p w14:paraId="0BE90849" w14:textId="77777777" w:rsidR="00694C03" w:rsidRPr="00300E30" w:rsidRDefault="00694C03" w:rsidP="002D6237">
            <w:pPr>
              <w:jc w:val="center"/>
              <w:rPr>
                <w:sz w:val="22"/>
                <w:szCs w:val="22"/>
              </w:rPr>
            </w:pPr>
          </w:p>
        </w:tc>
        <w:tc>
          <w:tcPr>
            <w:tcW w:w="4128" w:type="dxa"/>
          </w:tcPr>
          <w:p w14:paraId="05EF8422" w14:textId="77777777" w:rsidR="00694C03" w:rsidRPr="00300E30" w:rsidRDefault="00694C03" w:rsidP="002D6237">
            <w:pPr>
              <w:keepNext/>
              <w:ind w:left="0" w:firstLine="0"/>
              <w:jc w:val="left"/>
              <w:outlineLvl w:val="3"/>
              <w:rPr>
                <w:sz w:val="22"/>
                <w:szCs w:val="22"/>
              </w:rPr>
            </w:pPr>
            <w:r w:rsidRPr="00300E30">
              <w:rPr>
                <w:sz w:val="22"/>
                <w:szCs w:val="22"/>
              </w:rPr>
              <w:t xml:space="preserve">ФИО </w:t>
            </w:r>
            <w:r w:rsidRPr="00300E30">
              <w:rPr>
                <w:iCs/>
                <w:sz w:val="22"/>
                <w:szCs w:val="22"/>
              </w:rPr>
              <w:t>ответственных право ведения оперативных переговоров, получения и принятия, подписания документов</w:t>
            </w:r>
          </w:p>
        </w:tc>
        <w:tc>
          <w:tcPr>
            <w:tcW w:w="5670" w:type="dxa"/>
            <w:gridSpan w:val="2"/>
            <w:vAlign w:val="center"/>
          </w:tcPr>
          <w:p w14:paraId="50ACB4E3" w14:textId="77777777" w:rsidR="00694C03" w:rsidRPr="00300E30" w:rsidRDefault="00694C03" w:rsidP="002D6237">
            <w:pPr>
              <w:keepNext/>
              <w:jc w:val="center"/>
              <w:outlineLvl w:val="0"/>
              <w:rPr>
                <w:sz w:val="22"/>
                <w:szCs w:val="22"/>
              </w:rPr>
            </w:pPr>
          </w:p>
        </w:tc>
      </w:tr>
      <w:tr w:rsidR="00694C03" w:rsidRPr="00F918AC" w14:paraId="09A0DD24" w14:textId="77777777" w:rsidTr="002D6237">
        <w:trPr>
          <w:trHeight w:val="299"/>
        </w:trPr>
        <w:tc>
          <w:tcPr>
            <w:tcW w:w="10207" w:type="dxa"/>
            <w:gridSpan w:val="4"/>
            <w:vAlign w:val="center"/>
          </w:tcPr>
          <w:p w14:paraId="161A4A4B" w14:textId="7A85DBDB" w:rsidR="00694C03" w:rsidRPr="00F918AC" w:rsidRDefault="00694C03" w:rsidP="002E7B66">
            <w:pPr>
              <w:keepNext/>
              <w:spacing w:before="120" w:after="120"/>
              <w:ind w:left="0" w:firstLine="0"/>
              <w:outlineLvl w:val="0"/>
              <w:rPr>
                <w:sz w:val="22"/>
                <w:szCs w:val="22"/>
                <w:highlight w:val="yellow"/>
              </w:rPr>
            </w:pPr>
            <w:r w:rsidRPr="000A0FE8">
              <w:rPr>
                <w:iCs/>
                <w:sz w:val="22"/>
                <w:szCs w:val="22"/>
              </w:rPr>
              <w:t>Дополнительная информация</w:t>
            </w:r>
            <w:r w:rsidR="009B5387">
              <w:rPr>
                <w:iCs/>
                <w:sz w:val="22"/>
                <w:szCs w:val="22"/>
              </w:rPr>
              <w:t xml:space="preserve"> Исполнителя</w:t>
            </w:r>
            <w:r w:rsidRPr="000A0FE8">
              <w:rPr>
                <w:sz w:val="22"/>
                <w:szCs w:val="22"/>
              </w:rPr>
              <w:t>:</w:t>
            </w:r>
          </w:p>
        </w:tc>
      </w:tr>
      <w:tr w:rsidR="000F4F49" w:rsidRPr="00F918AC" w14:paraId="565DB706" w14:textId="77777777" w:rsidTr="002D6237">
        <w:trPr>
          <w:trHeight w:val="276"/>
        </w:trPr>
        <w:tc>
          <w:tcPr>
            <w:tcW w:w="409" w:type="dxa"/>
          </w:tcPr>
          <w:p w14:paraId="7B5062E6" w14:textId="77777777" w:rsidR="000F4F49" w:rsidRPr="00F918AC" w:rsidRDefault="000F4F49" w:rsidP="002D6237">
            <w:pPr>
              <w:jc w:val="center"/>
              <w:rPr>
                <w:sz w:val="22"/>
                <w:szCs w:val="22"/>
              </w:rPr>
            </w:pPr>
          </w:p>
        </w:tc>
        <w:tc>
          <w:tcPr>
            <w:tcW w:w="4978" w:type="dxa"/>
            <w:gridSpan w:val="2"/>
          </w:tcPr>
          <w:p w14:paraId="55EF13EE" w14:textId="77777777" w:rsidR="000F4F49" w:rsidRPr="00F918AC" w:rsidRDefault="000F4F49" w:rsidP="002D6237">
            <w:pPr>
              <w:keepNext/>
              <w:ind w:left="0" w:firstLine="0"/>
              <w:outlineLvl w:val="3"/>
              <w:rPr>
                <w:sz w:val="22"/>
                <w:szCs w:val="22"/>
              </w:rPr>
            </w:pPr>
            <w:r w:rsidRPr="00F918AC">
              <w:rPr>
                <w:bCs/>
                <w:sz w:val="22"/>
                <w:szCs w:val="22"/>
              </w:rPr>
              <w:t>Номер мобильного телефона для направления уведомления о введении ограничения режима потребления электрической энергии</w:t>
            </w:r>
          </w:p>
        </w:tc>
        <w:tc>
          <w:tcPr>
            <w:tcW w:w="4820" w:type="dxa"/>
            <w:vAlign w:val="center"/>
          </w:tcPr>
          <w:p w14:paraId="4FDC6D66" w14:textId="5FBE7770" w:rsidR="000F4F49" w:rsidRPr="00475640" w:rsidRDefault="000F4F49" w:rsidP="002E7B66">
            <w:pPr>
              <w:keepNext/>
              <w:ind w:left="0" w:firstLine="0"/>
              <w:outlineLvl w:val="3"/>
              <w:rPr>
                <w:sz w:val="24"/>
                <w:szCs w:val="24"/>
              </w:rPr>
            </w:pPr>
          </w:p>
        </w:tc>
      </w:tr>
      <w:tr w:rsidR="000F4F49" w:rsidRPr="00F918AC" w14:paraId="11BD28AD" w14:textId="77777777" w:rsidTr="002D6237">
        <w:trPr>
          <w:trHeight w:val="276"/>
        </w:trPr>
        <w:tc>
          <w:tcPr>
            <w:tcW w:w="409" w:type="dxa"/>
          </w:tcPr>
          <w:p w14:paraId="64433A44" w14:textId="77777777" w:rsidR="000F4F49" w:rsidRPr="00F918AC" w:rsidRDefault="000F4F49" w:rsidP="002D6237">
            <w:pPr>
              <w:jc w:val="center"/>
              <w:rPr>
                <w:sz w:val="22"/>
                <w:szCs w:val="22"/>
              </w:rPr>
            </w:pPr>
          </w:p>
        </w:tc>
        <w:tc>
          <w:tcPr>
            <w:tcW w:w="4978" w:type="dxa"/>
            <w:gridSpan w:val="2"/>
          </w:tcPr>
          <w:p w14:paraId="021F41C9" w14:textId="77777777" w:rsidR="000F4F49" w:rsidRPr="00F918AC" w:rsidRDefault="000F4F49" w:rsidP="002D6237">
            <w:pPr>
              <w:keepNext/>
              <w:ind w:left="0" w:firstLine="0"/>
              <w:outlineLvl w:val="3"/>
              <w:rPr>
                <w:sz w:val="22"/>
                <w:szCs w:val="22"/>
              </w:rPr>
            </w:pPr>
            <w:r w:rsidRPr="00F918AC">
              <w:rPr>
                <w:bCs/>
                <w:sz w:val="22"/>
                <w:szCs w:val="22"/>
              </w:rPr>
              <w:t xml:space="preserve">Адрес электронной почты для направления уведомления о введении ограничения режима потребления электрической энергии </w:t>
            </w:r>
          </w:p>
        </w:tc>
        <w:tc>
          <w:tcPr>
            <w:tcW w:w="4820" w:type="dxa"/>
            <w:vAlign w:val="center"/>
          </w:tcPr>
          <w:p w14:paraId="042B71E6" w14:textId="28F8F834" w:rsidR="000F4F49" w:rsidRPr="00475640" w:rsidRDefault="000F4F49" w:rsidP="002E7B66">
            <w:pPr>
              <w:keepNext/>
              <w:ind w:left="0" w:firstLine="0"/>
              <w:outlineLvl w:val="3"/>
              <w:rPr>
                <w:sz w:val="24"/>
                <w:szCs w:val="24"/>
              </w:rPr>
            </w:pPr>
          </w:p>
        </w:tc>
      </w:tr>
      <w:tr w:rsidR="000F4F49" w:rsidRPr="00F918AC" w14:paraId="6571400B" w14:textId="77777777" w:rsidTr="002D6237">
        <w:trPr>
          <w:trHeight w:val="276"/>
        </w:trPr>
        <w:tc>
          <w:tcPr>
            <w:tcW w:w="409" w:type="dxa"/>
          </w:tcPr>
          <w:p w14:paraId="20CE2E16" w14:textId="77777777" w:rsidR="000F4F49" w:rsidRPr="00F918AC" w:rsidRDefault="000F4F49" w:rsidP="002D6237">
            <w:pPr>
              <w:jc w:val="center"/>
              <w:rPr>
                <w:sz w:val="22"/>
                <w:szCs w:val="22"/>
              </w:rPr>
            </w:pPr>
          </w:p>
        </w:tc>
        <w:tc>
          <w:tcPr>
            <w:tcW w:w="4978" w:type="dxa"/>
            <w:gridSpan w:val="2"/>
            <w:vAlign w:val="bottom"/>
          </w:tcPr>
          <w:p w14:paraId="20CAC3E5" w14:textId="77777777" w:rsidR="000F4F49" w:rsidRPr="00F918AC" w:rsidRDefault="000F4F49" w:rsidP="002D6237">
            <w:pPr>
              <w:suppressAutoHyphens/>
              <w:autoSpaceDE w:val="0"/>
              <w:autoSpaceDN w:val="0"/>
              <w:ind w:left="0" w:firstLine="0"/>
              <w:rPr>
                <w:bCs/>
                <w:sz w:val="22"/>
                <w:szCs w:val="22"/>
              </w:rPr>
            </w:pPr>
            <w:r w:rsidRPr="00F918AC">
              <w:rPr>
                <w:bCs/>
                <w:sz w:val="22"/>
                <w:szCs w:val="22"/>
              </w:rPr>
              <w:t>Адрес электронной почты для направления платежных документов и иной переписки</w:t>
            </w:r>
          </w:p>
        </w:tc>
        <w:tc>
          <w:tcPr>
            <w:tcW w:w="4820" w:type="dxa"/>
            <w:vAlign w:val="center"/>
          </w:tcPr>
          <w:p w14:paraId="1DC9E55F" w14:textId="7256A7AC" w:rsidR="000F4F49" w:rsidRPr="00475640" w:rsidRDefault="000F4F49" w:rsidP="002E7B66">
            <w:pPr>
              <w:pStyle w:val="aa"/>
              <w:ind w:left="0" w:firstLine="0"/>
              <w:rPr>
                <w:iCs/>
                <w:szCs w:val="24"/>
              </w:rPr>
            </w:pPr>
          </w:p>
        </w:tc>
      </w:tr>
      <w:tr w:rsidR="000F4F49" w:rsidRPr="00F918AC" w14:paraId="1BC7B03D" w14:textId="77777777" w:rsidTr="002D6237">
        <w:trPr>
          <w:trHeight w:val="276"/>
        </w:trPr>
        <w:tc>
          <w:tcPr>
            <w:tcW w:w="10207" w:type="dxa"/>
            <w:gridSpan w:val="4"/>
          </w:tcPr>
          <w:p w14:paraId="44B2D5FA" w14:textId="77777777" w:rsidR="000F4F49" w:rsidRPr="00747884" w:rsidRDefault="000F4F49" w:rsidP="00BF2974">
            <w:pPr>
              <w:keepNext/>
              <w:jc w:val="center"/>
              <w:outlineLvl w:val="3"/>
              <w:rPr>
                <w:sz w:val="22"/>
                <w:szCs w:val="22"/>
              </w:rPr>
            </w:pPr>
            <w:r w:rsidRPr="00F918AC">
              <w:rPr>
                <w:i/>
                <w:sz w:val="22"/>
                <w:szCs w:val="22"/>
              </w:rPr>
              <w:t xml:space="preserve">Дополняется </w:t>
            </w:r>
            <w:r>
              <w:rPr>
                <w:i/>
                <w:sz w:val="22"/>
                <w:szCs w:val="22"/>
              </w:rPr>
              <w:t>Исполнителем</w:t>
            </w:r>
          </w:p>
        </w:tc>
      </w:tr>
    </w:tbl>
    <w:p w14:paraId="3EA5F3A5" w14:textId="77777777" w:rsidR="00694C03" w:rsidRPr="003552C1" w:rsidRDefault="00694C03" w:rsidP="00694C03">
      <w:pPr>
        <w:ind w:left="-851" w:firstLine="567"/>
        <w:rPr>
          <w:b/>
        </w:rPr>
      </w:pPr>
      <w:r w:rsidRPr="003552C1">
        <w:rPr>
          <w:b/>
        </w:rPr>
        <w:t>Примечание</w:t>
      </w:r>
    </w:p>
    <w:p w14:paraId="7F80C80B" w14:textId="77777777" w:rsidR="00694C03" w:rsidRPr="003552C1" w:rsidRDefault="00694C03" w:rsidP="00694C03">
      <w:pPr>
        <w:tabs>
          <w:tab w:val="center" w:pos="4153"/>
          <w:tab w:val="right" w:pos="8306"/>
        </w:tabs>
        <w:ind w:left="-567" w:firstLine="567"/>
      </w:pPr>
      <w:r w:rsidRPr="00F918AC">
        <w:rPr>
          <w:b/>
          <w:i/>
        </w:rPr>
        <w:t>При отсутствии круглосуточного дежурства оперативного электротехнического персонала дополнительно в списке указать номер телефона дежурного по предприятию</w:t>
      </w:r>
      <w:r w:rsidRPr="003552C1">
        <w:t>.</w:t>
      </w:r>
    </w:p>
    <w:tbl>
      <w:tblPr>
        <w:tblpPr w:leftFromText="180" w:rightFromText="180" w:vertAnchor="text" w:horzAnchor="margin" w:tblpX="-459" w:tblpY="293"/>
        <w:tblOverlap w:val="neve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9"/>
        <w:gridCol w:w="4829"/>
      </w:tblGrid>
      <w:tr w:rsidR="00694C03" w:rsidRPr="00F918AC" w14:paraId="147B11BC" w14:textId="77777777" w:rsidTr="002E7B66">
        <w:tc>
          <w:tcPr>
            <w:tcW w:w="4829" w:type="dxa"/>
          </w:tcPr>
          <w:p w14:paraId="05FA933E" w14:textId="4AF7F6F6" w:rsidR="00694C03" w:rsidRPr="00F918AC" w:rsidRDefault="00151E57" w:rsidP="002D6237">
            <w:pPr>
              <w:ind w:left="-142" w:firstLine="0"/>
              <w:jc w:val="center"/>
              <w:rPr>
                <w:b/>
                <w:bCs/>
                <w:sz w:val="22"/>
                <w:szCs w:val="22"/>
              </w:rPr>
            </w:pPr>
            <w:r>
              <w:rPr>
                <w:b/>
                <w:bCs/>
                <w:sz w:val="22"/>
                <w:szCs w:val="22"/>
              </w:rPr>
              <w:t>Ресурсоснабжающая</w:t>
            </w:r>
          </w:p>
        </w:tc>
        <w:tc>
          <w:tcPr>
            <w:tcW w:w="4829" w:type="dxa"/>
          </w:tcPr>
          <w:p w14:paraId="78EF6ED0" w14:textId="77777777" w:rsidR="00694C03" w:rsidRPr="00F918AC" w:rsidRDefault="00151E57" w:rsidP="002D6237">
            <w:pPr>
              <w:keepNext/>
              <w:jc w:val="center"/>
              <w:outlineLvl w:val="1"/>
              <w:rPr>
                <w:rFonts w:eastAsia="Arial Unicode MS"/>
                <w:b/>
                <w:sz w:val="22"/>
                <w:szCs w:val="22"/>
              </w:rPr>
            </w:pPr>
            <w:r>
              <w:rPr>
                <w:b/>
                <w:bCs/>
                <w:sz w:val="22"/>
                <w:szCs w:val="22"/>
              </w:rPr>
              <w:t>Исполнитель</w:t>
            </w:r>
          </w:p>
        </w:tc>
      </w:tr>
      <w:tr w:rsidR="00694C03" w:rsidRPr="00F918AC" w14:paraId="572A363D" w14:textId="77777777" w:rsidTr="002E7B66">
        <w:tc>
          <w:tcPr>
            <w:tcW w:w="4829" w:type="dxa"/>
          </w:tcPr>
          <w:p w14:paraId="56C902F3" w14:textId="77777777" w:rsidR="00694C03" w:rsidRPr="00F918AC" w:rsidRDefault="00694C03" w:rsidP="002D6237">
            <w:pPr>
              <w:rPr>
                <w:sz w:val="22"/>
                <w:szCs w:val="22"/>
              </w:rPr>
            </w:pPr>
          </w:p>
        </w:tc>
        <w:tc>
          <w:tcPr>
            <w:tcW w:w="4829" w:type="dxa"/>
          </w:tcPr>
          <w:p w14:paraId="788310D8" w14:textId="77777777" w:rsidR="00694C03" w:rsidRPr="00F918AC" w:rsidRDefault="00694C03" w:rsidP="002D6237">
            <w:pPr>
              <w:tabs>
                <w:tab w:val="left" w:pos="708"/>
                <w:tab w:val="center" w:pos="4153"/>
                <w:tab w:val="right" w:pos="8306"/>
              </w:tabs>
              <w:jc w:val="center"/>
              <w:rPr>
                <w:sz w:val="22"/>
                <w:szCs w:val="22"/>
              </w:rPr>
            </w:pPr>
          </w:p>
        </w:tc>
      </w:tr>
      <w:tr w:rsidR="00694C03" w:rsidRPr="00F918AC" w14:paraId="2B809564" w14:textId="77777777" w:rsidTr="002E7B66">
        <w:tc>
          <w:tcPr>
            <w:tcW w:w="4829" w:type="dxa"/>
          </w:tcPr>
          <w:p w14:paraId="096FA119" w14:textId="0F791BE4" w:rsidR="00694C03" w:rsidRPr="00F918AC" w:rsidRDefault="00694C03" w:rsidP="001B4D34">
            <w:pPr>
              <w:rPr>
                <w:sz w:val="22"/>
                <w:szCs w:val="22"/>
              </w:rPr>
            </w:pPr>
            <w:r w:rsidRPr="00F918AC">
              <w:rPr>
                <w:b/>
                <w:bCs/>
                <w:sz w:val="22"/>
                <w:szCs w:val="22"/>
              </w:rPr>
              <w:t xml:space="preserve">____________________ </w:t>
            </w:r>
          </w:p>
        </w:tc>
        <w:tc>
          <w:tcPr>
            <w:tcW w:w="4829" w:type="dxa"/>
          </w:tcPr>
          <w:p w14:paraId="53562970" w14:textId="7961D8BC" w:rsidR="00694C03" w:rsidRPr="00F918AC" w:rsidRDefault="00694C03" w:rsidP="001B4D34">
            <w:pPr>
              <w:rPr>
                <w:b/>
                <w:bCs/>
                <w:sz w:val="22"/>
                <w:szCs w:val="22"/>
              </w:rPr>
            </w:pPr>
            <w:r w:rsidRPr="00F918AC">
              <w:rPr>
                <w:sz w:val="22"/>
                <w:szCs w:val="22"/>
              </w:rPr>
              <w:t>______________</w:t>
            </w:r>
          </w:p>
        </w:tc>
      </w:tr>
    </w:tbl>
    <w:p w14:paraId="4D4EA553" w14:textId="5D293E36" w:rsidR="0003659A" w:rsidRDefault="0003659A" w:rsidP="00694C03"/>
    <w:p w14:paraId="12448E63" w14:textId="77777777" w:rsidR="0003659A" w:rsidRPr="003552C1" w:rsidRDefault="0003659A" w:rsidP="00694C03"/>
    <w:p w14:paraId="4C435EA8" w14:textId="1E3883E7" w:rsidR="00B24E42" w:rsidRPr="00CF1EAD" w:rsidRDefault="00694C03" w:rsidP="001B4D34">
      <w:pPr>
        <w:rPr>
          <w:sz w:val="22"/>
          <w:szCs w:val="22"/>
        </w:rPr>
      </w:pPr>
      <w:r>
        <w:rPr>
          <w:b/>
        </w:rPr>
        <w:t xml:space="preserve"> м</w:t>
      </w:r>
      <w:r w:rsidRPr="003552C1">
        <w:rPr>
          <w:b/>
        </w:rPr>
        <w:t xml:space="preserve">.п.                                                                                        </w:t>
      </w:r>
      <w:r>
        <w:rPr>
          <w:b/>
        </w:rPr>
        <w:t xml:space="preserve">     м</w:t>
      </w:r>
      <w:r w:rsidRPr="003552C1">
        <w:rPr>
          <w:b/>
        </w:rPr>
        <w:t>.п.</w:t>
      </w:r>
    </w:p>
    <w:sectPr w:rsidR="00B24E42" w:rsidRPr="00CF1EAD" w:rsidSect="002E7B66">
      <w:footerReference w:type="default" r:id="rId11"/>
      <w:footerReference w:type="first" r:id="rId12"/>
      <w:type w:val="continuous"/>
      <w:pgSz w:w="11906" w:h="16838"/>
      <w:pgMar w:top="567" w:right="851" w:bottom="851" w:left="1701" w:header="567" w:footer="449" w:gutter="0"/>
      <w:cols w:space="720"/>
      <w:titlePg/>
      <w:docGrid w:linePitch="272"/>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Галван Анна Васильевна" w:date="2026-05-22T11:09:00Z" w:initials="ГАВ">
    <w:p w14:paraId="445FFC30" w14:textId="77777777" w:rsidR="0050361B" w:rsidRDefault="0050361B" w:rsidP="0050361B">
      <w:pPr>
        <w:pStyle w:val="af3"/>
      </w:pPr>
      <w:r>
        <w:rPr>
          <w:rStyle w:val="af2"/>
        </w:rPr>
        <w:annotationRef/>
      </w:r>
      <w:r>
        <w:t>Приложения отсутствуют</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45FFC3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9D463" w14:textId="77777777" w:rsidR="00BC702C" w:rsidRDefault="00BC702C">
      <w:r>
        <w:separator/>
      </w:r>
    </w:p>
  </w:endnote>
  <w:endnote w:type="continuationSeparator" w:id="0">
    <w:p w14:paraId="32840C84" w14:textId="77777777" w:rsidR="00BC702C" w:rsidRDefault="00BC7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
      <w:tblW w:w="9072" w:type="dxa"/>
      <w:jc w:val="center"/>
      <w:tblLook w:val="04A0" w:firstRow="1" w:lastRow="0" w:firstColumn="1" w:lastColumn="0" w:noHBand="0" w:noVBand="1"/>
    </w:tblPr>
    <w:tblGrid>
      <w:gridCol w:w="4536"/>
      <w:gridCol w:w="4536"/>
    </w:tblGrid>
    <w:tr w:rsidR="00C3426B" w:rsidRPr="00C3426B" w14:paraId="67F6266D" w14:textId="77777777" w:rsidTr="00C3426B">
      <w:trPr>
        <w:jc w:val="center"/>
      </w:trPr>
      <w:tc>
        <w:tcPr>
          <w:tcW w:w="4534" w:type="dxa"/>
        </w:tcPr>
        <w:p w14:paraId="5AA3CDC9" w14:textId="6736284E" w:rsidR="00C3426B" w:rsidRPr="002E7B66" w:rsidRDefault="00C3426B" w:rsidP="00C3426B">
          <w:pPr>
            <w:ind w:left="0" w:firstLine="0"/>
            <w:jc w:val="center"/>
            <w:rPr>
              <w:rFonts w:eastAsia="Calibri"/>
              <w:bCs/>
              <w:i/>
              <w:lang w:eastAsia="en-US"/>
            </w:rPr>
          </w:pPr>
          <w:r>
            <w:rPr>
              <w:rFonts w:eastAsia="Calibri"/>
              <w:bCs/>
              <w:i/>
              <w:lang w:eastAsia="en-US"/>
            </w:rPr>
            <w:t>РСО</w:t>
          </w:r>
        </w:p>
      </w:tc>
      <w:tc>
        <w:tcPr>
          <w:tcW w:w="4534" w:type="dxa"/>
        </w:tcPr>
        <w:p w14:paraId="591A7B39" w14:textId="554AECF6" w:rsidR="00C3426B" w:rsidRPr="002E7B66" w:rsidRDefault="00C3426B" w:rsidP="00C3426B">
          <w:pPr>
            <w:ind w:left="0" w:firstLine="0"/>
            <w:jc w:val="center"/>
            <w:rPr>
              <w:rFonts w:eastAsia="Calibri"/>
              <w:bCs/>
              <w:i/>
              <w:lang w:eastAsia="en-US"/>
            </w:rPr>
          </w:pPr>
          <w:r>
            <w:rPr>
              <w:rFonts w:eastAsia="Calibri"/>
              <w:bCs/>
              <w:i/>
              <w:lang w:eastAsia="en-US"/>
            </w:rPr>
            <w:t>Исполнитель</w:t>
          </w:r>
        </w:p>
      </w:tc>
    </w:tr>
    <w:tr w:rsidR="00C3426B" w:rsidRPr="00C3426B" w14:paraId="08C3F06F" w14:textId="77777777" w:rsidTr="00C3426B">
      <w:trPr>
        <w:jc w:val="center"/>
      </w:trPr>
      <w:tc>
        <w:tcPr>
          <w:tcW w:w="4534" w:type="dxa"/>
        </w:tcPr>
        <w:p w14:paraId="692D12F0" w14:textId="77777777" w:rsidR="00C3426B" w:rsidRPr="002E7B66" w:rsidRDefault="00C3426B" w:rsidP="00C3426B">
          <w:pPr>
            <w:ind w:left="0" w:firstLine="0"/>
            <w:jc w:val="center"/>
            <w:rPr>
              <w:rFonts w:eastAsia="Calibri"/>
              <w:bCs/>
              <w:i/>
              <w:lang w:eastAsia="en-US"/>
            </w:rPr>
          </w:pPr>
        </w:p>
      </w:tc>
      <w:tc>
        <w:tcPr>
          <w:tcW w:w="4534" w:type="dxa"/>
        </w:tcPr>
        <w:p w14:paraId="013C7E3F" w14:textId="77777777" w:rsidR="00C3426B" w:rsidRPr="002E7B66" w:rsidRDefault="00C3426B" w:rsidP="00C3426B">
          <w:pPr>
            <w:ind w:left="0" w:firstLine="0"/>
            <w:jc w:val="center"/>
            <w:rPr>
              <w:rFonts w:eastAsia="Calibri"/>
              <w:bCs/>
              <w:i/>
              <w:lang w:eastAsia="en-US"/>
            </w:rPr>
          </w:pPr>
        </w:p>
      </w:tc>
    </w:tr>
    <w:tr w:rsidR="00C3426B" w:rsidRPr="00C3426B" w14:paraId="249F13F4" w14:textId="77777777" w:rsidTr="00C3426B">
      <w:trPr>
        <w:jc w:val="center"/>
      </w:trPr>
      <w:tc>
        <w:tcPr>
          <w:tcW w:w="9068" w:type="dxa"/>
          <w:gridSpan w:val="2"/>
        </w:tcPr>
        <w:p w14:paraId="5FEB98FB" w14:textId="77777777" w:rsidR="00C3426B" w:rsidRPr="002E7B66" w:rsidRDefault="00C3426B" w:rsidP="00C3426B">
          <w:pPr>
            <w:ind w:left="0" w:firstLine="0"/>
            <w:jc w:val="center"/>
            <w:rPr>
              <w:rFonts w:eastAsia="Calibri"/>
              <w:bCs/>
              <w:i/>
              <w:lang w:eastAsia="en-US"/>
            </w:rPr>
          </w:pPr>
          <w:r w:rsidRPr="002E7B66">
            <w:rPr>
              <w:rFonts w:eastAsia="Calibri"/>
              <w:bCs/>
              <w:i/>
              <w:lang w:eastAsia="en-US"/>
            </w:rPr>
            <w:t xml:space="preserve">Договор энергоснабжения в целях содержания общего имущества многоквартирного дома </w:t>
          </w:r>
        </w:p>
        <w:p w14:paraId="6C58C589" w14:textId="77777777" w:rsidR="00C3426B" w:rsidRPr="002E7B66" w:rsidRDefault="00C3426B" w:rsidP="00C3426B">
          <w:pPr>
            <w:ind w:left="0" w:firstLine="0"/>
            <w:jc w:val="center"/>
            <w:rPr>
              <w:rFonts w:eastAsia="Calibri"/>
              <w:bCs/>
              <w:i/>
              <w:lang w:eastAsia="en-US"/>
            </w:rPr>
          </w:pPr>
        </w:p>
      </w:tc>
    </w:tr>
  </w:tbl>
  <w:p w14:paraId="5583375C" w14:textId="7AF78A97" w:rsidR="00C3426B" w:rsidRDefault="00C3426B" w:rsidP="00E104CE">
    <w:pPr>
      <w:ind w:left="0" w:firstLine="0"/>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
      <w:tblW w:w="9072" w:type="dxa"/>
      <w:jc w:val="center"/>
      <w:tblLook w:val="04A0" w:firstRow="1" w:lastRow="0" w:firstColumn="1" w:lastColumn="0" w:noHBand="0" w:noVBand="1"/>
    </w:tblPr>
    <w:tblGrid>
      <w:gridCol w:w="4536"/>
      <w:gridCol w:w="4536"/>
    </w:tblGrid>
    <w:tr w:rsidR="00C3426B" w:rsidRPr="0005606A" w14:paraId="211C1BA5" w14:textId="77777777" w:rsidTr="00C3426B">
      <w:trPr>
        <w:jc w:val="center"/>
      </w:trPr>
      <w:tc>
        <w:tcPr>
          <w:tcW w:w="4534" w:type="dxa"/>
        </w:tcPr>
        <w:p w14:paraId="02B9F87F" w14:textId="77777777" w:rsidR="00C3426B" w:rsidRPr="0005606A" w:rsidRDefault="00C3426B" w:rsidP="00C3426B">
          <w:pPr>
            <w:pStyle w:val="a5"/>
            <w:jc w:val="center"/>
            <w:rPr>
              <w:i/>
            </w:rPr>
          </w:pPr>
          <w:r w:rsidRPr="0005606A">
            <w:rPr>
              <w:i/>
            </w:rPr>
            <w:t>Исполнитель</w:t>
          </w:r>
        </w:p>
      </w:tc>
      <w:tc>
        <w:tcPr>
          <w:tcW w:w="4534" w:type="dxa"/>
        </w:tcPr>
        <w:p w14:paraId="337EC36E" w14:textId="77777777" w:rsidR="00C3426B" w:rsidRPr="0005606A" w:rsidRDefault="00C3426B" w:rsidP="00C3426B">
          <w:pPr>
            <w:pStyle w:val="a5"/>
            <w:jc w:val="center"/>
            <w:rPr>
              <w:i/>
            </w:rPr>
          </w:pPr>
          <w:r w:rsidRPr="0005606A">
            <w:rPr>
              <w:i/>
            </w:rPr>
            <w:t>Потребитель</w:t>
          </w:r>
        </w:p>
      </w:tc>
    </w:tr>
    <w:tr w:rsidR="00C3426B" w:rsidRPr="0005606A" w14:paraId="52DE819A" w14:textId="77777777" w:rsidTr="00C3426B">
      <w:trPr>
        <w:jc w:val="center"/>
      </w:trPr>
      <w:tc>
        <w:tcPr>
          <w:tcW w:w="4534" w:type="dxa"/>
        </w:tcPr>
        <w:p w14:paraId="4E5D5AC3" w14:textId="77777777" w:rsidR="00C3426B" w:rsidRPr="0005606A" w:rsidRDefault="00C3426B" w:rsidP="00C3426B">
          <w:pPr>
            <w:pStyle w:val="a5"/>
            <w:jc w:val="center"/>
            <w:rPr>
              <w:i/>
            </w:rPr>
          </w:pPr>
        </w:p>
      </w:tc>
      <w:tc>
        <w:tcPr>
          <w:tcW w:w="4534" w:type="dxa"/>
        </w:tcPr>
        <w:p w14:paraId="6E6FD22A" w14:textId="77777777" w:rsidR="00C3426B" w:rsidRPr="0005606A" w:rsidRDefault="00C3426B" w:rsidP="00C3426B">
          <w:pPr>
            <w:pStyle w:val="a5"/>
            <w:jc w:val="center"/>
            <w:rPr>
              <w:i/>
            </w:rPr>
          </w:pPr>
        </w:p>
      </w:tc>
    </w:tr>
    <w:tr w:rsidR="00C3426B" w:rsidRPr="0005606A" w14:paraId="651C273C" w14:textId="77777777" w:rsidTr="00C3426B">
      <w:trPr>
        <w:jc w:val="center"/>
      </w:trPr>
      <w:tc>
        <w:tcPr>
          <w:tcW w:w="9068" w:type="dxa"/>
          <w:gridSpan w:val="2"/>
        </w:tcPr>
        <w:p w14:paraId="32E7A730" w14:textId="7C05A677" w:rsidR="00C3426B" w:rsidRPr="002E7B66" w:rsidRDefault="00C3426B" w:rsidP="00C3426B">
          <w:pPr>
            <w:ind w:left="0" w:firstLine="0"/>
            <w:jc w:val="center"/>
            <w:rPr>
              <w:i/>
            </w:rPr>
          </w:pPr>
          <w:r w:rsidRPr="002E7B66">
            <w:rPr>
              <w:rFonts w:eastAsia="Calibri"/>
              <w:bCs/>
              <w:i/>
              <w:lang w:eastAsia="en-US"/>
            </w:rPr>
            <w:t xml:space="preserve">Договор энергоснабжения </w:t>
          </w:r>
          <w:r w:rsidRPr="002E7B66">
            <w:rPr>
              <w:i/>
            </w:rPr>
            <w:t>в целях содержания общего имущества многоквартирного дома</w:t>
          </w:r>
          <w:r w:rsidRPr="002E7B66">
            <w:rPr>
              <w:rFonts w:eastAsia="Calibri"/>
              <w:bCs/>
              <w:i/>
              <w:lang w:eastAsia="en-US"/>
            </w:rPr>
            <w:t xml:space="preserve"> </w:t>
          </w:r>
        </w:p>
        <w:p w14:paraId="3D1EE3F6" w14:textId="20A23DF3" w:rsidR="00C3426B" w:rsidRPr="0005606A" w:rsidRDefault="00C3426B" w:rsidP="00C3426B">
          <w:pPr>
            <w:pStyle w:val="a5"/>
            <w:ind w:left="0"/>
            <w:jc w:val="center"/>
            <w:rPr>
              <w:i/>
            </w:rPr>
          </w:pPr>
        </w:p>
      </w:tc>
    </w:tr>
  </w:tbl>
  <w:p w14:paraId="5EA0B00A" w14:textId="77777777" w:rsidR="00C3426B" w:rsidRDefault="00C3426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5E59F" w14:textId="77777777" w:rsidR="00BC702C" w:rsidRDefault="00BC702C">
      <w:r>
        <w:separator/>
      </w:r>
    </w:p>
  </w:footnote>
  <w:footnote w:type="continuationSeparator" w:id="0">
    <w:p w14:paraId="75B43ED4" w14:textId="77777777" w:rsidR="00BC702C" w:rsidRDefault="00BC70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42917"/>
    <w:multiLevelType w:val="multilevel"/>
    <w:tmpl w:val="9DB84838"/>
    <w:lvl w:ilvl="0">
      <w:start w:val="3"/>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0"/>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94508"/>
    <w:multiLevelType w:val="multilevel"/>
    <w:tmpl w:val="1DF6E5EA"/>
    <w:lvl w:ilvl="0">
      <w:start w:val="5"/>
      <w:numFmt w:val="decimal"/>
      <w:lvlText w:val="%1."/>
      <w:lvlJc w:val="left"/>
      <w:pPr>
        <w:ind w:left="360" w:hanging="360"/>
      </w:pPr>
      <w:rPr>
        <w:rFonts w:hint="default"/>
      </w:rPr>
    </w:lvl>
    <w:lvl w:ilvl="1">
      <w:start w:val="1"/>
      <w:numFmt w:val="decimal"/>
      <w:isLgl/>
      <w:lvlText w:val="%1.%2."/>
      <w:lvlJc w:val="left"/>
      <w:pPr>
        <w:ind w:left="1080" w:hanging="720"/>
      </w:pPr>
      <w:rPr>
        <w:rFonts w:ascii="Times New Roman" w:eastAsia="Calibri" w:hAnsi="Times New Roman" w:cs="Times New Roman" w:hint="default"/>
        <w:b/>
      </w:rPr>
    </w:lvl>
    <w:lvl w:ilvl="2">
      <w:start w:val="1"/>
      <w:numFmt w:val="decimal"/>
      <w:isLgl/>
      <w:lvlText w:val="%1.%2.%3."/>
      <w:lvlJc w:val="left"/>
      <w:pPr>
        <w:ind w:left="1080" w:hanging="720"/>
      </w:pPr>
      <w:rPr>
        <w:rFonts w:ascii="Times New Roman" w:eastAsia="Calibri" w:hAnsi="Times New Roman" w:cs="Times New Roman" w:hint="default"/>
        <w:b/>
      </w:rPr>
    </w:lvl>
    <w:lvl w:ilvl="3">
      <w:start w:val="1"/>
      <w:numFmt w:val="decimal"/>
      <w:isLgl/>
      <w:lvlText w:val="%1.%2.%3.%4."/>
      <w:lvlJc w:val="left"/>
      <w:pPr>
        <w:ind w:left="1440" w:hanging="1080"/>
      </w:pPr>
      <w:rPr>
        <w:rFonts w:ascii="Times New Roman" w:eastAsia="Calibri" w:hAnsi="Times New Roman" w:cs="Times New Roman" w:hint="default"/>
        <w:b/>
      </w:rPr>
    </w:lvl>
    <w:lvl w:ilvl="4">
      <w:start w:val="1"/>
      <w:numFmt w:val="decimal"/>
      <w:isLgl/>
      <w:lvlText w:val="%1.%2.%3.%4.%5."/>
      <w:lvlJc w:val="left"/>
      <w:pPr>
        <w:ind w:left="1440" w:hanging="1080"/>
      </w:pPr>
      <w:rPr>
        <w:rFonts w:ascii="Times New Roman" w:eastAsia="Calibri" w:hAnsi="Times New Roman" w:cs="Times New Roman" w:hint="default"/>
        <w:b/>
      </w:rPr>
    </w:lvl>
    <w:lvl w:ilvl="5">
      <w:start w:val="1"/>
      <w:numFmt w:val="decimal"/>
      <w:isLgl/>
      <w:lvlText w:val="%1.%2.%3.%4.%5.%6."/>
      <w:lvlJc w:val="left"/>
      <w:pPr>
        <w:ind w:left="1800" w:hanging="1440"/>
      </w:pPr>
      <w:rPr>
        <w:rFonts w:ascii="Times New Roman" w:eastAsia="Calibri" w:hAnsi="Times New Roman" w:cs="Times New Roman" w:hint="default"/>
        <w:b/>
      </w:rPr>
    </w:lvl>
    <w:lvl w:ilvl="6">
      <w:start w:val="1"/>
      <w:numFmt w:val="decimal"/>
      <w:isLgl/>
      <w:lvlText w:val="%1.%2.%3.%4.%5.%6.%7."/>
      <w:lvlJc w:val="left"/>
      <w:pPr>
        <w:ind w:left="1800" w:hanging="1440"/>
      </w:pPr>
      <w:rPr>
        <w:rFonts w:ascii="Times New Roman" w:eastAsia="Calibri" w:hAnsi="Times New Roman" w:cs="Times New Roman" w:hint="default"/>
        <w:b/>
      </w:rPr>
    </w:lvl>
    <w:lvl w:ilvl="7">
      <w:start w:val="1"/>
      <w:numFmt w:val="decimal"/>
      <w:isLgl/>
      <w:lvlText w:val="%1.%2.%3.%4.%5.%6.%7.%8."/>
      <w:lvlJc w:val="left"/>
      <w:pPr>
        <w:ind w:left="2160" w:hanging="1800"/>
      </w:pPr>
      <w:rPr>
        <w:rFonts w:ascii="Times New Roman" w:eastAsia="Calibri" w:hAnsi="Times New Roman" w:cs="Times New Roman" w:hint="default"/>
        <w:b/>
      </w:rPr>
    </w:lvl>
    <w:lvl w:ilvl="8">
      <w:start w:val="1"/>
      <w:numFmt w:val="decimal"/>
      <w:isLgl/>
      <w:lvlText w:val="%1.%2.%3.%4.%5.%6.%7.%8.%9."/>
      <w:lvlJc w:val="left"/>
      <w:pPr>
        <w:ind w:left="2160" w:hanging="1800"/>
      </w:pPr>
      <w:rPr>
        <w:rFonts w:ascii="Times New Roman" w:eastAsia="Calibri" w:hAnsi="Times New Roman" w:cs="Times New Roman" w:hint="default"/>
        <w:b/>
      </w:rPr>
    </w:lvl>
  </w:abstractNum>
  <w:abstractNum w:abstractNumId="2" w15:restartNumberingAfterBreak="0">
    <w:nsid w:val="042D6F80"/>
    <w:multiLevelType w:val="multilevel"/>
    <w:tmpl w:val="9B10438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796C6C"/>
    <w:multiLevelType w:val="multilevel"/>
    <w:tmpl w:val="F90A8E1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6E07E2"/>
    <w:multiLevelType w:val="multilevel"/>
    <w:tmpl w:val="EC0AD0E0"/>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8A512D"/>
    <w:multiLevelType w:val="multilevel"/>
    <w:tmpl w:val="4418D63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12FA4277"/>
    <w:multiLevelType w:val="multilevel"/>
    <w:tmpl w:val="4462AEA2"/>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4C49D0"/>
    <w:multiLevelType w:val="hybridMultilevel"/>
    <w:tmpl w:val="F8080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662B98"/>
    <w:multiLevelType w:val="multilevel"/>
    <w:tmpl w:val="A212052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color w:val="auto"/>
      </w:rPr>
    </w:lvl>
    <w:lvl w:ilvl="2">
      <w:start w:val="1"/>
      <w:numFmt w:val="decimal"/>
      <w:lvlText w:val="%1.%2.%3."/>
      <w:lvlJc w:val="left"/>
      <w:pPr>
        <w:ind w:left="50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DE05A2"/>
    <w:multiLevelType w:val="multilevel"/>
    <w:tmpl w:val="9F782610"/>
    <w:lvl w:ilvl="0">
      <w:start w:val="3"/>
      <w:numFmt w:val="decimal"/>
      <w:lvlText w:val="%1."/>
      <w:lvlJc w:val="left"/>
      <w:pPr>
        <w:ind w:left="660" w:hanging="660"/>
      </w:pPr>
      <w:rPr>
        <w:rFonts w:hint="default"/>
        <w:b/>
        <w:sz w:val="24"/>
      </w:rPr>
    </w:lvl>
    <w:lvl w:ilvl="1">
      <w:start w:val="1"/>
      <w:numFmt w:val="decimal"/>
      <w:lvlText w:val="%1.%2."/>
      <w:lvlJc w:val="left"/>
      <w:pPr>
        <w:ind w:left="660" w:hanging="660"/>
      </w:pPr>
      <w:rPr>
        <w:rFonts w:hint="default"/>
        <w:b/>
        <w:sz w:val="24"/>
      </w:rPr>
    </w:lvl>
    <w:lvl w:ilvl="2">
      <w:start w:val="23"/>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10" w15:restartNumberingAfterBreak="0">
    <w:nsid w:val="3E446BD6"/>
    <w:multiLevelType w:val="hybridMultilevel"/>
    <w:tmpl w:val="7A26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B00F3B"/>
    <w:multiLevelType w:val="multilevel"/>
    <w:tmpl w:val="A212052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color w:val="auto"/>
      </w:rPr>
    </w:lvl>
    <w:lvl w:ilvl="2">
      <w:start w:val="1"/>
      <w:numFmt w:val="decimal"/>
      <w:lvlText w:val="%1.%2.%3."/>
      <w:lvlJc w:val="left"/>
      <w:pPr>
        <w:ind w:left="50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5532A5"/>
    <w:multiLevelType w:val="multilevel"/>
    <w:tmpl w:val="5F825E5A"/>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54BA22EA"/>
    <w:multiLevelType w:val="multilevel"/>
    <w:tmpl w:val="1DF6E5EA"/>
    <w:lvl w:ilvl="0">
      <w:start w:val="5"/>
      <w:numFmt w:val="decimal"/>
      <w:lvlText w:val="%1."/>
      <w:lvlJc w:val="left"/>
      <w:pPr>
        <w:ind w:left="360" w:hanging="360"/>
      </w:pPr>
      <w:rPr>
        <w:rFonts w:hint="default"/>
      </w:rPr>
    </w:lvl>
    <w:lvl w:ilvl="1">
      <w:start w:val="1"/>
      <w:numFmt w:val="decimal"/>
      <w:isLgl/>
      <w:lvlText w:val="%1.%2."/>
      <w:lvlJc w:val="left"/>
      <w:pPr>
        <w:ind w:left="1080" w:hanging="720"/>
      </w:pPr>
      <w:rPr>
        <w:rFonts w:ascii="Times New Roman" w:eastAsia="Calibri" w:hAnsi="Times New Roman" w:cs="Times New Roman" w:hint="default"/>
        <w:b/>
      </w:rPr>
    </w:lvl>
    <w:lvl w:ilvl="2">
      <w:start w:val="1"/>
      <w:numFmt w:val="decimal"/>
      <w:isLgl/>
      <w:lvlText w:val="%1.%2.%3."/>
      <w:lvlJc w:val="left"/>
      <w:pPr>
        <w:ind w:left="1080" w:hanging="720"/>
      </w:pPr>
      <w:rPr>
        <w:rFonts w:ascii="Times New Roman" w:eastAsia="Calibri" w:hAnsi="Times New Roman" w:cs="Times New Roman" w:hint="default"/>
        <w:b/>
        <w:sz w:val="20"/>
        <w:szCs w:val="20"/>
      </w:rPr>
    </w:lvl>
    <w:lvl w:ilvl="3">
      <w:start w:val="1"/>
      <w:numFmt w:val="decimal"/>
      <w:isLgl/>
      <w:lvlText w:val="%1.%2.%3.%4."/>
      <w:lvlJc w:val="left"/>
      <w:pPr>
        <w:ind w:left="1440" w:hanging="1080"/>
      </w:pPr>
      <w:rPr>
        <w:rFonts w:ascii="Times New Roman" w:eastAsia="Calibri" w:hAnsi="Times New Roman" w:cs="Times New Roman" w:hint="default"/>
        <w:b/>
      </w:rPr>
    </w:lvl>
    <w:lvl w:ilvl="4">
      <w:start w:val="1"/>
      <w:numFmt w:val="decimal"/>
      <w:isLgl/>
      <w:lvlText w:val="%1.%2.%3.%4.%5."/>
      <w:lvlJc w:val="left"/>
      <w:pPr>
        <w:ind w:left="1440" w:hanging="1080"/>
      </w:pPr>
      <w:rPr>
        <w:rFonts w:ascii="Times New Roman" w:eastAsia="Calibri" w:hAnsi="Times New Roman" w:cs="Times New Roman" w:hint="default"/>
        <w:b/>
      </w:rPr>
    </w:lvl>
    <w:lvl w:ilvl="5">
      <w:start w:val="1"/>
      <w:numFmt w:val="decimal"/>
      <w:isLgl/>
      <w:lvlText w:val="%1.%2.%3.%4.%5.%6."/>
      <w:lvlJc w:val="left"/>
      <w:pPr>
        <w:ind w:left="1800" w:hanging="1440"/>
      </w:pPr>
      <w:rPr>
        <w:rFonts w:ascii="Times New Roman" w:eastAsia="Calibri" w:hAnsi="Times New Roman" w:cs="Times New Roman" w:hint="default"/>
        <w:b/>
      </w:rPr>
    </w:lvl>
    <w:lvl w:ilvl="6">
      <w:start w:val="1"/>
      <w:numFmt w:val="decimal"/>
      <w:isLgl/>
      <w:lvlText w:val="%1.%2.%3.%4.%5.%6.%7."/>
      <w:lvlJc w:val="left"/>
      <w:pPr>
        <w:ind w:left="1800" w:hanging="1440"/>
      </w:pPr>
      <w:rPr>
        <w:rFonts w:ascii="Times New Roman" w:eastAsia="Calibri" w:hAnsi="Times New Roman" w:cs="Times New Roman" w:hint="default"/>
        <w:b/>
      </w:rPr>
    </w:lvl>
    <w:lvl w:ilvl="7">
      <w:start w:val="1"/>
      <w:numFmt w:val="decimal"/>
      <w:isLgl/>
      <w:lvlText w:val="%1.%2.%3.%4.%5.%6.%7.%8."/>
      <w:lvlJc w:val="left"/>
      <w:pPr>
        <w:ind w:left="2160" w:hanging="1800"/>
      </w:pPr>
      <w:rPr>
        <w:rFonts w:ascii="Times New Roman" w:eastAsia="Calibri" w:hAnsi="Times New Roman" w:cs="Times New Roman" w:hint="default"/>
        <w:b/>
      </w:rPr>
    </w:lvl>
    <w:lvl w:ilvl="8">
      <w:start w:val="1"/>
      <w:numFmt w:val="decimal"/>
      <w:isLgl/>
      <w:lvlText w:val="%1.%2.%3.%4.%5.%6.%7.%8.%9."/>
      <w:lvlJc w:val="left"/>
      <w:pPr>
        <w:ind w:left="2160" w:hanging="1800"/>
      </w:pPr>
      <w:rPr>
        <w:rFonts w:ascii="Times New Roman" w:eastAsia="Calibri" w:hAnsi="Times New Roman" w:cs="Times New Roman" w:hint="default"/>
        <w:b/>
      </w:rPr>
    </w:lvl>
  </w:abstractNum>
  <w:abstractNum w:abstractNumId="14" w15:restartNumberingAfterBreak="0">
    <w:nsid w:val="659A2191"/>
    <w:multiLevelType w:val="multilevel"/>
    <w:tmpl w:val="DF6E0A66"/>
    <w:lvl w:ilvl="0">
      <w:start w:val="3"/>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8"/>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0E72386"/>
    <w:multiLevelType w:val="hybridMultilevel"/>
    <w:tmpl w:val="EFF66CAE"/>
    <w:lvl w:ilvl="0" w:tplc="537C1066">
      <w:start w:val="1"/>
      <w:numFmt w:val="decimal"/>
      <w:lvlText w:val="4.%1"/>
      <w:lvlJc w:val="left"/>
      <w:pPr>
        <w:ind w:left="1440" w:hanging="360"/>
      </w:pPr>
      <w:rPr>
        <w:rFonts w:ascii="Times New Roman" w:eastAsia="Times New Roman" w:hAnsi="Times New Roman" w:cs="Times New Roman" w:hint="default"/>
        <w:b/>
        <w:color w:val="00000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77677758"/>
    <w:multiLevelType w:val="multilevel"/>
    <w:tmpl w:val="60DA045C"/>
    <w:lvl w:ilvl="0">
      <w:start w:val="4"/>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7"/>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505637"/>
    <w:multiLevelType w:val="multilevel"/>
    <w:tmpl w:val="6346CB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lvlText w:val="%3."/>
      <w:lvlJc w:val="left"/>
      <w:pPr>
        <w:ind w:left="720" w:hanging="720"/>
      </w:pPr>
      <w:rPr>
        <w:rFonts w:hint="default"/>
        <w:b/>
        <w:sz w:val="20"/>
        <w:szCs w:val="2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7FD14EEF"/>
    <w:multiLevelType w:val="hybridMultilevel"/>
    <w:tmpl w:val="D68AE610"/>
    <w:lvl w:ilvl="0" w:tplc="537C1066">
      <w:start w:val="1"/>
      <w:numFmt w:val="decimal"/>
      <w:lvlText w:val="4.%1"/>
      <w:lvlJc w:val="left"/>
      <w:pPr>
        <w:ind w:left="720" w:hanging="360"/>
      </w:pPr>
      <w:rPr>
        <w:rFonts w:ascii="Times New Roman" w:eastAsia="Times New Roman" w:hAnsi="Times New Roman" w:cs="Times New Roman" w:hint="default"/>
        <w:b/>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5"/>
  </w:num>
  <w:num w:numId="3">
    <w:abstractNumId w:val="12"/>
  </w:num>
  <w:num w:numId="4">
    <w:abstractNumId w:val="10"/>
  </w:num>
  <w:num w:numId="5">
    <w:abstractNumId w:val="5"/>
  </w:num>
  <w:num w:numId="6">
    <w:abstractNumId w:val="18"/>
  </w:num>
  <w:num w:numId="7">
    <w:abstractNumId w:val="8"/>
  </w:num>
  <w:num w:numId="8">
    <w:abstractNumId w:val="11"/>
  </w:num>
  <w:num w:numId="9">
    <w:abstractNumId w:val="17"/>
  </w:num>
  <w:num w:numId="10">
    <w:abstractNumId w:val="13"/>
  </w:num>
  <w:num w:numId="11">
    <w:abstractNumId w:val="7"/>
  </w:num>
  <w:num w:numId="12">
    <w:abstractNumId w:val="3"/>
  </w:num>
  <w:num w:numId="13">
    <w:abstractNumId w:val="0"/>
  </w:num>
  <w:num w:numId="14">
    <w:abstractNumId w:val="14"/>
  </w:num>
  <w:num w:numId="15">
    <w:abstractNumId w:val="9"/>
  </w:num>
  <w:num w:numId="16">
    <w:abstractNumId w:val="16"/>
  </w:num>
  <w:num w:numId="17">
    <w:abstractNumId w:val="6"/>
  </w:num>
  <w:num w:numId="18">
    <w:abstractNumId w:val="2"/>
  </w:num>
  <w:num w:numId="1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979"/>
    <w:rsid w:val="000051ED"/>
    <w:rsid w:val="0000723C"/>
    <w:rsid w:val="0001117B"/>
    <w:rsid w:val="00012133"/>
    <w:rsid w:val="00014C12"/>
    <w:rsid w:val="00016537"/>
    <w:rsid w:val="00017137"/>
    <w:rsid w:val="000178F3"/>
    <w:rsid w:val="0002277A"/>
    <w:rsid w:val="00023C9D"/>
    <w:rsid w:val="00026C00"/>
    <w:rsid w:val="00030F6B"/>
    <w:rsid w:val="00031965"/>
    <w:rsid w:val="0003307F"/>
    <w:rsid w:val="0003344A"/>
    <w:rsid w:val="0003368C"/>
    <w:rsid w:val="0003383F"/>
    <w:rsid w:val="00033D73"/>
    <w:rsid w:val="00033DC6"/>
    <w:rsid w:val="00033F84"/>
    <w:rsid w:val="000344CA"/>
    <w:rsid w:val="0003556E"/>
    <w:rsid w:val="0003659A"/>
    <w:rsid w:val="000370FC"/>
    <w:rsid w:val="00052264"/>
    <w:rsid w:val="0005708C"/>
    <w:rsid w:val="000617ED"/>
    <w:rsid w:val="0006382C"/>
    <w:rsid w:val="00063FA1"/>
    <w:rsid w:val="00067898"/>
    <w:rsid w:val="0006789B"/>
    <w:rsid w:val="000678AD"/>
    <w:rsid w:val="000708CF"/>
    <w:rsid w:val="00071AFE"/>
    <w:rsid w:val="000722A7"/>
    <w:rsid w:val="000735DC"/>
    <w:rsid w:val="00074280"/>
    <w:rsid w:val="00086CEC"/>
    <w:rsid w:val="000961D2"/>
    <w:rsid w:val="0009657B"/>
    <w:rsid w:val="000A4CF7"/>
    <w:rsid w:val="000A5D33"/>
    <w:rsid w:val="000B5095"/>
    <w:rsid w:val="000B6632"/>
    <w:rsid w:val="000B7194"/>
    <w:rsid w:val="000C0060"/>
    <w:rsid w:val="000C19EF"/>
    <w:rsid w:val="000C5359"/>
    <w:rsid w:val="000D43EA"/>
    <w:rsid w:val="000D6095"/>
    <w:rsid w:val="000D62A7"/>
    <w:rsid w:val="000E00CE"/>
    <w:rsid w:val="000E06B0"/>
    <w:rsid w:val="000E38B8"/>
    <w:rsid w:val="000E5BA3"/>
    <w:rsid w:val="000E71D5"/>
    <w:rsid w:val="000E722D"/>
    <w:rsid w:val="000F3704"/>
    <w:rsid w:val="000F380C"/>
    <w:rsid w:val="000F4F49"/>
    <w:rsid w:val="001001D4"/>
    <w:rsid w:val="0010078C"/>
    <w:rsid w:val="00103CF3"/>
    <w:rsid w:val="0010573B"/>
    <w:rsid w:val="00110142"/>
    <w:rsid w:val="00112329"/>
    <w:rsid w:val="00113322"/>
    <w:rsid w:val="00116560"/>
    <w:rsid w:val="00120D18"/>
    <w:rsid w:val="00121448"/>
    <w:rsid w:val="001214B8"/>
    <w:rsid w:val="0012684F"/>
    <w:rsid w:val="00126928"/>
    <w:rsid w:val="00130FE5"/>
    <w:rsid w:val="001323B2"/>
    <w:rsid w:val="00136C78"/>
    <w:rsid w:val="0014185C"/>
    <w:rsid w:val="001423A0"/>
    <w:rsid w:val="00142BBB"/>
    <w:rsid w:val="001438BE"/>
    <w:rsid w:val="00145963"/>
    <w:rsid w:val="00147252"/>
    <w:rsid w:val="00151C2E"/>
    <w:rsid w:val="00151D5A"/>
    <w:rsid w:val="00151E57"/>
    <w:rsid w:val="001541B9"/>
    <w:rsid w:val="00160ED7"/>
    <w:rsid w:val="00163660"/>
    <w:rsid w:val="0016533C"/>
    <w:rsid w:val="00165DAF"/>
    <w:rsid w:val="001667B2"/>
    <w:rsid w:val="001738F5"/>
    <w:rsid w:val="00175207"/>
    <w:rsid w:val="00176A6E"/>
    <w:rsid w:val="00180369"/>
    <w:rsid w:val="00182391"/>
    <w:rsid w:val="00182A0E"/>
    <w:rsid w:val="001840B2"/>
    <w:rsid w:val="00184F51"/>
    <w:rsid w:val="00186090"/>
    <w:rsid w:val="00187174"/>
    <w:rsid w:val="00187A74"/>
    <w:rsid w:val="00191091"/>
    <w:rsid w:val="00192749"/>
    <w:rsid w:val="00193979"/>
    <w:rsid w:val="00197BDB"/>
    <w:rsid w:val="001A0998"/>
    <w:rsid w:val="001A2FEE"/>
    <w:rsid w:val="001A3421"/>
    <w:rsid w:val="001A5687"/>
    <w:rsid w:val="001B01CB"/>
    <w:rsid w:val="001B2B8C"/>
    <w:rsid w:val="001B3320"/>
    <w:rsid w:val="001B4D34"/>
    <w:rsid w:val="001C2B82"/>
    <w:rsid w:val="001C3A2A"/>
    <w:rsid w:val="001C592E"/>
    <w:rsid w:val="001C596D"/>
    <w:rsid w:val="001C62F1"/>
    <w:rsid w:val="001C7E0D"/>
    <w:rsid w:val="001D3E89"/>
    <w:rsid w:val="001E2851"/>
    <w:rsid w:val="001E2C9D"/>
    <w:rsid w:val="001E361D"/>
    <w:rsid w:val="001E40DB"/>
    <w:rsid w:val="001F0368"/>
    <w:rsid w:val="001F16DC"/>
    <w:rsid w:val="001F3646"/>
    <w:rsid w:val="001F4721"/>
    <w:rsid w:val="001F5C59"/>
    <w:rsid w:val="00200707"/>
    <w:rsid w:val="002020C4"/>
    <w:rsid w:val="002034E0"/>
    <w:rsid w:val="002041FD"/>
    <w:rsid w:val="002058BF"/>
    <w:rsid w:val="00207D09"/>
    <w:rsid w:val="002113DB"/>
    <w:rsid w:val="00213288"/>
    <w:rsid w:val="0021376B"/>
    <w:rsid w:val="00214DFA"/>
    <w:rsid w:val="00217E92"/>
    <w:rsid w:val="002220A3"/>
    <w:rsid w:val="00223695"/>
    <w:rsid w:val="00223B10"/>
    <w:rsid w:val="00226448"/>
    <w:rsid w:val="00234C67"/>
    <w:rsid w:val="00240B27"/>
    <w:rsid w:val="00251655"/>
    <w:rsid w:val="00251A1E"/>
    <w:rsid w:val="002547C9"/>
    <w:rsid w:val="00254A43"/>
    <w:rsid w:val="00254D30"/>
    <w:rsid w:val="00263598"/>
    <w:rsid w:val="00267F73"/>
    <w:rsid w:val="00270708"/>
    <w:rsid w:val="0028388C"/>
    <w:rsid w:val="00290A16"/>
    <w:rsid w:val="0029125E"/>
    <w:rsid w:val="00292472"/>
    <w:rsid w:val="00294ADA"/>
    <w:rsid w:val="00295DCA"/>
    <w:rsid w:val="002A0168"/>
    <w:rsid w:val="002A1556"/>
    <w:rsid w:val="002A3B76"/>
    <w:rsid w:val="002A4EA5"/>
    <w:rsid w:val="002A5D61"/>
    <w:rsid w:val="002B4E70"/>
    <w:rsid w:val="002B7168"/>
    <w:rsid w:val="002C1A55"/>
    <w:rsid w:val="002C5EDA"/>
    <w:rsid w:val="002D080E"/>
    <w:rsid w:val="002D3014"/>
    <w:rsid w:val="002D32AF"/>
    <w:rsid w:val="002D3BBC"/>
    <w:rsid w:val="002D6237"/>
    <w:rsid w:val="002E6874"/>
    <w:rsid w:val="002E6B21"/>
    <w:rsid w:val="002E7B66"/>
    <w:rsid w:val="002F305B"/>
    <w:rsid w:val="002F3D51"/>
    <w:rsid w:val="002F427A"/>
    <w:rsid w:val="002F707A"/>
    <w:rsid w:val="00303C8E"/>
    <w:rsid w:val="00304832"/>
    <w:rsid w:val="00304891"/>
    <w:rsid w:val="00306CD8"/>
    <w:rsid w:val="003159B8"/>
    <w:rsid w:val="0032569B"/>
    <w:rsid w:val="00326004"/>
    <w:rsid w:val="003271D0"/>
    <w:rsid w:val="003279CD"/>
    <w:rsid w:val="00330ACF"/>
    <w:rsid w:val="00331380"/>
    <w:rsid w:val="00335681"/>
    <w:rsid w:val="00340E16"/>
    <w:rsid w:val="003444A4"/>
    <w:rsid w:val="00344ECF"/>
    <w:rsid w:val="00346154"/>
    <w:rsid w:val="00346BC3"/>
    <w:rsid w:val="00351796"/>
    <w:rsid w:val="00363434"/>
    <w:rsid w:val="003637D3"/>
    <w:rsid w:val="00366433"/>
    <w:rsid w:val="00366836"/>
    <w:rsid w:val="0036684F"/>
    <w:rsid w:val="00367B83"/>
    <w:rsid w:val="00380A5E"/>
    <w:rsid w:val="00381287"/>
    <w:rsid w:val="00381478"/>
    <w:rsid w:val="0038192D"/>
    <w:rsid w:val="0038391D"/>
    <w:rsid w:val="00387D17"/>
    <w:rsid w:val="0039191E"/>
    <w:rsid w:val="003931E0"/>
    <w:rsid w:val="003947B7"/>
    <w:rsid w:val="003965F9"/>
    <w:rsid w:val="003A011A"/>
    <w:rsid w:val="003A0FE5"/>
    <w:rsid w:val="003A1307"/>
    <w:rsid w:val="003A1410"/>
    <w:rsid w:val="003A2560"/>
    <w:rsid w:val="003A2D6E"/>
    <w:rsid w:val="003A33D4"/>
    <w:rsid w:val="003A4610"/>
    <w:rsid w:val="003A4FEB"/>
    <w:rsid w:val="003B339E"/>
    <w:rsid w:val="003B5804"/>
    <w:rsid w:val="003C119F"/>
    <w:rsid w:val="003C61F8"/>
    <w:rsid w:val="003C6F5B"/>
    <w:rsid w:val="003D1CC9"/>
    <w:rsid w:val="003D4CB4"/>
    <w:rsid w:val="003E1954"/>
    <w:rsid w:val="003E1F11"/>
    <w:rsid w:val="003E2B49"/>
    <w:rsid w:val="003E5C13"/>
    <w:rsid w:val="003E77AA"/>
    <w:rsid w:val="003F0168"/>
    <w:rsid w:val="003F0A79"/>
    <w:rsid w:val="003F1AC1"/>
    <w:rsid w:val="003F25F9"/>
    <w:rsid w:val="003F2605"/>
    <w:rsid w:val="003F2655"/>
    <w:rsid w:val="003F2AAE"/>
    <w:rsid w:val="003F4B2F"/>
    <w:rsid w:val="003F5611"/>
    <w:rsid w:val="003F692B"/>
    <w:rsid w:val="00402325"/>
    <w:rsid w:val="004026C2"/>
    <w:rsid w:val="00404FDA"/>
    <w:rsid w:val="00410033"/>
    <w:rsid w:val="0042280B"/>
    <w:rsid w:val="00425C9D"/>
    <w:rsid w:val="004262DC"/>
    <w:rsid w:val="00427065"/>
    <w:rsid w:val="00431D0B"/>
    <w:rsid w:val="00432ED5"/>
    <w:rsid w:val="004368AC"/>
    <w:rsid w:val="00437DC8"/>
    <w:rsid w:val="00440B90"/>
    <w:rsid w:val="004452A1"/>
    <w:rsid w:val="00446926"/>
    <w:rsid w:val="00446C71"/>
    <w:rsid w:val="00455270"/>
    <w:rsid w:val="00455995"/>
    <w:rsid w:val="00461C1A"/>
    <w:rsid w:val="00463B66"/>
    <w:rsid w:val="0046586B"/>
    <w:rsid w:val="00466996"/>
    <w:rsid w:val="00471E69"/>
    <w:rsid w:val="00481846"/>
    <w:rsid w:val="00481D1A"/>
    <w:rsid w:val="00483760"/>
    <w:rsid w:val="00487021"/>
    <w:rsid w:val="00490856"/>
    <w:rsid w:val="004930AE"/>
    <w:rsid w:val="0049393C"/>
    <w:rsid w:val="004A01A8"/>
    <w:rsid w:val="004A0CCB"/>
    <w:rsid w:val="004B2A73"/>
    <w:rsid w:val="004B49BA"/>
    <w:rsid w:val="004C294E"/>
    <w:rsid w:val="004C4332"/>
    <w:rsid w:val="004C562B"/>
    <w:rsid w:val="004C5FB2"/>
    <w:rsid w:val="004D441E"/>
    <w:rsid w:val="004D6490"/>
    <w:rsid w:val="004E3991"/>
    <w:rsid w:val="004E5D3D"/>
    <w:rsid w:val="004E6A00"/>
    <w:rsid w:val="004E6F0B"/>
    <w:rsid w:val="004F0802"/>
    <w:rsid w:val="004F11B0"/>
    <w:rsid w:val="004F1366"/>
    <w:rsid w:val="004F1609"/>
    <w:rsid w:val="004F2325"/>
    <w:rsid w:val="004F3E39"/>
    <w:rsid w:val="004F4890"/>
    <w:rsid w:val="004F537D"/>
    <w:rsid w:val="004F5D50"/>
    <w:rsid w:val="004F61F1"/>
    <w:rsid w:val="004F7B6A"/>
    <w:rsid w:val="00501DAC"/>
    <w:rsid w:val="005022B6"/>
    <w:rsid w:val="0050361B"/>
    <w:rsid w:val="00504B97"/>
    <w:rsid w:val="00506ADC"/>
    <w:rsid w:val="00512157"/>
    <w:rsid w:val="0051262D"/>
    <w:rsid w:val="005149B2"/>
    <w:rsid w:val="005150B4"/>
    <w:rsid w:val="00516F23"/>
    <w:rsid w:val="00520817"/>
    <w:rsid w:val="00524894"/>
    <w:rsid w:val="00525E30"/>
    <w:rsid w:val="00530A42"/>
    <w:rsid w:val="005314FC"/>
    <w:rsid w:val="005333CE"/>
    <w:rsid w:val="0053750F"/>
    <w:rsid w:val="00543146"/>
    <w:rsid w:val="00544063"/>
    <w:rsid w:val="005448F0"/>
    <w:rsid w:val="00544D9B"/>
    <w:rsid w:val="005503D2"/>
    <w:rsid w:val="005515F8"/>
    <w:rsid w:val="00551E1F"/>
    <w:rsid w:val="00560226"/>
    <w:rsid w:val="005603D2"/>
    <w:rsid w:val="0056062E"/>
    <w:rsid w:val="00560F98"/>
    <w:rsid w:val="00563C2C"/>
    <w:rsid w:val="00566225"/>
    <w:rsid w:val="005673C2"/>
    <w:rsid w:val="005712C9"/>
    <w:rsid w:val="00574721"/>
    <w:rsid w:val="00577033"/>
    <w:rsid w:val="005861CA"/>
    <w:rsid w:val="00592FB3"/>
    <w:rsid w:val="005A13BF"/>
    <w:rsid w:val="005A1A63"/>
    <w:rsid w:val="005A1AAD"/>
    <w:rsid w:val="005A1F87"/>
    <w:rsid w:val="005A5565"/>
    <w:rsid w:val="005A55A7"/>
    <w:rsid w:val="005B1211"/>
    <w:rsid w:val="005B1F48"/>
    <w:rsid w:val="005B48D6"/>
    <w:rsid w:val="005B6615"/>
    <w:rsid w:val="005C0177"/>
    <w:rsid w:val="005C0AEC"/>
    <w:rsid w:val="005C14AC"/>
    <w:rsid w:val="005C1D9E"/>
    <w:rsid w:val="005C1FE7"/>
    <w:rsid w:val="005C297F"/>
    <w:rsid w:val="005D3BAE"/>
    <w:rsid w:val="005D441E"/>
    <w:rsid w:val="005D6E48"/>
    <w:rsid w:val="005E31BF"/>
    <w:rsid w:val="005E7403"/>
    <w:rsid w:val="005F0F75"/>
    <w:rsid w:val="005F11FA"/>
    <w:rsid w:val="005F2636"/>
    <w:rsid w:val="005F267C"/>
    <w:rsid w:val="005F2CD3"/>
    <w:rsid w:val="005F6C09"/>
    <w:rsid w:val="00600C39"/>
    <w:rsid w:val="0060204B"/>
    <w:rsid w:val="00603652"/>
    <w:rsid w:val="006058E2"/>
    <w:rsid w:val="006069CC"/>
    <w:rsid w:val="00611166"/>
    <w:rsid w:val="0061266F"/>
    <w:rsid w:val="00615EC8"/>
    <w:rsid w:val="00616770"/>
    <w:rsid w:val="00621713"/>
    <w:rsid w:val="00623F40"/>
    <w:rsid w:val="006257B9"/>
    <w:rsid w:val="0062593A"/>
    <w:rsid w:val="00627108"/>
    <w:rsid w:val="00627312"/>
    <w:rsid w:val="00627E34"/>
    <w:rsid w:val="0063008B"/>
    <w:rsid w:val="006306F0"/>
    <w:rsid w:val="0063129E"/>
    <w:rsid w:val="006358E6"/>
    <w:rsid w:val="006358F1"/>
    <w:rsid w:val="00640603"/>
    <w:rsid w:val="00642A4B"/>
    <w:rsid w:val="0064305E"/>
    <w:rsid w:val="006439A2"/>
    <w:rsid w:val="00646117"/>
    <w:rsid w:val="00647C42"/>
    <w:rsid w:val="00650A3E"/>
    <w:rsid w:val="00653D44"/>
    <w:rsid w:val="006565D6"/>
    <w:rsid w:val="00656A98"/>
    <w:rsid w:val="00657D3C"/>
    <w:rsid w:val="006606FC"/>
    <w:rsid w:val="00663D27"/>
    <w:rsid w:val="00667733"/>
    <w:rsid w:val="00670354"/>
    <w:rsid w:val="00671A01"/>
    <w:rsid w:val="006728DC"/>
    <w:rsid w:val="006765BB"/>
    <w:rsid w:val="00687BB6"/>
    <w:rsid w:val="00687DA9"/>
    <w:rsid w:val="006907D5"/>
    <w:rsid w:val="0069281F"/>
    <w:rsid w:val="00692BBA"/>
    <w:rsid w:val="00693922"/>
    <w:rsid w:val="00694C03"/>
    <w:rsid w:val="006A14A2"/>
    <w:rsid w:val="006A2EEE"/>
    <w:rsid w:val="006A7578"/>
    <w:rsid w:val="006B2CAD"/>
    <w:rsid w:val="006B35A8"/>
    <w:rsid w:val="006B4629"/>
    <w:rsid w:val="006B49F6"/>
    <w:rsid w:val="006B7EE7"/>
    <w:rsid w:val="006C0115"/>
    <w:rsid w:val="006C4D75"/>
    <w:rsid w:val="006C60F4"/>
    <w:rsid w:val="006C7159"/>
    <w:rsid w:val="006D5667"/>
    <w:rsid w:val="006D5ED5"/>
    <w:rsid w:val="006D7075"/>
    <w:rsid w:val="006E1764"/>
    <w:rsid w:val="006E1CFA"/>
    <w:rsid w:val="006E1FB7"/>
    <w:rsid w:val="006E2F3F"/>
    <w:rsid w:val="006E7E27"/>
    <w:rsid w:val="006F016C"/>
    <w:rsid w:val="006F22E6"/>
    <w:rsid w:val="006F2C74"/>
    <w:rsid w:val="006F481F"/>
    <w:rsid w:val="006F603A"/>
    <w:rsid w:val="0070020B"/>
    <w:rsid w:val="00701B5E"/>
    <w:rsid w:val="00701B93"/>
    <w:rsid w:val="00704C51"/>
    <w:rsid w:val="00705045"/>
    <w:rsid w:val="0070718F"/>
    <w:rsid w:val="00707B32"/>
    <w:rsid w:val="007113EE"/>
    <w:rsid w:val="00714122"/>
    <w:rsid w:val="00715D9D"/>
    <w:rsid w:val="0072221D"/>
    <w:rsid w:val="00722CCB"/>
    <w:rsid w:val="00724745"/>
    <w:rsid w:val="007278B0"/>
    <w:rsid w:val="00731AD8"/>
    <w:rsid w:val="007329F1"/>
    <w:rsid w:val="00732C2A"/>
    <w:rsid w:val="00736B3B"/>
    <w:rsid w:val="00741678"/>
    <w:rsid w:val="00745D29"/>
    <w:rsid w:val="0074695B"/>
    <w:rsid w:val="00746F8E"/>
    <w:rsid w:val="00752423"/>
    <w:rsid w:val="00754535"/>
    <w:rsid w:val="00754547"/>
    <w:rsid w:val="00756AE9"/>
    <w:rsid w:val="00762CFA"/>
    <w:rsid w:val="00762F9F"/>
    <w:rsid w:val="00764B78"/>
    <w:rsid w:val="00764E1F"/>
    <w:rsid w:val="0076520F"/>
    <w:rsid w:val="00766F5A"/>
    <w:rsid w:val="0076766C"/>
    <w:rsid w:val="00770495"/>
    <w:rsid w:val="007716B1"/>
    <w:rsid w:val="0077209E"/>
    <w:rsid w:val="00773614"/>
    <w:rsid w:val="00780FFF"/>
    <w:rsid w:val="00781EBD"/>
    <w:rsid w:val="00784F00"/>
    <w:rsid w:val="00787C43"/>
    <w:rsid w:val="00790499"/>
    <w:rsid w:val="00791D06"/>
    <w:rsid w:val="007941FD"/>
    <w:rsid w:val="00795543"/>
    <w:rsid w:val="007A592A"/>
    <w:rsid w:val="007A63B8"/>
    <w:rsid w:val="007A6648"/>
    <w:rsid w:val="007B2A5F"/>
    <w:rsid w:val="007B3988"/>
    <w:rsid w:val="007B4061"/>
    <w:rsid w:val="007B75CC"/>
    <w:rsid w:val="007C0369"/>
    <w:rsid w:val="007C1C75"/>
    <w:rsid w:val="007C3594"/>
    <w:rsid w:val="007C44A5"/>
    <w:rsid w:val="007D29E7"/>
    <w:rsid w:val="007E0A98"/>
    <w:rsid w:val="007E2BA2"/>
    <w:rsid w:val="007E53A9"/>
    <w:rsid w:val="007E63EA"/>
    <w:rsid w:val="007E6402"/>
    <w:rsid w:val="007E7389"/>
    <w:rsid w:val="007F4445"/>
    <w:rsid w:val="007F7EB4"/>
    <w:rsid w:val="00805E4D"/>
    <w:rsid w:val="008075FC"/>
    <w:rsid w:val="00811C68"/>
    <w:rsid w:val="00812A09"/>
    <w:rsid w:val="008132EE"/>
    <w:rsid w:val="00814221"/>
    <w:rsid w:val="00820ACE"/>
    <w:rsid w:val="00826C92"/>
    <w:rsid w:val="00830416"/>
    <w:rsid w:val="00830539"/>
    <w:rsid w:val="00833AC8"/>
    <w:rsid w:val="00833B94"/>
    <w:rsid w:val="00833CF5"/>
    <w:rsid w:val="0084117C"/>
    <w:rsid w:val="00841AAD"/>
    <w:rsid w:val="008434A3"/>
    <w:rsid w:val="00845F19"/>
    <w:rsid w:val="00847F70"/>
    <w:rsid w:val="00850EE5"/>
    <w:rsid w:val="00856D16"/>
    <w:rsid w:val="008603D0"/>
    <w:rsid w:val="00860CED"/>
    <w:rsid w:val="00863E86"/>
    <w:rsid w:val="00864875"/>
    <w:rsid w:val="00865C73"/>
    <w:rsid w:val="00867E30"/>
    <w:rsid w:val="0087218A"/>
    <w:rsid w:val="00874561"/>
    <w:rsid w:val="00874E72"/>
    <w:rsid w:val="00875899"/>
    <w:rsid w:val="008760DD"/>
    <w:rsid w:val="00876DAC"/>
    <w:rsid w:val="0087720B"/>
    <w:rsid w:val="0087721F"/>
    <w:rsid w:val="00877CFE"/>
    <w:rsid w:val="008806D2"/>
    <w:rsid w:val="00882E46"/>
    <w:rsid w:val="00885D39"/>
    <w:rsid w:val="008864CE"/>
    <w:rsid w:val="00886D85"/>
    <w:rsid w:val="008904D3"/>
    <w:rsid w:val="008910FE"/>
    <w:rsid w:val="00892184"/>
    <w:rsid w:val="00892F8E"/>
    <w:rsid w:val="00894647"/>
    <w:rsid w:val="008971D8"/>
    <w:rsid w:val="008A2917"/>
    <w:rsid w:val="008A3770"/>
    <w:rsid w:val="008B48A6"/>
    <w:rsid w:val="008B4FB7"/>
    <w:rsid w:val="008B5251"/>
    <w:rsid w:val="008C0166"/>
    <w:rsid w:val="008C02F5"/>
    <w:rsid w:val="008C50DB"/>
    <w:rsid w:val="008C6663"/>
    <w:rsid w:val="008C7011"/>
    <w:rsid w:val="008D34F1"/>
    <w:rsid w:val="008D7105"/>
    <w:rsid w:val="008E5AB2"/>
    <w:rsid w:val="008E71D8"/>
    <w:rsid w:val="008E7A51"/>
    <w:rsid w:val="008E7CB9"/>
    <w:rsid w:val="008F07AB"/>
    <w:rsid w:val="008F12F5"/>
    <w:rsid w:val="008F1AA1"/>
    <w:rsid w:val="008F2933"/>
    <w:rsid w:val="008F39C2"/>
    <w:rsid w:val="00904053"/>
    <w:rsid w:val="00906544"/>
    <w:rsid w:val="0091050F"/>
    <w:rsid w:val="009106D0"/>
    <w:rsid w:val="00910932"/>
    <w:rsid w:val="009121E8"/>
    <w:rsid w:val="00915ABA"/>
    <w:rsid w:val="0091620F"/>
    <w:rsid w:val="009163D8"/>
    <w:rsid w:val="00917BA9"/>
    <w:rsid w:val="00924C5D"/>
    <w:rsid w:val="00926C5E"/>
    <w:rsid w:val="0093047F"/>
    <w:rsid w:val="009304D1"/>
    <w:rsid w:val="00932151"/>
    <w:rsid w:val="00933634"/>
    <w:rsid w:val="00934884"/>
    <w:rsid w:val="00935D4C"/>
    <w:rsid w:val="00936128"/>
    <w:rsid w:val="0094066A"/>
    <w:rsid w:val="00940DE2"/>
    <w:rsid w:val="00942AD6"/>
    <w:rsid w:val="0094395B"/>
    <w:rsid w:val="00943A14"/>
    <w:rsid w:val="00946F10"/>
    <w:rsid w:val="00946F3B"/>
    <w:rsid w:val="00947423"/>
    <w:rsid w:val="00947AC3"/>
    <w:rsid w:val="00951B80"/>
    <w:rsid w:val="00957C4E"/>
    <w:rsid w:val="00972E13"/>
    <w:rsid w:val="00977861"/>
    <w:rsid w:val="00982351"/>
    <w:rsid w:val="00984991"/>
    <w:rsid w:val="00985959"/>
    <w:rsid w:val="00986C69"/>
    <w:rsid w:val="00987047"/>
    <w:rsid w:val="009907FB"/>
    <w:rsid w:val="00994C19"/>
    <w:rsid w:val="00996C5F"/>
    <w:rsid w:val="009A1898"/>
    <w:rsid w:val="009A3325"/>
    <w:rsid w:val="009A5C43"/>
    <w:rsid w:val="009A7A83"/>
    <w:rsid w:val="009B11D1"/>
    <w:rsid w:val="009B35DC"/>
    <w:rsid w:val="009B48D2"/>
    <w:rsid w:val="009B52A2"/>
    <w:rsid w:val="009B5387"/>
    <w:rsid w:val="009C0738"/>
    <w:rsid w:val="009C7271"/>
    <w:rsid w:val="009D1901"/>
    <w:rsid w:val="009D1C28"/>
    <w:rsid w:val="009D2791"/>
    <w:rsid w:val="009D2D50"/>
    <w:rsid w:val="009D4313"/>
    <w:rsid w:val="009D51F2"/>
    <w:rsid w:val="009D76FC"/>
    <w:rsid w:val="009E1185"/>
    <w:rsid w:val="009E50E3"/>
    <w:rsid w:val="009E5464"/>
    <w:rsid w:val="009F2156"/>
    <w:rsid w:val="009F2E42"/>
    <w:rsid w:val="009F5AF6"/>
    <w:rsid w:val="00A02828"/>
    <w:rsid w:val="00A03F43"/>
    <w:rsid w:val="00A128FC"/>
    <w:rsid w:val="00A17138"/>
    <w:rsid w:val="00A17715"/>
    <w:rsid w:val="00A207E6"/>
    <w:rsid w:val="00A228A0"/>
    <w:rsid w:val="00A31BE4"/>
    <w:rsid w:val="00A31FCF"/>
    <w:rsid w:val="00A367CB"/>
    <w:rsid w:val="00A3711F"/>
    <w:rsid w:val="00A40EA5"/>
    <w:rsid w:val="00A415C3"/>
    <w:rsid w:val="00A445EC"/>
    <w:rsid w:val="00A50522"/>
    <w:rsid w:val="00A54B81"/>
    <w:rsid w:val="00A6378F"/>
    <w:rsid w:val="00A64638"/>
    <w:rsid w:val="00A65ECC"/>
    <w:rsid w:val="00A704EF"/>
    <w:rsid w:val="00A7106F"/>
    <w:rsid w:val="00A74F22"/>
    <w:rsid w:val="00A7537B"/>
    <w:rsid w:val="00A77591"/>
    <w:rsid w:val="00A80295"/>
    <w:rsid w:val="00A8796A"/>
    <w:rsid w:val="00A90044"/>
    <w:rsid w:val="00A91C49"/>
    <w:rsid w:val="00A932A8"/>
    <w:rsid w:val="00A9460C"/>
    <w:rsid w:val="00A961EA"/>
    <w:rsid w:val="00AA0D79"/>
    <w:rsid w:val="00AA10CA"/>
    <w:rsid w:val="00AA3B18"/>
    <w:rsid w:val="00AA4F67"/>
    <w:rsid w:val="00AB2BE7"/>
    <w:rsid w:val="00AB473F"/>
    <w:rsid w:val="00AB54DC"/>
    <w:rsid w:val="00AB55AD"/>
    <w:rsid w:val="00AB673A"/>
    <w:rsid w:val="00AC0811"/>
    <w:rsid w:val="00AC4237"/>
    <w:rsid w:val="00AC436E"/>
    <w:rsid w:val="00AD166F"/>
    <w:rsid w:val="00AD60DF"/>
    <w:rsid w:val="00AD67C8"/>
    <w:rsid w:val="00AD7F4C"/>
    <w:rsid w:val="00AE2963"/>
    <w:rsid w:val="00AE5875"/>
    <w:rsid w:val="00AE5D6A"/>
    <w:rsid w:val="00AF2859"/>
    <w:rsid w:val="00B12B53"/>
    <w:rsid w:val="00B13679"/>
    <w:rsid w:val="00B20C44"/>
    <w:rsid w:val="00B212F4"/>
    <w:rsid w:val="00B24C06"/>
    <w:rsid w:val="00B24E42"/>
    <w:rsid w:val="00B264DA"/>
    <w:rsid w:val="00B2742F"/>
    <w:rsid w:val="00B3035C"/>
    <w:rsid w:val="00B30B61"/>
    <w:rsid w:val="00B31D48"/>
    <w:rsid w:val="00B35A5C"/>
    <w:rsid w:val="00B3688F"/>
    <w:rsid w:val="00B42E81"/>
    <w:rsid w:val="00B44922"/>
    <w:rsid w:val="00B4677A"/>
    <w:rsid w:val="00B5526F"/>
    <w:rsid w:val="00B558E2"/>
    <w:rsid w:val="00B5628E"/>
    <w:rsid w:val="00B56385"/>
    <w:rsid w:val="00B636AC"/>
    <w:rsid w:val="00B64D21"/>
    <w:rsid w:val="00B678D5"/>
    <w:rsid w:val="00B67C34"/>
    <w:rsid w:val="00B75249"/>
    <w:rsid w:val="00B76D1C"/>
    <w:rsid w:val="00B76F40"/>
    <w:rsid w:val="00B82005"/>
    <w:rsid w:val="00B82B6A"/>
    <w:rsid w:val="00B84692"/>
    <w:rsid w:val="00B853C3"/>
    <w:rsid w:val="00B85AFA"/>
    <w:rsid w:val="00B85C86"/>
    <w:rsid w:val="00B86495"/>
    <w:rsid w:val="00B949DC"/>
    <w:rsid w:val="00B96249"/>
    <w:rsid w:val="00B9629C"/>
    <w:rsid w:val="00BA2C03"/>
    <w:rsid w:val="00BB382C"/>
    <w:rsid w:val="00BB656E"/>
    <w:rsid w:val="00BC12CA"/>
    <w:rsid w:val="00BC4B60"/>
    <w:rsid w:val="00BC702C"/>
    <w:rsid w:val="00BD33D5"/>
    <w:rsid w:val="00BD496E"/>
    <w:rsid w:val="00BD4F82"/>
    <w:rsid w:val="00BD59B9"/>
    <w:rsid w:val="00BD60A0"/>
    <w:rsid w:val="00BD648B"/>
    <w:rsid w:val="00BD7196"/>
    <w:rsid w:val="00BD7D3D"/>
    <w:rsid w:val="00BE0E71"/>
    <w:rsid w:val="00BE1D6D"/>
    <w:rsid w:val="00BF2974"/>
    <w:rsid w:val="00BF5BD2"/>
    <w:rsid w:val="00C003D6"/>
    <w:rsid w:val="00C02242"/>
    <w:rsid w:val="00C03090"/>
    <w:rsid w:val="00C03655"/>
    <w:rsid w:val="00C05D82"/>
    <w:rsid w:val="00C15BA5"/>
    <w:rsid w:val="00C161D1"/>
    <w:rsid w:val="00C1758D"/>
    <w:rsid w:val="00C2022F"/>
    <w:rsid w:val="00C21A71"/>
    <w:rsid w:val="00C22D88"/>
    <w:rsid w:val="00C237D3"/>
    <w:rsid w:val="00C245BC"/>
    <w:rsid w:val="00C24C17"/>
    <w:rsid w:val="00C26283"/>
    <w:rsid w:val="00C26306"/>
    <w:rsid w:val="00C26717"/>
    <w:rsid w:val="00C3110C"/>
    <w:rsid w:val="00C3426B"/>
    <w:rsid w:val="00C3631A"/>
    <w:rsid w:val="00C36368"/>
    <w:rsid w:val="00C43089"/>
    <w:rsid w:val="00C44EEF"/>
    <w:rsid w:val="00C475AB"/>
    <w:rsid w:val="00C518FA"/>
    <w:rsid w:val="00C5542B"/>
    <w:rsid w:val="00C62470"/>
    <w:rsid w:val="00C647D3"/>
    <w:rsid w:val="00C705AA"/>
    <w:rsid w:val="00C70C04"/>
    <w:rsid w:val="00C724F3"/>
    <w:rsid w:val="00C72DB6"/>
    <w:rsid w:val="00C731BF"/>
    <w:rsid w:val="00C748D8"/>
    <w:rsid w:val="00C81652"/>
    <w:rsid w:val="00C81BF7"/>
    <w:rsid w:val="00C84986"/>
    <w:rsid w:val="00C853A6"/>
    <w:rsid w:val="00C85C00"/>
    <w:rsid w:val="00C90760"/>
    <w:rsid w:val="00C9172D"/>
    <w:rsid w:val="00C92EAB"/>
    <w:rsid w:val="00C95DE4"/>
    <w:rsid w:val="00C97F2E"/>
    <w:rsid w:val="00CA5055"/>
    <w:rsid w:val="00CA6543"/>
    <w:rsid w:val="00CA78D4"/>
    <w:rsid w:val="00CB7981"/>
    <w:rsid w:val="00CC05C6"/>
    <w:rsid w:val="00CC0BA6"/>
    <w:rsid w:val="00CC1B06"/>
    <w:rsid w:val="00CC2AE3"/>
    <w:rsid w:val="00CC2E04"/>
    <w:rsid w:val="00CC3702"/>
    <w:rsid w:val="00CC450F"/>
    <w:rsid w:val="00CC5CF0"/>
    <w:rsid w:val="00CC6F19"/>
    <w:rsid w:val="00CD23DD"/>
    <w:rsid w:val="00CE016F"/>
    <w:rsid w:val="00CE0973"/>
    <w:rsid w:val="00CE59FA"/>
    <w:rsid w:val="00CE706A"/>
    <w:rsid w:val="00CE7EE9"/>
    <w:rsid w:val="00CF1EAD"/>
    <w:rsid w:val="00D019F3"/>
    <w:rsid w:val="00D01E20"/>
    <w:rsid w:val="00D03F3F"/>
    <w:rsid w:val="00D05B27"/>
    <w:rsid w:val="00D05FEB"/>
    <w:rsid w:val="00D06028"/>
    <w:rsid w:val="00D0609A"/>
    <w:rsid w:val="00D12110"/>
    <w:rsid w:val="00D12264"/>
    <w:rsid w:val="00D12CF0"/>
    <w:rsid w:val="00D15DAD"/>
    <w:rsid w:val="00D2312D"/>
    <w:rsid w:val="00D26653"/>
    <w:rsid w:val="00D302DC"/>
    <w:rsid w:val="00D308B9"/>
    <w:rsid w:val="00D35799"/>
    <w:rsid w:val="00D3753E"/>
    <w:rsid w:val="00D451D4"/>
    <w:rsid w:val="00D45F1B"/>
    <w:rsid w:val="00D50829"/>
    <w:rsid w:val="00D52D9E"/>
    <w:rsid w:val="00D54BEE"/>
    <w:rsid w:val="00D557A7"/>
    <w:rsid w:val="00D60510"/>
    <w:rsid w:val="00D62266"/>
    <w:rsid w:val="00D67916"/>
    <w:rsid w:val="00D71BE8"/>
    <w:rsid w:val="00D71FFD"/>
    <w:rsid w:val="00D72846"/>
    <w:rsid w:val="00D72DAE"/>
    <w:rsid w:val="00D745D9"/>
    <w:rsid w:val="00D769E2"/>
    <w:rsid w:val="00D8003A"/>
    <w:rsid w:val="00D802D2"/>
    <w:rsid w:val="00D87E16"/>
    <w:rsid w:val="00D93444"/>
    <w:rsid w:val="00D93E74"/>
    <w:rsid w:val="00D941E5"/>
    <w:rsid w:val="00D95C37"/>
    <w:rsid w:val="00DA1697"/>
    <w:rsid w:val="00DA28CE"/>
    <w:rsid w:val="00DA2C49"/>
    <w:rsid w:val="00DA4125"/>
    <w:rsid w:val="00DA4FA4"/>
    <w:rsid w:val="00DB4B2F"/>
    <w:rsid w:val="00DB5F60"/>
    <w:rsid w:val="00DC4A8C"/>
    <w:rsid w:val="00DC5DD3"/>
    <w:rsid w:val="00DC6377"/>
    <w:rsid w:val="00DD2722"/>
    <w:rsid w:val="00DD78F3"/>
    <w:rsid w:val="00DE0BD6"/>
    <w:rsid w:val="00DE21E9"/>
    <w:rsid w:val="00DE2935"/>
    <w:rsid w:val="00DE53E4"/>
    <w:rsid w:val="00DE5E64"/>
    <w:rsid w:val="00DE77DC"/>
    <w:rsid w:val="00DF32BB"/>
    <w:rsid w:val="00DF4102"/>
    <w:rsid w:val="00DF4F10"/>
    <w:rsid w:val="00DF55A6"/>
    <w:rsid w:val="00E015A3"/>
    <w:rsid w:val="00E021BD"/>
    <w:rsid w:val="00E04DE1"/>
    <w:rsid w:val="00E104CE"/>
    <w:rsid w:val="00E1155C"/>
    <w:rsid w:val="00E1293B"/>
    <w:rsid w:val="00E17A9B"/>
    <w:rsid w:val="00E22837"/>
    <w:rsid w:val="00E22C56"/>
    <w:rsid w:val="00E25755"/>
    <w:rsid w:val="00E34066"/>
    <w:rsid w:val="00E342B0"/>
    <w:rsid w:val="00E407F5"/>
    <w:rsid w:val="00E41ACE"/>
    <w:rsid w:val="00E41F7A"/>
    <w:rsid w:val="00E43F0C"/>
    <w:rsid w:val="00E45D72"/>
    <w:rsid w:val="00E51D2E"/>
    <w:rsid w:val="00E5375D"/>
    <w:rsid w:val="00E6061E"/>
    <w:rsid w:val="00E60B33"/>
    <w:rsid w:val="00E64F73"/>
    <w:rsid w:val="00E655A2"/>
    <w:rsid w:val="00E700C2"/>
    <w:rsid w:val="00E705C6"/>
    <w:rsid w:val="00E71510"/>
    <w:rsid w:val="00E73FE8"/>
    <w:rsid w:val="00E75322"/>
    <w:rsid w:val="00E85F41"/>
    <w:rsid w:val="00E90FC9"/>
    <w:rsid w:val="00E91ED3"/>
    <w:rsid w:val="00E92AF3"/>
    <w:rsid w:val="00EA0B4A"/>
    <w:rsid w:val="00EA1369"/>
    <w:rsid w:val="00EA215B"/>
    <w:rsid w:val="00EA2BE0"/>
    <w:rsid w:val="00EA3319"/>
    <w:rsid w:val="00EA3AE1"/>
    <w:rsid w:val="00EA4C44"/>
    <w:rsid w:val="00EA4CDB"/>
    <w:rsid w:val="00EB1FEE"/>
    <w:rsid w:val="00EB3CA3"/>
    <w:rsid w:val="00EB6E8C"/>
    <w:rsid w:val="00EC0BB2"/>
    <w:rsid w:val="00EC175B"/>
    <w:rsid w:val="00EC5404"/>
    <w:rsid w:val="00EC5987"/>
    <w:rsid w:val="00EC5E22"/>
    <w:rsid w:val="00ED0424"/>
    <w:rsid w:val="00ED3C8F"/>
    <w:rsid w:val="00ED3E3F"/>
    <w:rsid w:val="00ED3E72"/>
    <w:rsid w:val="00ED556F"/>
    <w:rsid w:val="00EE0F30"/>
    <w:rsid w:val="00EE2489"/>
    <w:rsid w:val="00EE2640"/>
    <w:rsid w:val="00EE2F52"/>
    <w:rsid w:val="00EE4A31"/>
    <w:rsid w:val="00EE4A6B"/>
    <w:rsid w:val="00EE4E63"/>
    <w:rsid w:val="00EE58D9"/>
    <w:rsid w:val="00EE675A"/>
    <w:rsid w:val="00EE6E5E"/>
    <w:rsid w:val="00EF0809"/>
    <w:rsid w:val="00EF0D81"/>
    <w:rsid w:val="00EF35D7"/>
    <w:rsid w:val="00F00976"/>
    <w:rsid w:val="00F05BE8"/>
    <w:rsid w:val="00F06A78"/>
    <w:rsid w:val="00F1033C"/>
    <w:rsid w:val="00F10F04"/>
    <w:rsid w:val="00F114EB"/>
    <w:rsid w:val="00F15986"/>
    <w:rsid w:val="00F20256"/>
    <w:rsid w:val="00F21B69"/>
    <w:rsid w:val="00F22F90"/>
    <w:rsid w:val="00F263EB"/>
    <w:rsid w:val="00F26E0A"/>
    <w:rsid w:val="00F26E59"/>
    <w:rsid w:val="00F437E2"/>
    <w:rsid w:val="00F44B23"/>
    <w:rsid w:val="00F5264D"/>
    <w:rsid w:val="00F52A56"/>
    <w:rsid w:val="00F543D5"/>
    <w:rsid w:val="00F55E54"/>
    <w:rsid w:val="00F70B7D"/>
    <w:rsid w:val="00F71FEA"/>
    <w:rsid w:val="00F760F9"/>
    <w:rsid w:val="00F77357"/>
    <w:rsid w:val="00F8058C"/>
    <w:rsid w:val="00F808CA"/>
    <w:rsid w:val="00F80E79"/>
    <w:rsid w:val="00F8178D"/>
    <w:rsid w:val="00F86C89"/>
    <w:rsid w:val="00F90DC5"/>
    <w:rsid w:val="00F9379D"/>
    <w:rsid w:val="00F94CBB"/>
    <w:rsid w:val="00F96162"/>
    <w:rsid w:val="00FA1DBA"/>
    <w:rsid w:val="00FA332F"/>
    <w:rsid w:val="00FA3C9E"/>
    <w:rsid w:val="00FA4226"/>
    <w:rsid w:val="00FA5A48"/>
    <w:rsid w:val="00FB001F"/>
    <w:rsid w:val="00FB2F61"/>
    <w:rsid w:val="00FB3BAD"/>
    <w:rsid w:val="00FB43C9"/>
    <w:rsid w:val="00FB795E"/>
    <w:rsid w:val="00FB7FFE"/>
    <w:rsid w:val="00FC1027"/>
    <w:rsid w:val="00FC1AA3"/>
    <w:rsid w:val="00FC1D2F"/>
    <w:rsid w:val="00FC29DD"/>
    <w:rsid w:val="00FC2AAD"/>
    <w:rsid w:val="00FC4211"/>
    <w:rsid w:val="00FC5489"/>
    <w:rsid w:val="00FC769E"/>
    <w:rsid w:val="00FD5495"/>
    <w:rsid w:val="00FD6152"/>
    <w:rsid w:val="00FD73A2"/>
    <w:rsid w:val="00FD7932"/>
    <w:rsid w:val="00FE1711"/>
    <w:rsid w:val="00FE1F84"/>
    <w:rsid w:val="00FE44F9"/>
    <w:rsid w:val="00FE4BEF"/>
    <w:rsid w:val="00FE589C"/>
    <w:rsid w:val="00FE6A08"/>
    <w:rsid w:val="00FF231C"/>
    <w:rsid w:val="00FF48D5"/>
    <w:rsid w:val="00FF58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56A3657"/>
  <w15:docId w15:val="{5C7B74B4-F6B5-407D-AB72-3793B81C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33C"/>
    <w:pPr>
      <w:ind w:left="357" w:firstLine="357"/>
      <w:jc w:val="both"/>
    </w:pPr>
  </w:style>
  <w:style w:type="paragraph" w:styleId="1">
    <w:name w:val="heading 1"/>
    <w:basedOn w:val="a"/>
    <w:next w:val="a"/>
    <w:link w:val="10"/>
    <w:qFormat/>
    <w:rsid w:val="0016533C"/>
    <w:pPr>
      <w:keepNext/>
      <w:jc w:val="center"/>
      <w:outlineLvl w:val="0"/>
    </w:pPr>
    <w:rPr>
      <w:rFonts w:ascii="Arial" w:hAnsi="Arial"/>
      <w:b/>
      <w:sz w:val="22"/>
    </w:rPr>
  </w:style>
  <w:style w:type="paragraph" w:styleId="2">
    <w:name w:val="heading 2"/>
    <w:basedOn w:val="a"/>
    <w:next w:val="a"/>
    <w:link w:val="20"/>
    <w:qFormat/>
    <w:rsid w:val="0016533C"/>
    <w:pPr>
      <w:keepNext/>
      <w:outlineLvl w:val="1"/>
    </w:pPr>
    <w:rPr>
      <w:rFonts w:ascii="Arial" w:hAnsi="Arial"/>
      <w:b/>
      <w:sz w:val="22"/>
      <w:lang w:val="en-US"/>
    </w:rPr>
  </w:style>
  <w:style w:type="paragraph" w:styleId="3">
    <w:name w:val="heading 3"/>
    <w:basedOn w:val="a"/>
    <w:next w:val="a"/>
    <w:qFormat/>
    <w:rsid w:val="0016533C"/>
    <w:pPr>
      <w:keepNext/>
      <w:jc w:val="center"/>
      <w:outlineLvl w:val="2"/>
    </w:pPr>
    <w:rPr>
      <w:rFonts w:ascii="Arial" w:hAnsi="Arial"/>
      <w:b/>
      <w:sz w:val="16"/>
      <w:lang w:val="en-US"/>
    </w:rPr>
  </w:style>
  <w:style w:type="paragraph" w:styleId="4">
    <w:name w:val="heading 4"/>
    <w:basedOn w:val="a"/>
    <w:next w:val="a"/>
    <w:link w:val="40"/>
    <w:qFormat/>
    <w:rsid w:val="0016533C"/>
    <w:pPr>
      <w:keepNext/>
      <w:jc w:val="center"/>
      <w:outlineLvl w:val="3"/>
    </w:pPr>
    <w:rPr>
      <w:rFonts w:ascii="Arial" w:hAnsi="Arial"/>
      <w:b/>
      <w:lang w:val="en-US"/>
    </w:rPr>
  </w:style>
  <w:style w:type="paragraph" w:styleId="5">
    <w:name w:val="heading 5"/>
    <w:basedOn w:val="a"/>
    <w:next w:val="a"/>
    <w:link w:val="50"/>
    <w:qFormat/>
    <w:rsid w:val="0016533C"/>
    <w:pPr>
      <w:keepNext/>
      <w:outlineLvl w:val="4"/>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533C"/>
    <w:pPr>
      <w:tabs>
        <w:tab w:val="center" w:pos="4153"/>
        <w:tab w:val="right" w:pos="8306"/>
      </w:tabs>
    </w:pPr>
  </w:style>
  <w:style w:type="paragraph" w:styleId="a5">
    <w:name w:val="footer"/>
    <w:basedOn w:val="a"/>
    <w:link w:val="a6"/>
    <w:uiPriority w:val="99"/>
    <w:rsid w:val="0016533C"/>
    <w:pPr>
      <w:tabs>
        <w:tab w:val="center" w:pos="4153"/>
        <w:tab w:val="right" w:pos="8306"/>
      </w:tabs>
    </w:pPr>
  </w:style>
  <w:style w:type="character" w:styleId="a7">
    <w:name w:val="page number"/>
    <w:basedOn w:val="a0"/>
    <w:rsid w:val="0016533C"/>
  </w:style>
  <w:style w:type="paragraph" w:styleId="a8">
    <w:name w:val="caption"/>
    <w:basedOn w:val="a"/>
    <w:next w:val="a"/>
    <w:qFormat/>
    <w:rsid w:val="0016533C"/>
    <w:rPr>
      <w:b/>
      <w:bCs/>
    </w:rPr>
  </w:style>
  <w:style w:type="paragraph" w:styleId="a9">
    <w:name w:val="Body Text Indent"/>
    <w:basedOn w:val="a"/>
    <w:rsid w:val="0016533C"/>
    <w:pPr>
      <w:ind w:left="6096"/>
    </w:pPr>
    <w:rPr>
      <w:rFonts w:ascii="Arial" w:hAnsi="Arial"/>
    </w:rPr>
  </w:style>
  <w:style w:type="paragraph" w:styleId="aa">
    <w:name w:val="Body Text"/>
    <w:basedOn w:val="a"/>
    <w:link w:val="ab"/>
    <w:rsid w:val="0016533C"/>
    <w:rPr>
      <w:sz w:val="24"/>
    </w:rPr>
  </w:style>
  <w:style w:type="paragraph" w:styleId="ac">
    <w:name w:val="Message Header"/>
    <w:basedOn w:val="aa"/>
    <w:rsid w:val="0016533C"/>
    <w:pPr>
      <w:keepLines/>
      <w:spacing w:line="415" w:lineRule="atLeast"/>
      <w:ind w:left="1985" w:right="-360" w:hanging="1145"/>
      <w:jc w:val="left"/>
    </w:pPr>
    <w:rPr>
      <w:sz w:val="20"/>
    </w:rPr>
  </w:style>
  <w:style w:type="character" w:styleId="ad">
    <w:name w:val="Hyperlink"/>
    <w:rsid w:val="00C84986"/>
    <w:rPr>
      <w:color w:val="0000FF"/>
      <w:u w:val="single"/>
    </w:rPr>
  </w:style>
  <w:style w:type="paragraph" w:styleId="21">
    <w:name w:val="Body Text Indent 2"/>
    <w:basedOn w:val="a"/>
    <w:link w:val="22"/>
    <w:rsid w:val="00C84986"/>
    <w:pPr>
      <w:spacing w:after="120" w:line="480" w:lineRule="auto"/>
      <w:ind w:left="283"/>
    </w:pPr>
    <w:rPr>
      <w:sz w:val="24"/>
      <w:szCs w:val="24"/>
    </w:rPr>
  </w:style>
  <w:style w:type="paragraph" w:styleId="ae">
    <w:name w:val="Title"/>
    <w:basedOn w:val="a"/>
    <w:qFormat/>
    <w:rsid w:val="005861CA"/>
    <w:pPr>
      <w:jc w:val="center"/>
    </w:pPr>
    <w:rPr>
      <w:b/>
      <w:bCs/>
      <w:sz w:val="22"/>
      <w:szCs w:val="22"/>
    </w:rPr>
  </w:style>
  <w:style w:type="table" w:styleId="af">
    <w:name w:val="Table Grid"/>
    <w:basedOn w:val="a1"/>
    <w:rsid w:val="00586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rsid w:val="006D5ED5"/>
    <w:rPr>
      <w:rFonts w:ascii="Courier New" w:hAnsi="Courier New" w:cs="Courier New"/>
    </w:rPr>
  </w:style>
  <w:style w:type="paragraph" w:styleId="af1">
    <w:name w:val="Balloon Text"/>
    <w:basedOn w:val="a"/>
    <w:semiHidden/>
    <w:rsid w:val="00B85C86"/>
    <w:rPr>
      <w:rFonts w:ascii="Tahoma" w:hAnsi="Tahoma" w:cs="Tahoma"/>
      <w:sz w:val="16"/>
      <w:szCs w:val="16"/>
    </w:rPr>
  </w:style>
  <w:style w:type="character" w:customStyle="1" w:styleId="a4">
    <w:name w:val="Верхний колонтитул Знак"/>
    <w:basedOn w:val="a0"/>
    <w:link w:val="a3"/>
    <w:rsid w:val="003A33D4"/>
  </w:style>
  <w:style w:type="paragraph" w:customStyle="1" w:styleId="1-">
    <w:name w:val="Стиль1_св-ва документа"/>
    <w:basedOn w:val="4"/>
    <w:link w:val="1-0"/>
    <w:qFormat/>
    <w:rsid w:val="00F26E59"/>
    <w:pPr>
      <w:ind w:left="-13" w:firstLine="0"/>
      <w:jc w:val="both"/>
    </w:pPr>
    <w:rPr>
      <w:rFonts w:ascii="Times New Roman" w:hAnsi="Times New Roman"/>
      <w:bCs/>
      <w:sz w:val="25"/>
      <w:szCs w:val="25"/>
    </w:rPr>
  </w:style>
  <w:style w:type="character" w:customStyle="1" w:styleId="1-0">
    <w:name w:val="Стиль1_св-ва документа Знак"/>
    <w:link w:val="1-"/>
    <w:rsid w:val="00F26E59"/>
    <w:rPr>
      <w:b/>
      <w:bCs/>
      <w:sz w:val="25"/>
      <w:szCs w:val="25"/>
    </w:rPr>
  </w:style>
  <w:style w:type="paragraph" w:customStyle="1" w:styleId="125">
    <w:name w:val="Обычный125Жир"/>
    <w:basedOn w:val="a"/>
    <w:link w:val="1250"/>
    <w:qFormat/>
    <w:rsid w:val="003C61F8"/>
    <w:pPr>
      <w:keepNext/>
      <w:ind w:left="-13" w:firstLine="0"/>
      <w:jc w:val="left"/>
      <w:outlineLvl w:val="3"/>
    </w:pPr>
    <w:rPr>
      <w:b/>
      <w:bCs/>
      <w:color w:val="0000FF"/>
      <w:sz w:val="25"/>
      <w:szCs w:val="25"/>
    </w:rPr>
  </w:style>
  <w:style w:type="paragraph" w:customStyle="1" w:styleId="12">
    <w:name w:val="Об12жир"/>
    <w:basedOn w:val="a"/>
    <w:link w:val="120"/>
    <w:qFormat/>
    <w:rsid w:val="003C61F8"/>
    <w:pPr>
      <w:ind w:left="0" w:firstLine="0"/>
    </w:pPr>
    <w:rPr>
      <w:b/>
      <w:bCs/>
      <w:color w:val="0000FF"/>
      <w:sz w:val="24"/>
      <w:szCs w:val="24"/>
    </w:rPr>
  </w:style>
  <w:style w:type="character" w:customStyle="1" w:styleId="1250">
    <w:name w:val="Обычный125Жир Знак"/>
    <w:link w:val="125"/>
    <w:rsid w:val="003C61F8"/>
    <w:rPr>
      <w:b/>
      <w:bCs/>
      <w:color w:val="0000FF"/>
      <w:sz w:val="25"/>
      <w:szCs w:val="25"/>
    </w:rPr>
  </w:style>
  <w:style w:type="paragraph" w:customStyle="1" w:styleId="13">
    <w:name w:val="Об_13_Жир"/>
    <w:basedOn w:val="a"/>
    <w:link w:val="130"/>
    <w:qFormat/>
    <w:rsid w:val="003C61F8"/>
    <w:pPr>
      <w:spacing w:before="120" w:after="120"/>
      <w:ind w:left="0"/>
    </w:pPr>
    <w:rPr>
      <w:b/>
      <w:color w:val="0000FF"/>
      <w:sz w:val="26"/>
      <w:szCs w:val="26"/>
    </w:rPr>
  </w:style>
  <w:style w:type="character" w:customStyle="1" w:styleId="120">
    <w:name w:val="Об12жир Знак"/>
    <w:link w:val="12"/>
    <w:rsid w:val="003C61F8"/>
    <w:rPr>
      <w:b/>
      <w:bCs/>
      <w:color w:val="0000FF"/>
      <w:sz w:val="24"/>
      <w:szCs w:val="24"/>
    </w:rPr>
  </w:style>
  <w:style w:type="paragraph" w:customStyle="1" w:styleId="100">
    <w:name w:val="ТР_10_Жир"/>
    <w:basedOn w:val="a"/>
    <w:link w:val="101"/>
    <w:qFormat/>
    <w:rsid w:val="003C61F8"/>
    <w:pPr>
      <w:ind w:left="0" w:firstLine="0"/>
      <w:jc w:val="left"/>
    </w:pPr>
    <w:rPr>
      <w:b/>
      <w:color w:val="0000FF"/>
    </w:rPr>
  </w:style>
  <w:style w:type="character" w:customStyle="1" w:styleId="130">
    <w:name w:val="Об_13_Жир Знак"/>
    <w:link w:val="13"/>
    <w:rsid w:val="003C61F8"/>
    <w:rPr>
      <w:b/>
      <w:color w:val="0000FF"/>
      <w:sz w:val="26"/>
      <w:szCs w:val="26"/>
    </w:rPr>
  </w:style>
  <w:style w:type="paragraph" w:customStyle="1" w:styleId="102">
    <w:name w:val="ТР_10"/>
    <w:basedOn w:val="a"/>
    <w:link w:val="103"/>
    <w:qFormat/>
    <w:rsid w:val="003C61F8"/>
    <w:pPr>
      <w:ind w:left="0" w:firstLine="0"/>
      <w:jc w:val="left"/>
    </w:pPr>
    <w:rPr>
      <w:color w:val="0000FF"/>
    </w:rPr>
  </w:style>
  <w:style w:type="character" w:customStyle="1" w:styleId="101">
    <w:name w:val="ТР_10_Жир Знак"/>
    <w:link w:val="100"/>
    <w:rsid w:val="003C61F8"/>
    <w:rPr>
      <w:b/>
      <w:color w:val="0000FF"/>
    </w:rPr>
  </w:style>
  <w:style w:type="character" w:customStyle="1" w:styleId="103">
    <w:name w:val="ТР_10 Знак"/>
    <w:link w:val="102"/>
    <w:rsid w:val="003C61F8"/>
    <w:rPr>
      <w:color w:val="0000FF"/>
    </w:rPr>
  </w:style>
  <w:style w:type="paragraph" w:customStyle="1" w:styleId="104">
    <w:name w:val="Тр_10_Жир"/>
    <w:basedOn w:val="21"/>
    <w:link w:val="105"/>
    <w:qFormat/>
    <w:rsid w:val="008910FE"/>
    <w:pPr>
      <w:spacing w:before="120" w:line="240" w:lineRule="auto"/>
      <w:ind w:left="0" w:firstLine="0"/>
      <w:jc w:val="center"/>
    </w:pPr>
    <w:rPr>
      <w:b/>
      <w:color w:val="3333FF"/>
      <w:sz w:val="20"/>
      <w:szCs w:val="20"/>
    </w:rPr>
  </w:style>
  <w:style w:type="character" w:customStyle="1" w:styleId="105">
    <w:name w:val="Тр_10_Жир Знак"/>
    <w:link w:val="104"/>
    <w:rsid w:val="008910FE"/>
    <w:rPr>
      <w:b/>
      <w:color w:val="3333FF"/>
    </w:rPr>
  </w:style>
  <w:style w:type="character" w:customStyle="1" w:styleId="20">
    <w:name w:val="Заголовок 2 Знак"/>
    <w:link w:val="2"/>
    <w:rsid w:val="00AA10CA"/>
    <w:rPr>
      <w:rFonts w:ascii="Arial" w:hAnsi="Arial"/>
      <w:b/>
      <w:sz w:val="22"/>
      <w:lang w:val="en-US"/>
    </w:rPr>
  </w:style>
  <w:style w:type="table" w:customStyle="1" w:styleId="11">
    <w:name w:val="Сетка таблицы1"/>
    <w:basedOn w:val="a1"/>
    <w:next w:val="af"/>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f"/>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
    <w:uiPriority w:val="59"/>
    <w:rsid w:val="002020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rsid w:val="001667B2"/>
    <w:rPr>
      <w:sz w:val="16"/>
      <w:szCs w:val="16"/>
    </w:rPr>
  </w:style>
  <w:style w:type="paragraph" w:styleId="af3">
    <w:name w:val="annotation text"/>
    <w:basedOn w:val="a"/>
    <w:link w:val="af4"/>
    <w:rsid w:val="001667B2"/>
  </w:style>
  <w:style w:type="character" w:customStyle="1" w:styleId="af4">
    <w:name w:val="Текст примечания Знак"/>
    <w:basedOn w:val="a0"/>
    <w:link w:val="af3"/>
    <w:rsid w:val="001667B2"/>
  </w:style>
  <w:style w:type="paragraph" w:styleId="af5">
    <w:name w:val="annotation subject"/>
    <w:basedOn w:val="af3"/>
    <w:next w:val="af3"/>
    <w:link w:val="af6"/>
    <w:rsid w:val="001667B2"/>
    <w:rPr>
      <w:b/>
      <w:bCs/>
    </w:rPr>
  </w:style>
  <w:style w:type="character" w:customStyle="1" w:styleId="af6">
    <w:name w:val="Тема примечания Знак"/>
    <w:link w:val="af5"/>
    <w:rsid w:val="001667B2"/>
    <w:rPr>
      <w:b/>
      <w:bCs/>
    </w:rPr>
  </w:style>
  <w:style w:type="paragraph" w:styleId="af7">
    <w:name w:val="List Paragraph"/>
    <w:basedOn w:val="a"/>
    <w:uiPriority w:val="34"/>
    <w:qFormat/>
    <w:rsid w:val="00EC5E22"/>
    <w:pPr>
      <w:ind w:left="720"/>
      <w:contextualSpacing/>
    </w:pPr>
  </w:style>
  <w:style w:type="character" w:customStyle="1" w:styleId="a6">
    <w:name w:val="Нижний колонтитул Знак"/>
    <w:basedOn w:val="a0"/>
    <w:link w:val="a5"/>
    <w:uiPriority w:val="99"/>
    <w:rsid w:val="00033D73"/>
  </w:style>
  <w:style w:type="paragraph" w:customStyle="1" w:styleId="ConsPlusTitle">
    <w:name w:val="ConsPlusTitle"/>
    <w:uiPriority w:val="99"/>
    <w:rsid w:val="00366433"/>
    <w:pPr>
      <w:widowControl w:val="0"/>
      <w:autoSpaceDE w:val="0"/>
      <w:autoSpaceDN w:val="0"/>
      <w:adjustRightInd w:val="0"/>
    </w:pPr>
    <w:rPr>
      <w:rFonts w:ascii="Arial" w:hAnsi="Arial" w:cs="Arial"/>
      <w:b/>
      <w:bCs/>
    </w:rPr>
  </w:style>
  <w:style w:type="paragraph" w:customStyle="1" w:styleId="14">
    <w:name w:val="Стиль1"/>
    <w:basedOn w:val="a"/>
    <w:rsid w:val="00C62470"/>
    <w:pPr>
      <w:widowControl w:val="0"/>
      <w:suppressAutoHyphens/>
      <w:autoSpaceDE w:val="0"/>
      <w:autoSpaceDN w:val="0"/>
      <w:adjustRightInd w:val="0"/>
      <w:ind w:left="0" w:firstLine="709"/>
    </w:pPr>
    <w:rPr>
      <w:sz w:val="28"/>
      <w:szCs w:val="28"/>
    </w:rPr>
  </w:style>
  <w:style w:type="table" w:customStyle="1" w:styleId="110">
    <w:name w:val="Сетка таблицы11"/>
    <w:basedOn w:val="a1"/>
    <w:next w:val="af"/>
    <w:rsid w:val="00363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Основной текст_"/>
    <w:link w:val="15"/>
    <w:rsid w:val="005C1D9E"/>
    <w:rPr>
      <w:spacing w:val="-2"/>
      <w:sz w:val="18"/>
      <w:szCs w:val="18"/>
      <w:shd w:val="clear" w:color="auto" w:fill="FFFFFF"/>
    </w:rPr>
  </w:style>
  <w:style w:type="paragraph" w:customStyle="1" w:styleId="15">
    <w:name w:val="Основной текст1"/>
    <w:basedOn w:val="a"/>
    <w:link w:val="af8"/>
    <w:rsid w:val="005C1D9E"/>
    <w:pPr>
      <w:widowControl w:val="0"/>
      <w:shd w:val="clear" w:color="auto" w:fill="FFFFFF"/>
      <w:spacing w:after="120" w:line="0" w:lineRule="atLeast"/>
      <w:ind w:left="0" w:firstLine="0"/>
      <w:jc w:val="left"/>
    </w:pPr>
    <w:rPr>
      <w:spacing w:val="-2"/>
      <w:sz w:val="18"/>
      <w:szCs w:val="18"/>
    </w:rPr>
  </w:style>
  <w:style w:type="paragraph" w:customStyle="1" w:styleId="131">
    <w:name w:val="ТР_13_жирный"/>
    <w:basedOn w:val="ae"/>
    <w:link w:val="132"/>
    <w:qFormat/>
    <w:rsid w:val="00B67C34"/>
    <w:pPr>
      <w:ind w:left="0" w:firstLine="0"/>
    </w:pPr>
    <w:rPr>
      <w:bCs w:val="0"/>
      <w:color w:val="421CE2"/>
      <w:sz w:val="26"/>
      <w:szCs w:val="20"/>
    </w:rPr>
  </w:style>
  <w:style w:type="character" w:customStyle="1" w:styleId="132">
    <w:name w:val="ТР_13_жирный Знак"/>
    <w:link w:val="131"/>
    <w:rsid w:val="00B67C34"/>
    <w:rPr>
      <w:b/>
      <w:color w:val="421CE2"/>
      <w:sz w:val="26"/>
    </w:rPr>
  </w:style>
  <w:style w:type="paragraph" w:customStyle="1" w:styleId="ConsPlusNormal">
    <w:name w:val="ConsPlusNormal"/>
    <w:rsid w:val="00D62266"/>
    <w:pPr>
      <w:autoSpaceDE w:val="0"/>
      <w:autoSpaceDN w:val="0"/>
      <w:adjustRightInd w:val="0"/>
      <w:ind w:firstLine="720"/>
    </w:pPr>
    <w:rPr>
      <w:rFonts w:ascii="Arial" w:hAnsi="Arial" w:cs="Arial"/>
    </w:rPr>
  </w:style>
  <w:style w:type="paragraph" w:customStyle="1" w:styleId="s1">
    <w:name w:val="s_1"/>
    <w:basedOn w:val="a"/>
    <w:rsid w:val="00D62266"/>
    <w:pPr>
      <w:spacing w:before="100" w:beforeAutospacing="1" w:after="100" w:afterAutospacing="1"/>
      <w:ind w:left="0" w:firstLine="0"/>
      <w:jc w:val="left"/>
    </w:pPr>
    <w:rPr>
      <w:sz w:val="24"/>
      <w:szCs w:val="24"/>
    </w:rPr>
  </w:style>
  <w:style w:type="character" w:customStyle="1" w:styleId="10">
    <w:name w:val="Заголовок 1 Знак"/>
    <w:basedOn w:val="a0"/>
    <w:link w:val="1"/>
    <w:rsid w:val="00D62266"/>
    <w:rPr>
      <w:rFonts w:ascii="Arial" w:hAnsi="Arial"/>
      <w:b/>
      <w:sz w:val="22"/>
    </w:rPr>
  </w:style>
  <w:style w:type="character" w:customStyle="1" w:styleId="40">
    <w:name w:val="Заголовок 4 Знак"/>
    <w:basedOn w:val="a0"/>
    <w:link w:val="4"/>
    <w:rsid w:val="00D62266"/>
    <w:rPr>
      <w:rFonts w:ascii="Arial" w:hAnsi="Arial"/>
      <w:b/>
      <w:lang w:val="en-US"/>
    </w:rPr>
  </w:style>
  <w:style w:type="character" w:customStyle="1" w:styleId="ab">
    <w:name w:val="Основной текст Знак"/>
    <w:basedOn w:val="a0"/>
    <w:link w:val="aa"/>
    <w:rsid w:val="00D62266"/>
    <w:rPr>
      <w:sz w:val="24"/>
    </w:rPr>
  </w:style>
  <w:style w:type="character" w:customStyle="1" w:styleId="50">
    <w:name w:val="Заголовок 5 Знак"/>
    <w:basedOn w:val="a0"/>
    <w:link w:val="5"/>
    <w:rsid w:val="00D62266"/>
    <w:rPr>
      <w:b/>
      <w:i/>
    </w:rPr>
  </w:style>
  <w:style w:type="character" w:customStyle="1" w:styleId="22">
    <w:name w:val="Основной текст с отступом 2 Знак"/>
    <w:link w:val="21"/>
    <w:rsid w:val="00CF1EAD"/>
    <w:rPr>
      <w:sz w:val="24"/>
      <w:szCs w:val="24"/>
    </w:rPr>
  </w:style>
  <w:style w:type="paragraph" w:styleId="af9">
    <w:name w:val="Revision"/>
    <w:hidden/>
    <w:uiPriority w:val="99"/>
    <w:semiHidden/>
    <w:rsid w:val="00EE2489"/>
  </w:style>
  <w:style w:type="character" w:styleId="afa">
    <w:name w:val="Strong"/>
    <w:basedOn w:val="a0"/>
    <w:uiPriority w:val="22"/>
    <w:qFormat/>
    <w:rsid w:val="00DD78F3"/>
    <w:rPr>
      <w:b/>
      <w:bCs/>
    </w:rPr>
  </w:style>
  <w:style w:type="character" w:customStyle="1" w:styleId="-">
    <w:name w:val="Интернет-ссылка"/>
    <w:rsid w:val="00826C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89129">
      <w:bodyDiv w:val="1"/>
      <w:marLeft w:val="0"/>
      <w:marRight w:val="0"/>
      <w:marTop w:val="0"/>
      <w:marBottom w:val="0"/>
      <w:divBdr>
        <w:top w:val="none" w:sz="0" w:space="0" w:color="auto"/>
        <w:left w:val="none" w:sz="0" w:space="0" w:color="auto"/>
        <w:bottom w:val="none" w:sz="0" w:space="0" w:color="auto"/>
        <w:right w:val="none" w:sz="0" w:space="0" w:color="auto"/>
      </w:divBdr>
    </w:div>
    <w:div w:id="220332286">
      <w:bodyDiv w:val="1"/>
      <w:marLeft w:val="0"/>
      <w:marRight w:val="0"/>
      <w:marTop w:val="0"/>
      <w:marBottom w:val="0"/>
      <w:divBdr>
        <w:top w:val="none" w:sz="0" w:space="0" w:color="auto"/>
        <w:left w:val="none" w:sz="0" w:space="0" w:color="auto"/>
        <w:bottom w:val="none" w:sz="0" w:space="0" w:color="auto"/>
        <w:right w:val="none" w:sz="0" w:space="0" w:color="auto"/>
      </w:divBdr>
    </w:div>
    <w:div w:id="260112875">
      <w:bodyDiv w:val="1"/>
      <w:marLeft w:val="0"/>
      <w:marRight w:val="0"/>
      <w:marTop w:val="0"/>
      <w:marBottom w:val="0"/>
      <w:divBdr>
        <w:top w:val="none" w:sz="0" w:space="0" w:color="auto"/>
        <w:left w:val="none" w:sz="0" w:space="0" w:color="auto"/>
        <w:bottom w:val="none" w:sz="0" w:space="0" w:color="auto"/>
        <w:right w:val="none" w:sz="0" w:space="0" w:color="auto"/>
      </w:divBdr>
    </w:div>
    <w:div w:id="306857665">
      <w:bodyDiv w:val="1"/>
      <w:marLeft w:val="0"/>
      <w:marRight w:val="0"/>
      <w:marTop w:val="0"/>
      <w:marBottom w:val="0"/>
      <w:divBdr>
        <w:top w:val="none" w:sz="0" w:space="0" w:color="auto"/>
        <w:left w:val="none" w:sz="0" w:space="0" w:color="auto"/>
        <w:bottom w:val="none" w:sz="0" w:space="0" w:color="auto"/>
        <w:right w:val="none" w:sz="0" w:space="0" w:color="auto"/>
      </w:divBdr>
    </w:div>
    <w:div w:id="584847162">
      <w:bodyDiv w:val="1"/>
      <w:marLeft w:val="0"/>
      <w:marRight w:val="0"/>
      <w:marTop w:val="0"/>
      <w:marBottom w:val="0"/>
      <w:divBdr>
        <w:top w:val="none" w:sz="0" w:space="0" w:color="auto"/>
        <w:left w:val="none" w:sz="0" w:space="0" w:color="auto"/>
        <w:bottom w:val="none" w:sz="0" w:space="0" w:color="auto"/>
        <w:right w:val="none" w:sz="0" w:space="0" w:color="auto"/>
      </w:divBdr>
    </w:div>
    <w:div w:id="675884187">
      <w:bodyDiv w:val="1"/>
      <w:marLeft w:val="0"/>
      <w:marRight w:val="0"/>
      <w:marTop w:val="0"/>
      <w:marBottom w:val="0"/>
      <w:divBdr>
        <w:top w:val="none" w:sz="0" w:space="0" w:color="auto"/>
        <w:left w:val="none" w:sz="0" w:space="0" w:color="auto"/>
        <w:bottom w:val="none" w:sz="0" w:space="0" w:color="auto"/>
        <w:right w:val="none" w:sz="0" w:space="0" w:color="auto"/>
      </w:divBdr>
    </w:div>
    <w:div w:id="790981740">
      <w:bodyDiv w:val="1"/>
      <w:marLeft w:val="0"/>
      <w:marRight w:val="0"/>
      <w:marTop w:val="0"/>
      <w:marBottom w:val="0"/>
      <w:divBdr>
        <w:top w:val="none" w:sz="0" w:space="0" w:color="auto"/>
        <w:left w:val="none" w:sz="0" w:space="0" w:color="auto"/>
        <w:bottom w:val="none" w:sz="0" w:space="0" w:color="auto"/>
        <w:right w:val="none" w:sz="0" w:space="0" w:color="auto"/>
      </w:divBdr>
    </w:div>
    <w:div w:id="1292903252">
      <w:bodyDiv w:val="1"/>
      <w:marLeft w:val="0"/>
      <w:marRight w:val="0"/>
      <w:marTop w:val="0"/>
      <w:marBottom w:val="0"/>
      <w:divBdr>
        <w:top w:val="none" w:sz="0" w:space="0" w:color="auto"/>
        <w:left w:val="none" w:sz="0" w:space="0" w:color="auto"/>
        <w:bottom w:val="none" w:sz="0" w:space="0" w:color="auto"/>
        <w:right w:val="none" w:sz="0" w:space="0" w:color="auto"/>
      </w:divBdr>
    </w:div>
    <w:div w:id="1348605947">
      <w:bodyDiv w:val="1"/>
      <w:marLeft w:val="0"/>
      <w:marRight w:val="0"/>
      <w:marTop w:val="0"/>
      <w:marBottom w:val="0"/>
      <w:divBdr>
        <w:top w:val="none" w:sz="0" w:space="0" w:color="auto"/>
        <w:left w:val="none" w:sz="0" w:space="0" w:color="auto"/>
        <w:bottom w:val="none" w:sz="0" w:space="0" w:color="auto"/>
        <w:right w:val="none" w:sz="0" w:space="0" w:color="auto"/>
      </w:divBdr>
    </w:div>
    <w:div w:id="1443183326">
      <w:bodyDiv w:val="1"/>
      <w:marLeft w:val="0"/>
      <w:marRight w:val="0"/>
      <w:marTop w:val="0"/>
      <w:marBottom w:val="0"/>
      <w:divBdr>
        <w:top w:val="none" w:sz="0" w:space="0" w:color="auto"/>
        <w:left w:val="none" w:sz="0" w:space="0" w:color="auto"/>
        <w:bottom w:val="none" w:sz="0" w:space="0" w:color="auto"/>
        <w:right w:val="none" w:sz="0" w:space="0" w:color="auto"/>
      </w:divBdr>
    </w:div>
    <w:div w:id="1538273701">
      <w:bodyDiv w:val="1"/>
      <w:marLeft w:val="0"/>
      <w:marRight w:val="0"/>
      <w:marTop w:val="0"/>
      <w:marBottom w:val="0"/>
      <w:divBdr>
        <w:top w:val="none" w:sz="0" w:space="0" w:color="auto"/>
        <w:left w:val="none" w:sz="0" w:space="0" w:color="auto"/>
        <w:bottom w:val="none" w:sz="0" w:space="0" w:color="auto"/>
        <w:right w:val="none" w:sz="0" w:space="0" w:color="auto"/>
      </w:divBdr>
    </w:div>
    <w:div w:id="1566139104">
      <w:bodyDiv w:val="1"/>
      <w:marLeft w:val="0"/>
      <w:marRight w:val="0"/>
      <w:marTop w:val="0"/>
      <w:marBottom w:val="0"/>
      <w:divBdr>
        <w:top w:val="none" w:sz="0" w:space="0" w:color="auto"/>
        <w:left w:val="none" w:sz="0" w:space="0" w:color="auto"/>
        <w:bottom w:val="none" w:sz="0" w:space="0" w:color="auto"/>
        <w:right w:val="none" w:sz="0" w:space="0" w:color="auto"/>
      </w:divBdr>
    </w:div>
    <w:div w:id="1693146517">
      <w:bodyDiv w:val="1"/>
      <w:marLeft w:val="0"/>
      <w:marRight w:val="0"/>
      <w:marTop w:val="0"/>
      <w:marBottom w:val="0"/>
      <w:divBdr>
        <w:top w:val="none" w:sz="0" w:space="0" w:color="auto"/>
        <w:left w:val="none" w:sz="0" w:space="0" w:color="auto"/>
        <w:bottom w:val="none" w:sz="0" w:space="0" w:color="auto"/>
        <w:right w:val="none" w:sz="0" w:space="0" w:color="auto"/>
      </w:divBdr>
    </w:div>
    <w:div w:id="1809588102">
      <w:bodyDiv w:val="1"/>
      <w:marLeft w:val="0"/>
      <w:marRight w:val="0"/>
      <w:marTop w:val="0"/>
      <w:marBottom w:val="0"/>
      <w:divBdr>
        <w:top w:val="none" w:sz="0" w:space="0" w:color="auto"/>
        <w:left w:val="none" w:sz="0" w:space="0" w:color="auto"/>
        <w:bottom w:val="none" w:sz="0" w:space="0" w:color="auto"/>
        <w:right w:val="none" w:sz="0" w:space="0" w:color="auto"/>
      </w:divBdr>
    </w:div>
    <w:div w:id="1875074773">
      <w:bodyDiv w:val="1"/>
      <w:marLeft w:val="0"/>
      <w:marRight w:val="0"/>
      <w:marTop w:val="0"/>
      <w:marBottom w:val="0"/>
      <w:divBdr>
        <w:top w:val="none" w:sz="0" w:space="0" w:color="auto"/>
        <w:left w:val="none" w:sz="0" w:space="0" w:color="auto"/>
        <w:bottom w:val="none" w:sz="0" w:space="0" w:color="auto"/>
        <w:right w:val="none" w:sz="0" w:space="0" w:color="auto"/>
      </w:divBdr>
    </w:div>
    <w:div w:id="197278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53E94-9770-400F-9CDB-556216DD5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15</Pages>
  <Words>8395</Words>
  <Characters>47853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ПРИЛОЖЕНИЕ 3</vt:lpstr>
    </vt:vector>
  </TitlesOfParts>
  <Company>LENENERGO</Company>
  <LinksUpToDate>false</LinksUpToDate>
  <CharactersWithSpaces>56136</CharactersWithSpaces>
  <SharedDoc>false</SharedDoc>
  <HLinks>
    <vt:vector size="6" baseType="variant">
      <vt:variant>
        <vt:i4>2752529</vt:i4>
      </vt:variant>
      <vt:variant>
        <vt:i4>0</vt:i4>
      </vt:variant>
      <vt:variant>
        <vt:i4>0</vt:i4>
      </vt:variant>
      <vt:variant>
        <vt:i4>5</vt:i4>
      </vt:variant>
      <vt:variant>
        <vt:lpwstr/>
      </vt:variant>
      <vt:variant>
        <vt:lpwstr>sub_0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dc:title>
  <dc:creator>Галван Анна Васильевна</dc:creator>
  <cp:lastModifiedBy>Галван Анна Васильевна</cp:lastModifiedBy>
  <cp:revision>19</cp:revision>
  <cp:lastPrinted>2020-06-21T22:24:00Z</cp:lastPrinted>
  <dcterms:created xsi:type="dcterms:W3CDTF">2020-06-25T04:15:00Z</dcterms:created>
  <dcterms:modified xsi:type="dcterms:W3CDTF">2026-05-24T23:47:00Z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Abonent">
    <vt:lpwstr>@@NameAbonent</vt:lpwstr>
  </property>
  <property fmtid="{D5CDD505-2E9C-101B-9397-08002B2CF9AE}" pid="3" name="NContract">
    <vt:lpwstr>@@NContract</vt:lpwstr>
  </property>
  <property fmtid="{D5CDD505-2E9C-101B-9397-08002B2CF9AE}" pid="4" name="DateContact">
    <vt:lpwstr>@@DateContact</vt:lpwstr>
  </property>
  <property fmtid="{D5CDD505-2E9C-101B-9397-08002B2CF9AE}" pid="5" name="PostRP">
    <vt:lpwstr>@@PostRP</vt:lpwstr>
  </property>
  <property fmtid="{D5CDD505-2E9C-101B-9397-08002B2CF9AE}" pid="6" name="DirectNameRP">
    <vt:lpwstr>@@DirectNameRP</vt:lpwstr>
  </property>
  <property fmtid="{D5CDD505-2E9C-101B-9397-08002B2CF9AE}" pid="7" name="AdressAbonent">
    <vt:lpwstr>@@AdressAbonent</vt:lpwstr>
  </property>
  <property fmtid="{D5CDD505-2E9C-101B-9397-08002B2CF9AE}" pid="8" name="NameDirectAbonent">
    <vt:lpwstr>@@NameDirectAbonent</vt:lpwstr>
  </property>
  <property fmtid="{D5CDD505-2E9C-101B-9397-08002B2CF9AE}" pid="9" name="NContractNumOnly">
    <vt:lpwstr>@@NContractNumOnly</vt:lpwstr>
  </property>
  <property fmtid="{D5CDD505-2E9C-101B-9397-08002B2CF9AE}" pid="10" name="FirstName">
    <vt:lpwstr>@@FirstName</vt:lpwstr>
  </property>
  <property fmtid="{D5CDD505-2E9C-101B-9397-08002B2CF9AE}" pid="11" name="MiddleName">
    <vt:lpwstr>@@MiddleName</vt:lpwstr>
  </property>
  <property fmtid="{D5CDD505-2E9C-101B-9397-08002B2CF9AE}" pid="12" name="INN">
    <vt:lpwstr>@@INN</vt:lpwstr>
  </property>
  <property fmtid="{D5CDD505-2E9C-101B-9397-08002B2CF9AE}" pid="13" name="KPP">
    <vt:lpwstr>@@KPP</vt:lpwstr>
  </property>
  <property fmtid="{D5CDD505-2E9C-101B-9397-08002B2CF9AE}" pid="14" name="OKVED">
    <vt:lpwstr>@@OKVED</vt:lpwstr>
  </property>
  <property fmtid="{D5CDD505-2E9C-101B-9397-08002B2CF9AE}" pid="15" name="OKPO">
    <vt:lpwstr>@@OKPO</vt:lpwstr>
  </property>
  <property fmtid="{D5CDD505-2E9C-101B-9397-08002B2CF9AE}" pid="16" name="OGRN">
    <vt:lpwstr>@@OGRN</vt:lpwstr>
  </property>
  <property fmtid="{D5CDD505-2E9C-101B-9397-08002B2CF9AE}" pid="17" name="AccountName">
    <vt:lpwstr>@@AccountName</vt:lpwstr>
  </property>
  <property fmtid="{D5CDD505-2E9C-101B-9397-08002B2CF9AE}" pid="18" name="AccountNum">
    <vt:lpwstr>@@AccountNum</vt:lpwstr>
  </property>
  <property fmtid="{D5CDD505-2E9C-101B-9397-08002B2CF9AE}" pid="19" name="GroupId">
    <vt:lpwstr>@@GroupId</vt:lpwstr>
  </property>
  <property fmtid="{D5CDD505-2E9C-101B-9397-08002B2CF9AE}" pid="20" name="NDS">
    <vt:lpwstr>@@NDS</vt:lpwstr>
  </property>
  <property fmtid="{D5CDD505-2E9C-101B-9397-08002B2CF9AE}" pid="21" name="Telephone">
    <vt:lpwstr>@@Telephone</vt:lpwstr>
  </property>
  <property fmtid="{D5CDD505-2E9C-101B-9397-08002B2CF9AE}" pid="22" name="Email">
    <vt:lpwstr>@@Email</vt:lpwstr>
  </property>
  <property fmtid="{D5CDD505-2E9C-101B-9397-08002B2CF9AE}" pid="23" name="Phone">
    <vt:lpwstr>@@Phone</vt:lpwstr>
  </property>
  <property fmtid="{D5CDD505-2E9C-101B-9397-08002B2CF9AE}" pid="24" name="PostIP">
    <vt:lpwstr>@@PostIP</vt:lpwstr>
  </property>
</Properties>
</file>