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0C97BA" w14:textId="77777777" w:rsidR="00FC4211" w:rsidRDefault="00807082" w:rsidP="00663D27">
      <w:pPr>
        <w:spacing w:before="60" w:after="60"/>
        <w:ind w:left="0" w:firstLine="0"/>
        <w:jc w:val="center"/>
        <w:rPr>
          <w:sz w:val="23"/>
          <w:szCs w:val="23"/>
        </w:rPr>
      </w:pPr>
      <w:r w:rsidRPr="0038215A">
        <w:rPr>
          <w:noProof/>
        </w:rPr>
        <w:drawing>
          <wp:inline distT="0" distB="0" distL="0" distR="0" wp14:anchorId="39DB05C0" wp14:editId="22786248">
            <wp:extent cx="2633472" cy="438912"/>
            <wp:effectExtent l="0" t="0" r="0" b="0"/>
            <wp:docPr id="1" name="Рисунок 1" descr="Камчатскэнерго-лого"/>
            <wp:cNvGraphicFramePr/>
            <a:graphic xmlns:a="http://schemas.openxmlformats.org/drawingml/2006/main">
              <a:graphicData uri="http://schemas.openxmlformats.org/drawingml/2006/picture">
                <pic:pic xmlns:pic="http://schemas.openxmlformats.org/drawingml/2006/picture">
                  <pic:nvPicPr>
                    <pic:cNvPr id="2" name="Рисунок 2" descr="Камчатскэнерго-лого"/>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50871" cy="441812"/>
                    </a:xfrm>
                    <a:prstGeom prst="rect">
                      <a:avLst/>
                    </a:prstGeom>
                    <a:noFill/>
                    <a:ln>
                      <a:noFill/>
                    </a:ln>
                  </pic:spPr>
                </pic:pic>
              </a:graphicData>
            </a:graphic>
          </wp:inline>
        </w:drawing>
      </w:r>
      <w:r w:rsidR="00663D27" w:rsidRPr="004E3991">
        <w:rPr>
          <w:sz w:val="23"/>
          <w:szCs w:val="23"/>
        </w:rPr>
        <w:t xml:space="preserve">  </w:t>
      </w:r>
    </w:p>
    <w:p w14:paraId="4A258546" w14:textId="3D1AD405" w:rsidR="00651B9E" w:rsidRPr="005811D8" w:rsidRDefault="00D62266" w:rsidP="00651B9E">
      <w:pPr>
        <w:pStyle w:val="21"/>
        <w:spacing w:after="0" w:line="240" w:lineRule="auto"/>
        <w:ind w:left="0" w:hanging="73"/>
        <w:jc w:val="center"/>
        <w:rPr>
          <w:rStyle w:val="1250"/>
          <w:b w:val="0"/>
          <w:sz w:val="23"/>
          <w:szCs w:val="23"/>
        </w:rPr>
      </w:pPr>
      <w:r w:rsidRPr="000B21D3">
        <w:rPr>
          <w:rFonts w:eastAsia="Calibri"/>
          <w:b/>
          <w:bCs/>
          <w:sz w:val="22"/>
          <w:szCs w:val="22"/>
          <w:lang w:eastAsia="en-US"/>
        </w:rPr>
        <w:t xml:space="preserve">ДОГОВОР ЭНЕРГОСНАБЖЕНИЯ </w:t>
      </w:r>
      <w:r w:rsidR="00651B9E" w:rsidRPr="00FC4211">
        <w:rPr>
          <w:rStyle w:val="1250"/>
          <w:color w:val="auto"/>
          <w:sz w:val="23"/>
          <w:szCs w:val="23"/>
        </w:rPr>
        <w:t>№ </w:t>
      </w:r>
      <w:r w:rsidR="005811D8">
        <w:rPr>
          <w:b/>
          <w:sz w:val="23"/>
          <w:szCs w:val="23"/>
        </w:rPr>
        <w:t>_________________</w:t>
      </w:r>
    </w:p>
    <w:p w14:paraId="1C76ABF1" w14:textId="600C0992" w:rsidR="00651B9E" w:rsidRDefault="00651B9E" w:rsidP="00651B9E">
      <w:pPr>
        <w:autoSpaceDE w:val="0"/>
        <w:autoSpaceDN w:val="0"/>
        <w:adjustRightInd w:val="0"/>
        <w:ind w:left="360" w:firstLine="0"/>
        <w:jc w:val="center"/>
        <w:rPr>
          <w:b/>
          <w:bCs/>
          <w:sz w:val="22"/>
          <w:szCs w:val="22"/>
        </w:rPr>
      </w:pPr>
      <w:r>
        <w:rPr>
          <w:b/>
          <w:sz w:val="22"/>
          <w:szCs w:val="22"/>
        </w:rPr>
        <w:t xml:space="preserve">(для целей оказания коммунальных услуг и </w:t>
      </w:r>
      <w:r>
        <w:rPr>
          <w:b/>
          <w:bCs/>
          <w:sz w:val="22"/>
          <w:szCs w:val="22"/>
        </w:rPr>
        <w:t>содержания общего имущества многоквартирного дома)</w:t>
      </w:r>
    </w:p>
    <w:p w14:paraId="0FAF0A68" w14:textId="77777777" w:rsidR="00EA0B4A" w:rsidRPr="004E3991" w:rsidRDefault="00EA0B4A" w:rsidP="00EA0B4A">
      <w:pPr>
        <w:pStyle w:val="21"/>
        <w:spacing w:after="0" w:line="240" w:lineRule="auto"/>
        <w:ind w:left="0" w:firstLine="0"/>
        <w:jc w:val="center"/>
        <w:rPr>
          <w:b/>
          <w:sz w:val="23"/>
          <w:szCs w:val="23"/>
        </w:rPr>
      </w:pPr>
    </w:p>
    <w:p w14:paraId="492EE0B1" w14:textId="283C9FF0" w:rsidR="00363434" w:rsidRDefault="00363434" w:rsidP="00EA0B4A">
      <w:pPr>
        <w:pStyle w:val="21"/>
        <w:spacing w:after="0" w:line="240" w:lineRule="auto"/>
        <w:ind w:left="0" w:firstLine="0"/>
        <w:jc w:val="left"/>
        <w:rPr>
          <w:b/>
          <w:color w:val="3107A9"/>
          <w:sz w:val="23"/>
          <w:szCs w:val="23"/>
        </w:rPr>
      </w:pPr>
      <w:r w:rsidRPr="004E3991">
        <w:rPr>
          <w:b/>
          <w:sz w:val="23"/>
          <w:szCs w:val="23"/>
        </w:rPr>
        <w:t>г. Петропавловск-Камчатский</w:t>
      </w:r>
      <w:r w:rsidRPr="004E3991">
        <w:rPr>
          <w:sz w:val="23"/>
          <w:szCs w:val="23"/>
        </w:rPr>
        <w:t xml:space="preserve">      </w:t>
      </w:r>
      <w:r w:rsidR="005F267C" w:rsidRPr="004E3991">
        <w:rPr>
          <w:sz w:val="23"/>
          <w:szCs w:val="23"/>
        </w:rPr>
        <w:tab/>
      </w:r>
      <w:r w:rsidR="005F267C" w:rsidRPr="004E3991">
        <w:rPr>
          <w:sz w:val="23"/>
          <w:szCs w:val="23"/>
        </w:rPr>
        <w:tab/>
      </w:r>
      <w:r w:rsidR="005F267C" w:rsidRPr="004E3991">
        <w:rPr>
          <w:sz w:val="23"/>
          <w:szCs w:val="23"/>
        </w:rPr>
        <w:tab/>
      </w:r>
      <w:r w:rsidR="005F267C" w:rsidRPr="004E3991">
        <w:rPr>
          <w:sz w:val="23"/>
          <w:szCs w:val="23"/>
        </w:rPr>
        <w:tab/>
      </w:r>
      <w:r w:rsidR="005F267C" w:rsidRPr="004E3991">
        <w:rPr>
          <w:sz w:val="23"/>
          <w:szCs w:val="23"/>
        </w:rPr>
        <w:tab/>
      </w:r>
      <w:r w:rsidR="005F267C" w:rsidRPr="004E3991">
        <w:rPr>
          <w:sz w:val="23"/>
          <w:szCs w:val="23"/>
        </w:rPr>
        <w:tab/>
      </w:r>
      <w:r w:rsidR="00AB55AD" w:rsidRPr="004E3991">
        <w:rPr>
          <w:sz w:val="23"/>
          <w:szCs w:val="23"/>
        </w:rPr>
        <w:t xml:space="preserve">      </w:t>
      </w:r>
      <w:r w:rsidR="005811D8">
        <w:rPr>
          <w:b/>
          <w:color w:val="3107A9"/>
          <w:sz w:val="23"/>
          <w:szCs w:val="23"/>
        </w:rPr>
        <w:t>_______________</w:t>
      </w:r>
    </w:p>
    <w:p w14:paraId="38D07515" w14:textId="77777777" w:rsidR="005811D8" w:rsidRPr="004E3991" w:rsidRDefault="005811D8" w:rsidP="00EA0B4A">
      <w:pPr>
        <w:pStyle w:val="21"/>
        <w:spacing w:after="0" w:line="240" w:lineRule="auto"/>
        <w:ind w:left="0" w:firstLine="0"/>
        <w:jc w:val="left"/>
        <w:rPr>
          <w:sz w:val="23"/>
          <w:szCs w:val="23"/>
        </w:rPr>
      </w:pPr>
    </w:p>
    <w:p w14:paraId="266EC6E3" w14:textId="4205CCAE" w:rsidR="00305126" w:rsidRPr="00CF1EAD" w:rsidRDefault="00305126" w:rsidP="00305126">
      <w:pPr>
        <w:widowControl w:val="0"/>
        <w:ind w:left="0" w:firstLine="709"/>
        <w:rPr>
          <w:rFonts w:eastAsia="Calibri"/>
          <w:sz w:val="22"/>
          <w:szCs w:val="22"/>
          <w:lang w:eastAsia="en-US"/>
        </w:rPr>
      </w:pPr>
      <w:r>
        <w:rPr>
          <w:b/>
          <w:sz w:val="22"/>
          <w:szCs w:val="22"/>
        </w:rPr>
        <w:t>Публичное акционерное общество энергетики и электрификации «Камчатскэнерго»</w:t>
      </w:r>
      <w:r>
        <w:rPr>
          <w:sz w:val="22"/>
          <w:szCs w:val="22"/>
        </w:rPr>
        <w:t xml:space="preserve">, именуемое в дальнейшем </w:t>
      </w:r>
      <w:r>
        <w:rPr>
          <w:b/>
          <w:sz w:val="22"/>
          <w:szCs w:val="22"/>
        </w:rPr>
        <w:t xml:space="preserve">«Ресурсоснабжающая организация» – </w:t>
      </w:r>
      <w:r w:rsidRPr="00DB5F60">
        <w:rPr>
          <w:sz w:val="22"/>
          <w:szCs w:val="22"/>
        </w:rPr>
        <w:t>далее по тексту</w:t>
      </w:r>
      <w:r>
        <w:rPr>
          <w:b/>
          <w:sz w:val="22"/>
          <w:szCs w:val="22"/>
        </w:rPr>
        <w:t xml:space="preserve"> «РСО»</w:t>
      </w:r>
      <w:r>
        <w:rPr>
          <w:sz w:val="22"/>
          <w:szCs w:val="22"/>
        </w:rPr>
        <w:t xml:space="preserve">, в лице </w:t>
      </w:r>
      <w:r w:rsidR="005811D8">
        <w:rPr>
          <w:b/>
          <w:sz w:val="22"/>
          <w:szCs w:val="22"/>
        </w:rPr>
        <w:t>_________________________________________________________________________________________________________________________________________________________________________</w:t>
      </w:r>
      <w:r>
        <w:rPr>
          <w:b/>
          <w:sz w:val="22"/>
          <w:szCs w:val="22"/>
        </w:rPr>
        <w:t>,</w:t>
      </w:r>
      <w:r>
        <w:rPr>
          <w:sz w:val="22"/>
          <w:szCs w:val="22"/>
        </w:rPr>
        <w:t xml:space="preserve"> </w:t>
      </w:r>
      <w:r w:rsidRPr="00DB5F60">
        <w:rPr>
          <w:sz w:val="22"/>
          <w:szCs w:val="22"/>
        </w:rPr>
        <w:t xml:space="preserve">действующего на основании </w:t>
      </w:r>
      <w:r w:rsidRPr="00DB5F60">
        <w:rPr>
          <w:bCs/>
          <w:iCs/>
          <w:sz w:val="22"/>
          <w:szCs w:val="22"/>
        </w:rPr>
        <w:t>доверенности</w:t>
      </w:r>
      <w:r>
        <w:rPr>
          <w:b/>
          <w:bCs/>
          <w:iCs/>
          <w:sz w:val="22"/>
          <w:szCs w:val="22"/>
        </w:rPr>
        <w:t xml:space="preserve"> </w:t>
      </w:r>
      <w:r>
        <w:rPr>
          <w:b/>
          <w:sz w:val="22"/>
          <w:szCs w:val="22"/>
        </w:rPr>
        <w:t xml:space="preserve">№ </w:t>
      </w:r>
      <w:r w:rsidR="005811D8">
        <w:rPr>
          <w:b/>
          <w:sz w:val="22"/>
          <w:szCs w:val="22"/>
        </w:rPr>
        <w:t>____________________________</w:t>
      </w:r>
      <w:r>
        <w:rPr>
          <w:b/>
          <w:sz w:val="22"/>
          <w:szCs w:val="22"/>
        </w:rPr>
        <w:t xml:space="preserve">, </w:t>
      </w:r>
      <w:r w:rsidRPr="00CF1EAD">
        <w:rPr>
          <w:sz w:val="22"/>
          <w:szCs w:val="22"/>
        </w:rPr>
        <w:t>с одной стороны, и</w:t>
      </w:r>
    </w:p>
    <w:p w14:paraId="02D0AB1D" w14:textId="3EF41D6A" w:rsidR="008603D0" w:rsidRPr="00847F70" w:rsidRDefault="005811D8" w:rsidP="00363434">
      <w:pPr>
        <w:ind w:left="0" w:firstLine="851"/>
        <w:rPr>
          <w:sz w:val="22"/>
          <w:szCs w:val="22"/>
        </w:rPr>
      </w:pPr>
      <w:r>
        <w:rPr>
          <w:b/>
          <w:bCs/>
          <w:sz w:val="22"/>
          <w:szCs w:val="22"/>
        </w:rPr>
        <w:t>________________________</w:t>
      </w:r>
      <w:r w:rsidR="00B13679" w:rsidRPr="00847F70">
        <w:rPr>
          <w:b/>
          <w:bCs/>
          <w:sz w:val="22"/>
          <w:szCs w:val="22"/>
        </w:rPr>
        <w:t xml:space="preserve">, </w:t>
      </w:r>
      <w:r w:rsidR="00B13679" w:rsidRPr="00847F70">
        <w:rPr>
          <w:sz w:val="22"/>
          <w:szCs w:val="22"/>
        </w:rPr>
        <w:t xml:space="preserve">именуемое в дальнейшем </w:t>
      </w:r>
      <w:r w:rsidR="00D62266" w:rsidRPr="009172F5">
        <w:rPr>
          <w:b/>
          <w:sz w:val="22"/>
          <w:szCs w:val="22"/>
        </w:rPr>
        <w:t>«Исполнитель</w:t>
      </w:r>
      <w:r w:rsidR="00651B9E">
        <w:rPr>
          <w:b/>
          <w:sz w:val="22"/>
          <w:szCs w:val="22"/>
        </w:rPr>
        <w:t>»</w:t>
      </w:r>
      <w:r w:rsidR="00D62266" w:rsidRPr="009172F5">
        <w:rPr>
          <w:b/>
          <w:bCs/>
          <w:sz w:val="22"/>
          <w:szCs w:val="22"/>
        </w:rPr>
        <w:t>,</w:t>
      </w:r>
      <w:r w:rsidR="00B13679" w:rsidRPr="00847F70">
        <w:rPr>
          <w:b/>
          <w:bCs/>
          <w:sz w:val="22"/>
          <w:szCs w:val="22"/>
        </w:rPr>
        <w:t xml:space="preserve"> </w:t>
      </w:r>
      <w:r w:rsidR="00B13679" w:rsidRPr="00847F70">
        <w:rPr>
          <w:sz w:val="22"/>
          <w:szCs w:val="22"/>
        </w:rPr>
        <w:t xml:space="preserve">в лице </w:t>
      </w:r>
      <w:r>
        <w:rPr>
          <w:b/>
          <w:sz w:val="22"/>
          <w:szCs w:val="22"/>
        </w:rPr>
        <w:t>______________________________________________</w:t>
      </w:r>
      <w:r w:rsidR="00363434" w:rsidRPr="00847F70">
        <w:rPr>
          <w:b/>
          <w:sz w:val="22"/>
          <w:szCs w:val="22"/>
        </w:rPr>
        <w:t xml:space="preserve">, </w:t>
      </w:r>
      <w:r w:rsidR="00363434" w:rsidRPr="00847F70">
        <w:rPr>
          <w:sz w:val="22"/>
          <w:szCs w:val="22"/>
        </w:rPr>
        <w:t>действующего на основании</w:t>
      </w:r>
      <w:r w:rsidR="00BD7196" w:rsidRPr="00847F70">
        <w:rPr>
          <w:sz w:val="22"/>
          <w:szCs w:val="22"/>
        </w:rPr>
        <w:t xml:space="preserve"> </w:t>
      </w:r>
      <w:r w:rsidR="008F480E" w:rsidRPr="008F480E">
        <w:rPr>
          <w:b/>
          <w:sz w:val="22"/>
          <w:szCs w:val="22"/>
        </w:rPr>
        <w:t>Устава</w:t>
      </w:r>
      <w:r w:rsidR="0070020B" w:rsidRPr="00847F70">
        <w:rPr>
          <w:sz w:val="22"/>
          <w:szCs w:val="22"/>
        </w:rPr>
        <w:t xml:space="preserve">, </w:t>
      </w:r>
      <w:r w:rsidR="00D62266" w:rsidRPr="0065293D">
        <w:rPr>
          <w:sz w:val="22"/>
          <w:szCs w:val="22"/>
        </w:rPr>
        <w:t xml:space="preserve">с другой </w:t>
      </w:r>
      <w:r w:rsidR="00651B9E">
        <w:rPr>
          <w:sz w:val="22"/>
          <w:szCs w:val="22"/>
        </w:rPr>
        <w:t>с</w:t>
      </w:r>
      <w:r w:rsidR="00D62266">
        <w:rPr>
          <w:sz w:val="22"/>
          <w:szCs w:val="22"/>
        </w:rPr>
        <w:t>тороны</w:t>
      </w:r>
      <w:r w:rsidR="00D62266" w:rsidRPr="0065293D">
        <w:rPr>
          <w:sz w:val="22"/>
          <w:szCs w:val="22"/>
        </w:rPr>
        <w:t xml:space="preserve">, </w:t>
      </w:r>
      <w:r w:rsidR="00651B9E">
        <w:rPr>
          <w:sz w:val="22"/>
          <w:szCs w:val="22"/>
        </w:rPr>
        <w:t>заключили настоящий д</w:t>
      </w:r>
      <w:r w:rsidR="00D62266" w:rsidRPr="0065293D">
        <w:rPr>
          <w:sz w:val="22"/>
          <w:szCs w:val="22"/>
        </w:rPr>
        <w:t>оговор о нижеследующем:</w:t>
      </w:r>
    </w:p>
    <w:p w14:paraId="1A41374D" w14:textId="77777777" w:rsidR="0070020B" w:rsidRDefault="0070020B" w:rsidP="0070020B">
      <w:pPr>
        <w:rPr>
          <w:sz w:val="22"/>
          <w:szCs w:val="22"/>
        </w:rPr>
      </w:pPr>
    </w:p>
    <w:p w14:paraId="52F34E8E" w14:textId="77777777" w:rsidR="00651B9E" w:rsidRPr="009D5C3D" w:rsidRDefault="00651B9E" w:rsidP="00306401">
      <w:pPr>
        <w:pStyle w:val="af7"/>
        <w:numPr>
          <w:ilvl w:val="0"/>
          <w:numId w:val="9"/>
        </w:numPr>
        <w:spacing w:before="120" w:after="120"/>
        <w:jc w:val="center"/>
        <w:rPr>
          <w:b/>
          <w:sz w:val="22"/>
          <w:szCs w:val="22"/>
        </w:rPr>
      </w:pPr>
      <w:r w:rsidRPr="009D5C3D">
        <w:rPr>
          <w:b/>
          <w:sz w:val="22"/>
          <w:szCs w:val="22"/>
        </w:rPr>
        <w:t xml:space="preserve">ТЕРМИНЫ И ОПРЕДЕЛЕНИЯ, ИСПОЛЬЗУЕМЫЕ В ДОГОВОРЕ. </w:t>
      </w:r>
    </w:p>
    <w:p w14:paraId="5B19764D" w14:textId="77777777" w:rsidR="00651B9E" w:rsidRPr="009D5C3D" w:rsidRDefault="00651B9E" w:rsidP="00651B9E">
      <w:pPr>
        <w:spacing w:before="120" w:after="120"/>
        <w:ind w:left="0" w:firstLine="567"/>
        <w:rPr>
          <w:sz w:val="22"/>
          <w:szCs w:val="22"/>
        </w:rPr>
      </w:pPr>
      <w:r w:rsidRPr="009D5C3D">
        <w:rPr>
          <w:sz w:val="22"/>
          <w:szCs w:val="22"/>
        </w:rPr>
        <w:t>Стороны договорились понимать используемые в договоре термины в следующем значении:</w:t>
      </w:r>
    </w:p>
    <w:p w14:paraId="7ADC4435" w14:textId="77777777" w:rsidR="00651B9E" w:rsidRPr="009D5C3D" w:rsidRDefault="00651B9E" w:rsidP="00651B9E">
      <w:pPr>
        <w:autoSpaceDE w:val="0"/>
        <w:autoSpaceDN w:val="0"/>
        <w:adjustRightInd w:val="0"/>
        <w:ind w:left="0" w:firstLine="567"/>
        <w:rPr>
          <w:sz w:val="22"/>
          <w:szCs w:val="22"/>
        </w:rPr>
      </w:pPr>
      <w:r w:rsidRPr="009D5C3D">
        <w:rPr>
          <w:b/>
          <w:sz w:val="22"/>
          <w:szCs w:val="22"/>
        </w:rPr>
        <w:t>Исполнитель</w:t>
      </w:r>
      <w:r w:rsidRPr="009D5C3D">
        <w:rPr>
          <w:sz w:val="22"/>
          <w:szCs w:val="22"/>
        </w:rPr>
        <w:t xml:space="preserve"> - юридическое лицо независимо от организационно-правовой формы или индивидуальный предприниматель, на которых возложена обязанность по содержанию общего имущества в многоквартирном доме и (или) предоставляющие Потребителю коммунальные услуги в случаях, если договором управления многоквартирным домом, в том числе заключенным товариществом или кооперативом с управляющей организацией, либо уставом товарищества или кооператива возложена обязанность по предоставлению Потребителям коммунальных услуг.</w:t>
      </w:r>
    </w:p>
    <w:p w14:paraId="6F319618" w14:textId="77777777" w:rsidR="00651B9E" w:rsidRPr="009D5C3D" w:rsidRDefault="00651B9E" w:rsidP="00651B9E">
      <w:pPr>
        <w:autoSpaceDE w:val="0"/>
        <w:autoSpaceDN w:val="0"/>
        <w:adjustRightInd w:val="0"/>
        <w:ind w:left="0" w:firstLine="567"/>
        <w:rPr>
          <w:sz w:val="22"/>
          <w:szCs w:val="22"/>
        </w:rPr>
      </w:pPr>
      <w:r w:rsidRPr="009D5C3D">
        <w:rPr>
          <w:b/>
          <w:sz w:val="22"/>
          <w:szCs w:val="22"/>
        </w:rPr>
        <w:t>Ресурсоснабжающая организация</w:t>
      </w:r>
      <w:r w:rsidRPr="009D5C3D">
        <w:rPr>
          <w:sz w:val="22"/>
          <w:szCs w:val="22"/>
        </w:rPr>
        <w:t xml:space="preserve"> – юридическое лицо независимо от организационно-правовой формы или индивидуальный предприниматель, осуществляющие продажу коммунальных ресурсов.</w:t>
      </w:r>
    </w:p>
    <w:p w14:paraId="5C5805D6" w14:textId="77777777" w:rsidR="00651B9E" w:rsidRPr="009D5C3D" w:rsidRDefault="00651B9E" w:rsidP="00651B9E">
      <w:pPr>
        <w:ind w:left="0" w:firstLine="567"/>
        <w:rPr>
          <w:sz w:val="22"/>
          <w:szCs w:val="22"/>
        </w:rPr>
      </w:pPr>
      <w:r w:rsidRPr="009D5C3D">
        <w:rPr>
          <w:b/>
          <w:sz w:val="22"/>
          <w:szCs w:val="22"/>
        </w:rPr>
        <w:t>Потребитель</w:t>
      </w:r>
      <w:r w:rsidRPr="009D5C3D">
        <w:rPr>
          <w:sz w:val="22"/>
          <w:szCs w:val="22"/>
        </w:rPr>
        <w:t xml:space="preserve"> – лицо, пользующееся на праве собственности или ином законном основании помещением в многоквартирном доме, жилым домом, домовладением, потребляющее коммунальные услуги.</w:t>
      </w:r>
    </w:p>
    <w:p w14:paraId="37E4CAF8" w14:textId="77777777" w:rsidR="00651B9E" w:rsidRPr="009D5C3D" w:rsidRDefault="00651B9E" w:rsidP="00651B9E">
      <w:pPr>
        <w:autoSpaceDE w:val="0"/>
        <w:autoSpaceDN w:val="0"/>
        <w:adjustRightInd w:val="0"/>
        <w:ind w:left="0" w:firstLine="567"/>
        <w:rPr>
          <w:sz w:val="22"/>
          <w:szCs w:val="22"/>
        </w:rPr>
      </w:pPr>
      <w:r w:rsidRPr="009D5C3D">
        <w:rPr>
          <w:b/>
          <w:sz w:val="22"/>
          <w:szCs w:val="22"/>
        </w:rPr>
        <w:t>Коммунальные ресурсы</w:t>
      </w:r>
      <w:r w:rsidRPr="009D5C3D">
        <w:rPr>
          <w:sz w:val="22"/>
          <w:szCs w:val="22"/>
        </w:rPr>
        <w:t xml:space="preserve"> - электрическая энергия, используемая для предоставления коммунальных услуг, а также электрическая энергия, потребляемая при содержании общего имущества в многоквартирном доме.</w:t>
      </w:r>
    </w:p>
    <w:p w14:paraId="5F4B58F8" w14:textId="77777777" w:rsidR="00651B9E" w:rsidRPr="009D5C3D" w:rsidRDefault="00651B9E" w:rsidP="00651B9E">
      <w:pPr>
        <w:autoSpaceDE w:val="0"/>
        <w:autoSpaceDN w:val="0"/>
        <w:adjustRightInd w:val="0"/>
        <w:ind w:left="0" w:firstLine="567"/>
        <w:rPr>
          <w:sz w:val="22"/>
          <w:szCs w:val="22"/>
        </w:rPr>
      </w:pPr>
      <w:r w:rsidRPr="009D5C3D">
        <w:rPr>
          <w:b/>
          <w:sz w:val="22"/>
          <w:szCs w:val="22"/>
        </w:rPr>
        <w:t>Коммунальные услуги</w:t>
      </w:r>
      <w:r w:rsidRPr="009D5C3D">
        <w:rPr>
          <w:sz w:val="22"/>
          <w:szCs w:val="22"/>
        </w:rPr>
        <w:t xml:space="preserve"> - осуществление деятельности Исполнителя по подаче Потребителям любого коммунального ресурса в отдельности или 2 и более из них в любом сочетании с целью обеспечения благоприятных и безопасных условий использования жилых, нежилых помещений, общего имущества в многоквартирном доме, а также земельных участков и</w:t>
      </w:r>
      <w:r w:rsidR="00305126">
        <w:rPr>
          <w:sz w:val="22"/>
          <w:szCs w:val="22"/>
        </w:rPr>
        <w:t> </w:t>
      </w:r>
      <w:r w:rsidRPr="009D5C3D">
        <w:rPr>
          <w:sz w:val="22"/>
          <w:szCs w:val="22"/>
        </w:rPr>
        <w:t xml:space="preserve"> расположенных на них жилых домов (домовладений).</w:t>
      </w:r>
    </w:p>
    <w:p w14:paraId="68A109DE" w14:textId="5F4B9995" w:rsidR="00651B9E" w:rsidRPr="009D5C3D" w:rsidRDefault="00651B9E" w:rsidP="00651B9E">
      <w:pPr>
        <w:autoSpaceDE w:val="0"/>
        <w:autoSpaceDN w:val="0"/>
        <w:adjustRightInd w:val="0"/>
        <w:ind w:left="0" w:firstLine="567"/>
        <w:rPr>
          <w:sz w:val="22"/>
          <w:szCs w:val="22"/>
        </w:rPr>
      </w:pPr>
      <w:r w:rsidRPr="009D5C3D">
        <w:rPr>
          <w:b/>
          <w:sz w:val="22"/>
          <w:szCs w:val="22"/>
        </w:rPr>
        <w:t>Многоквартирный дом</w:t>
      </w:r>
      <w:r w:rsidRPr="009D5C3D">
        <w:rPr>
          <w:sz w:val="22"/>
          <w:szCs w:val="22"/>
        </w:rPr>
        <w:t xml:space="preserve"> (далее МКД) - совокупность двух и более квартир, имеющих самостоятельные выходы либо на земельный участок, прилегающий к жилому дому, либо в</w:t>
      </w:r>
      <w:r w:rsidR="00305126">
        <w:rPr>
          <w:sz w:val="22"/>
          <w:szCs w:val="22"/>
        </w:rPr>
        <w:t> </w:t>
      </w:r>
      <w:r w:rsidRPr="009D5C3D">
        <w:rPr>
          <w:sz w:val="22"/>
          <w:szCs w:val="22"/>
        </w:rPr>
        <w:t xml:space="preserve">помещения общего пользования в таком доме. Многоквартирный дом содержит в себе элементы общего имущества собственников помещений в таком доме в соответствии с жилищным </w:t>
      </w:r>
      <w:r w:rsidRPr="00BE6FB3">
        <w:rPr>
          <w:sz w:val="22"/>
          <w:szCs w:val="22"/>
        </w:rPr>
        <w:t>законодательством</w:t>
      </w:r>
      <w:r w:rsidRPr="009D5C3D">
        <w:rPr>
          <w:sz w:val="22"/>
          <w:szCs w:val="22"/>
        </w:rPr>
        <w:t>.</w:t>
      </w:r>
    </w:p>
    <w:p w14:paraId="05047972" w14:textId="77777777" w:rsidR="00651B9E" w:rsidRDefault="00651B9E" w:rsidP="00651B9E">
      <w:pPr>
        <w:autoSpaceDE w:val="0"/>
        <w:autoSpaceDN w:val="0"/>
        <w:adjustRightInd w:val="0"/>
        <w:ind w:left="0" w:firstLine="567"/>
        <w:rPr>
          <w:sz w:val="22"/>
          <w:szCs w:val="22"/>
        </w:rPr>
      </w:pPr>
      <w:r w:rsidRPr="009D5C3D">
        <w:rPr>
          <w:b/>
          <w:sz w:val="22"/>
          <w:szCs w:val="22"/>
        </w:rPr>
        <w:t>Коллективный</w:t>
      </w:r>
      <w:r w:rsidRPr="009D5C3D">
        <w:rPr>
          <w:sz w:val="22"/>
          <w:szCs w:val="22"/>
        </w:rPr>
        <w:t xml:space="preserve"> </w:t>
      </w:r>
      <w:r w:rsidRPr="009D5C3D">
        <w:rPr>
          <w:b/>
          <w:sz w:val="22"/>
          <w:szCs w:val="22"/>
        </w:rPr>
        <w:t>(общедомовой) прибор учета</w:t>
      </w:r>
      <w:r w:rsidRPr="009D5C3D">
        <w:rPr>
          <w:sz w:val="22"/>
          <w:szCs w:val="22"/>
        </w:rPr>
        <w:t xml:space="preserve"> - совокупность устройств,</w:t>
      </w:r>
      <w:r w:rsidR="000A3A56">
        <w:rPr>
          <w:sz w:val="22"/>
          <w:szCs w:val="22"/>
        </w:rPr>
        <w:t xml:space="preserve"> </w:t>
      </w:r>
      <w:r w:rsidR="000A3A56" w:rsidRPr="00110276">
        <w:rPr>
          <w:sz w:val="22"/>
          <w:szCs w:val="22"/>
        </w:rPr>
        <w:t>в том числе входящих в состав измерительного комплекса (совокупности приборов учета и измерительных трансформаторов), систем учета и приборов учета электрической энергии, присоединенных к интеллектуальным системам учета электрической энергии (мощности) и иного оборудования,</w:t>
      </w:r>
      <w:r w:rsidR="000A3A56">
        <w:rPr>
          <w:sz w:val="22"/>
          <w:szCs w:val="22"/>
        </w:rPr>
        <w:t xml:space="preserve"> </w:t>
      </w:r>
      <w:r w:rsidRPr="009D5C3D">
        <w:rPr>
          <w:sz w:val="22"/>
          <w:szCs w:val="22"/>
        </w:rPr>
        <w:t>обеспечивающих измерение и учет электроэнергии, поставленной на многоквартирный дом, и соединенных между собой по установленной схеме.</w:t>
      </w:r>
    </w:p>
    <w:p w14:paraId="17B3BE31" w14:textId="77777777" w:rsidR="00651B9E" w:rsidRPr="009D5C3D" w:rsidRDefault="00651B9E" w:rsidP="00497425">
      <w:pPr>
        <w:widowControl w:val="0"/>
        <w:autoSpaceDE w:val="0"/>
        <w:autoSpaceDN w:val="0"/>
        <w:adjustRightInd w:val="0"/>
        <w:ind w:left="0" w:firstLine="567"/>
        <w:rPr>
          <w:sz w:val="22"/>
          <w:szCs w:val="22"/>
        </w:rPr>
      </w:pPr>
      <w:r w:rsidRPr="009D5C3D">
        <w:rPr>
          <w:b/>
          <w:sz w:val="22"/>
          <w:szCs w:val="22"/>
        </w:rPr>
        <w:t>Граница балансовой принадлежности</w:t>
      </w:r>
      <w:r w:rsidRPr="009D5C3D">
        <w:rPr>
          <w:sz w:val="22"/>
          <w:szCs w:val="22"/>
        </w:rPr>
        <w:t xml:space="preserve"> - линия раздела объектов электроэнергетики между владельцами по признаку собственности или владения на ином предусмотренном федеральными законами основании, определяющая границу эксплуатационной ответственности между сетевой организацией и Потребителем услуг по передаче электрической энергии (Потребителем </w:t>
      </w:r>
      <w:r w:rsidRPr="009D5C3D">
        <w:rPr>
          <w:sz w:val="22"/>
          <w:szCs w:val="22"/>
        </w:rPr>
        <w:lastRenderedPageBreak/>
        <w:t>электрической энергии, в интересах которого заключается договор об оказании услуг по передаче электрической энергии) за состояние и обслуживание электроустановок.</w:t>
      </w:r>
    </w:p>
    <w:p w14:paraId="659424FB" w14:textId="77777777" w:rsidR="00651B9E" w:rsidRPr="009D5C3D" w:rsidRDefault="00651B9E" w:rsidP="00497425">
      <w:pPr>
        <w:widowControl w:val="0"/>
        <w:ind w:left="0" w:firstLine="567"/>
        <w:rPr>
          <w:sz w:val="22"/>
          <w:szCs w:val="22"/>
        </w:rPr>
      </w:pPr>
      <w:r w:rsidRPr="009D5C3D">
        <w:rPr>
          <w:b/>
          <w:sz w:val="22"/>
          <w:szCs w:val="22"/>
        </w:rPr>
        <w:t>Расчетный период</w:t>
      </w:r>
      <w:r w:rsidRPr="009D5C3D">
        <w:rPr>
          <w:sz w:val="22"/>
          <w:szCs w:val="22"/>
        </w:rPr>
        <w:t xml:space="preserve"> – период, за который определяется объем коммунальной услуги, коммунального ресурса, как в натуральном, так и в стоимостном выражении для оплаты. Расчетный период принимается равным одному календарному месяцу.</w:t>
      </w:r>
    </w:p>
    <w:p w14:paraId="7F5BA073" w14:textId="3ADC2E6D" w:rsidR="00651B9E" w:rsidRPr="009D5C3D" w:rsidRDefault="00651B9E" w:rsidP="00651B9E">
      <w:pPr>
        <w:autoSpaceDE w:val="0"/>
        <w:autoSpaceDN w:val="0"/>
        <w:adjustRightInd w:val="0"/>
        <w:ind w:left="0" w:firstLine="567"/>
        <w:rPr>
          <w:sz w:val="22"/>
          <w:szCs w:val="22"/>
        </w:rPr>
      </w:pPr>
      <w:r w:rsidRPr="009D5C3D">
        <w:rPr>
          <w:b/>
          <w:sz w:val="22"/>
          <w:szCs w:val="22"/>
        </w:rPr>
        <w:t>Сетевая организация</w:t>
      </w:r>
      <w:r w:rsidRPr="009D5C3D">
        <w:rPr>
          <w:sz w:val="22"/>
          <w:szCs w:val="22"/>
        </w:rPr>
        <w:t xml:space="preserve"> – организации, владеющие на праве собственности или на ином установленном федеральными законами основании объектами электросетевого хозяйства, с</w:t>
      </w:r>
      <w:r w:rsidR="00305126">
        <w:rPr>
          <w:sz w:val="22"/>
          <w:szCs w:val="22"/>
        </w:rPr>
        <w:t> </w:t>
      </w:r>
      <w:r w:rsidRPr="009D5C3D">
        <w:rPr>
          <w:sz w:val="22"/>
          <w:szCs w:val="22"/>
        </w:rPr>
        <w:t>использованием которых такие организации оказывают услуги по передаче электрической энергии и осуществляют в установленном порядке технологическое присоединение энергопринимающих устройств (энергетических установок) юридических и физических лиц к</w:t>
      </w:r>
      <w:r w:rsidR="00305126">
        <w:rPr>
          <w:sz w:val="22"/>
          <w:szCs w:val="22"/>
        </w:rPr>
        <w:t> </w:t>
      </w:r>
      <w:r w:rsidRPr="009D5C3D">
        <w:rPr>
          <w:sz w:val="22"/>
          <w:szCs w:val="22"/>
        </w:rPr>
        <w:t>электрическим сетям, а также осуществляющие право заключения договоров об оказании услуг по передаче электрической энергии с использованием объектов электросетевого хозяйства, принадлежащих другим собственникам и иным законным владельцам.</w:t>
      </w:r>
    </w:p>
    <w:p w14:paraId="792751DC" w14:textId="77777777" w:rsidR="00651B9E" w:rsidRPr="009D5C3D" w:rsidRDefault="00651B9E" w:rsidP="00497425">
      <w:pPr>
        <w:autoSpaceDE w:val="0"/>
        <w:autoSpaceDN w:val="0"/>
        <w:adjustRightInd w:val="0"/>
        <w:ind w:left="0" w:firstLine="567"/>
        <w:rPr>
          <w:sz w:val="22"/>
          <w:szCs w:val="22"/>
        </w:rPr>
      </w:pPr>
      <w:r w:rsidRPr="009D5C3D">
        <w:rPr>
          <w:b/>
          <w:sz w:val="22"/>
          <w:szCs w:val="22"/>
        </w:rPr>
        <w:t>Точка поставки</w:t>
      </w:r>
      <w:r w:rsidRPr="009D5C3D">
        <w:rPr>
          <w:sz w:val="22"/>
          <w:szCs w:val="22"/>
        </w:rPr>
        <w:t xml:space="preserve"> - место исполнения обязательств по договору об оказании услуг по</w:t>
      </w:r>
      <w:r w:rsidR="00305126">
        <w:rPr>
          <w:sz w:val="22"/>
          <w:szCs w:val="22"/>
        </w:rPr>
        <w:t> </w:t>
      </w:r>
      <w:r w:rsidRPr="009D5C3D">
        <w:rPr>
          <w:sz w:val="22"/>
          <w:szCs w:val="22"/>
        </w:rPr>
        <w:t>передаче электрической энергии, используемое для определения объема взаимных обязательств сторон по договору, расположенное на границе балансовой принадлежности энергопринимающих устройств, определенной в акте разграничения балансовой принадлежности электросетей, а</w:t>
      </w:r>
      <w:r w:rsidR="00305126">
        <w:rPr>
          <w:sz w:val="22"/>
          <w:szCs w:val="22"/>
        </w:rPr>
        <w:t> </w:t>
      </w:r>
      <w:r w:rsidRPr="009D5C3D">
        <w:rPr>
          <w:sz w:val="22"/>
          <w:szCs w:val="22"/>
        </w:rPr>
        <w:t>до</w:t>
      </w:r>
      <w:r w:rsidR="00305126">
        <w:rPr>
          <w:sz w:val="22"/>
          <w:szCs w:val="22"/>
        </w:rPr>
        <w:t> </w:t>
      </w:r>
      <w:r w:rsidRPr="009D5C3D">
        <w:rPr>
          <w:sz w:val="22"/>
          <w:szCs w:val="22"/>
        </w:rPr>
        <w:t>составления в установленном порядке акта разграничения балансовой принадлежности электросетей - в точке присоединения энергопринимающего устройства (объекта электроэнергетики).</w:t>
      </w:r>
    </w:p>
    <w:p w14:paraId="747C6F50" w14:textId="77777777" w:rsidR="00651B9E" w:rsidRPr="009D5C3D" w:rsidRDefault="00651B9E" w:rsidP="00651B9E">
      <w:pPr>
        <w:autoSpaceDE w:val="0"/>
        <w:autoSpaceDN w:val="0"/>
        <w:adjustRightInd w:val="0"/>
        <w:ind w:left="0" w:firstLine="0"/>
        <w:rPr>
          <w:sz w:val="22"/>
          <w:szCs w:val="22"/>
        </w:rPr>
      </w:pPr>
    </w:p>
    <w:p w14:paraId="64C73CC8" w14:textId="77777777" w:rsidR="00651B9E" w:rsidRPr="009D5C3D" w:rsidRDefault="00651B9E" w:rsidP="00306401">
      <w:pPr>
        <w:pStyle w:val="af7"/>
        <w:numPr>
          <w:ilvl w:val="0"/>
          <w:numId w:val="9"/>
        </w:numPr>
        <w:tabs>
          <w:tab w:val="left" w:pos="0"/>
        </w:tabs>
        <w:suppressAutoHyphens/>
        <w:spacing w:before="60" w:after="60"/>
        <w:jc w:val="center"/>
        <w:rPr>
          <w:b/>
          <w:bCs/>
          <w:sz w:val="22"/>
          <w:szCs w:val="22"/>
        </w:rPr>
      </w:pPr>
      <w:r w:rsidRPr="009D5C3D">
        <w:rPr>
          <w:b/>
          <w:bCs/>
          <w:sz w:val="22"/>
          <w:szCs w:val="22"/>
        </w:rPr>
        <w:t>ПРЕДМЕТ ДОГОВОРА.</w:t>
      </w:r>
    </w:p>
    <w:p w14:paraId="4A73B413" w14:textId="5E337900" w:rsidR="00651B9E" w:rsidRPr="009D5C3D" w:rsidRDefault="00651B9E" w:rsidP="00110276">
      <w:pPr>
        <w:pStyle w:val="af7"/>
        <w:numPr>
          <w:ilvl w:val="1"/>
          <w:numId w:val="9"/>
        </w:numPr>
        <w:tabs>
          <w:tab w:val="left" w:pos="0"/>
        </w:tabs>
        <w:suppressAutoHyphens/>
        <w:spacing w:before="60" w:after="60"/>
        <w:ind w:left="0" w:firstLine="0"/>
        <w:rPr>
          <w:sz w:val="22"/>
          <w:szCs w:val="22"/>
        </w:rPr>
      </w:pPr>
      <w:r w:rsidRPr="009D5C3D">
        <w:rPr>
          <w:sz w:val="22"/>
          <w:szCs w:val="22"/>
        </w:rPr>
        <w:t>В целях оказания коммунальных услуг электроснабжения собственникам и пользователям помещений многоквартирного дома (далее по тексту – Потребители) и в целях содержания общего имущества в многоквартирном доме РСО обязуется осуществлять продажу электрической энергии (мощности) (далее по тексту – Коммунальный ресурс), а также самостоятельно или через привлеченных третьих лиц (в дальнейшем – Сетевая организация) оказывать услуги по передаче электрической энергии и услуги, оказание которых является неотъемлемой частью процесса поставки электрической энергии Потребителям, а Исполнитель обязуется оплачивать приобретаемую электрическую энергию (мощность)  и оказанные услуги.</w:t>
      </w:r>
    </w:p>
    <w:p w14:paraId="53D01A90" w14:textId="77777777" w:rsidR="00651B9E" w:rsidRPr="009D5C3D" w:rsidRDefault="00651B9E" w:rsidP="00110276">
      <w:pPr>
        <w:pStyle w:val="af7"/>
        <w:numPr>
          <w:ilvl w:val="1"/>
          <w:numId w:val="9"/>
        </w:numPr>
        <w:autoSpaceDE w:val="0"/>
        <w:autoSpaceDN w:val="0"/>
        <w:adjustRightInd w:val="0"/>
        <w:ind w:left="0" w:firstLine="0"/>
        <w:rPr>
          <w:sz w:val="22"/>
          <w:szCs w:val="22"/>
        </w:rPr>
      </w:pPr>
      <w:r w:rsidRPr="009D5C3D">
        <w:rPr>
          <w:sz w:val="22"/>
          <w:szCs w:val="22"/>
        </w:rPr>
        <w:t>Точкой поставки по настоящему договору является место исполнения обязательств, используемое для определения объема взаимных обязательств сторон по договору, расположенное на границе балансовой принадлежности энергопринимающих устройств, определенной в Акте разграничения балансовой принадлежности электросетей (Приложение №</w:t>
      </w:r>
      <w:r w:rsidR="002367D5">
        <w:rPr>
          <w:sz w:val="22"/>
          <w:szCs w:val="22"/>
        </w:rPr>
        <w:t xml:space="preserve"> </w:t>
      </w:r>
      <w:r w:rsidRPr="009D5C3D">
        <w:rPr>
          <w:sz w:val="22"/>
          <w:szCs w:val="22"/>
        </w:rPr>
        <w:t>3), а до составления в</w:t>
      </w:r>
      <w:r w:rsidR="00305126">
        <w:rPr>
          <w:sz w:val="22"/>
          <w:szCs w:val="22"/>
        </w:rPr>
        <w:t> </w:t>
      </w:r>
      <w:r w:rsidRPr="009D5C3D">
        <w:rPr>
          <w:sz w:val="22"/>
          <w:szCs w:val="22"/>
        </w:rPr>
        <w:t>установленном порядке акта разграничения балансовой принадлежности электросетей - в точке присоединения энергопринимающего устройства (объекта электроэнергетики).</w:t>
      </w:r>
    </w:p>
    <w:p w14:paraId="6AC9C67A" w14:textId="77B5E1DE" w:rsidR="00D6259D" w:rsidRPr="009D5C3D" w:rsidRDefault="00651B9E" w:rsidP="00110276">
      <w:pPr>
        <w:pStyle w:val="af7"/>
        <w:numPr>
          <w:ilvl w:val="1"/>
          <w:numId w:val="9"/>
        </w:numPr>
        <w:autoSpaceDE w:val="0"/>
        <w:autoSpaceDN w:val="0"/>
        <w:adjustRightInd w:val="0"/>
        <w:ind w:left="0" w:firstLine="0"/>
        <w:rPr>
          <w:sz w:val="22"/>
          <w:szCs w:val="22"/>
        </w:rPr>
      </w:pPr>
      <w:r w:rsidRPr="009D5C3D">
        <w:rPr>
          <w:sz w:val="22"/>
          <w:szCs w:val="22"/>
        </w:rPr>
        <w:t>Внешней границей сетей электроснабжения, входящих в состав общего имущества, является внешняя граница стены многоквартирного дома, а границей эксплуатационной ответственности при наличии коллективного (общедомового) прибора учета (далее по тексту - ПУ) коммунального ресурса, если иное не установлено соглашением собственников помещений с</w:t>
      </w:r>
      <w:r w:rsidR="00305126">
        <w:rPr>
          <w:sz w:val="22"/>
          <w:szCs w:val="22"/>
        </w:rPr>
        <w:t> </w:t>
      </w:r>
      <w:r w:rsidRPr="009D5C3D">
        <w:rPr>
          <w:sz w:val="22"/>
          <w:szCs w:val="22"/>
        </w:rPr>
        <w:t>Исполнителем или РСО, является место соединения коллективного (общедомового) ПУ с</w:t>
      </w:r>
      <w:r w:rsidR="00305126">
        <w:rPr>
          <w:sz w:val="22"/>
          <w:szCs w:val="22"/>
        </w:rPr>
        <w:t> </w:t>
      </w:r>
      <w:r w:rsidRPr="009D5C3D">
        <w:rPr>
          <w:sz w:val="22"/>
          <w:szCs w:val="22"/>
        </w:rPr>
        <w:t>соответствующей инженерной сетью, входящей в многоквартирный дом.</w:t>
      </w:r>
    </w:p>
    <w:p w14:paraId="59D017A7" w14:textId="17A6FEEE" w:rsidR="00651B9E" w:rsidRPr="00D6259D" w:rsidRDefault="00651B9E" w:rsidP="00110276">
      <w:pPr>
        <w:pStyle w:val="af7"/>
        <w:numPr>
          <w:ilvl w:val="1"/>
          <w:numId w:val="9"/>
        </w:numPr>
        <w:autoSpaceDE w:val="0"/>
        <w:autoSpaceDN w:val="0"/>
        <w:adjustRightInd w:val="0"/>
        <w:ind w:left="0" w:firstLine="0"/>
        <w:rPr>
          <w:sz w:val="22"/>
          <w:szCs w:val="22"/>
        </w:rPr>
      </w:pPr>
      <w:r w:rsidRPr="00D6259D">
        <w:rPr>
          <w:sz w:val="22"/>
          <w:szCs w:val="22"/>
        </w:rPr>
        <w:t>Показатели и нормы качества электрической энергии по настоящему договору в точках ее</w:t>
      </w:r>
      <w:r w:rsidR="00305126" w:rsidRPr="00D6259D">
        <w:rPr>
          <w:sz w:val="22"/>
          <w:szCs w:val="22"/>
        </w:rPr>
        <w:t> </w:t>
      </w:r>
      <w:r w:rsidRPr="00D6259D">
        <w:rPr>
          <w:sz w:val="22"/>
          <w:szCs w:val="22"/>
        </w:rPr>
        <w:t>поставки Исполнителю должны соответствовать требованиям государственного стандарта, установленного для систем электроснабжения общего назначения.</w:t>
      </w:r>
    </w:p>
    <w:p w14:paraId="1F2839B6" w14:textId="0B3ED14E" w:rsidR="00651B9E" w:rsidRPr="009D5C3D" w:rsidRDefault="00651B9E" w:rsidP="00110276">
      <w:pPr>
        <w:pStyle w:val="af7"/>
        <w:numPr>
          <w:ilvl w:val="1"/>
          <w:numId w:val="9"/>
        </w:numPr>
        <w:autoSpaceDE w:val="0"/>
        <w:autoSpaceDN w:val="0"/>
        <w:adjustRightInd w:val="0"/>
        <w:ind w:left="0" w:firstLine="0"/>
        <w:rPr>
          <w:sz w:val="22"/>
          <w:szCs w:val="22"/>
        </w:rPr>
      </w:pPr>
      <w:r w:rsidRPr="009D5C3D">
        <w:rPr>
          <w:sz w:val="22"/>
          <w:szCs w:val="22"/>
        </w:rPr>
        <w:t xml:space="preserve">Объем покупки электрической энергии (мощности) по настоящему договору определяется в соответствии </w:t>
      </w:r>
      <w:r w:rsidRPr="00E31010">
        <w:rPr>
          <w:sz w:val="22"/>
          <w:szCs w:val="22"/>
        </w:rPr>
        <w:t xml:space="preserve">с разделом </w:t>
      </w:r>
      <w:r w:rsidR="00E31010">
        <w:rPr>
          <w:sz w:val="22"/>
          <w:szCs w:val="22"/>
        </w:rPr>
        <w:t>6</w:t>
      </w:r>
      <w:r w:rsidRPr="009D5C3D">
        <w:rPr>
          <w:sz w:val="22"/>
          <w:szCs w:val="22"/>
        </w:rPr>
        <w:t xml:space="preserve"> настоящего договора.</w:t>
      </w:r>
    </w:p>
    <w:p w14:paraId="653ABF00" w14:textId="77777777" w:rsidR="00651B9E" w:rsidRPr="009D5C3D" w:rsidRDefault="00651B9E" w:rsidP="00110276">
      <w:pPr>
        <w:pStyle w:val="af7"/>
        <w:numPr>
          <w:ilvl w:val="1"/>
          <w:numId w:val="9"/>
        </w:numPr>
        <w:autoSpaceDE w:val="0"/>
        <w:autoSpaceDN w:val="0"/>
        <w:adjustRightInd w:val="0"/>
        <w:ind w:left="0" w:firstLine="0"/>
        <w:rPr>
          <w:sz w:val="22"/>
          <w:szCs w:val="22"/>
        </w:rPr>
      </w:pPr>
      <w:r w:rsidRPr="009D5C3D">
        <w:rPr>
          <w:sz w:val="22"/>
          <w:szCs w:val="22"/>
        </w:rPr>
        <w:t>Объем и качество коммунального ресурса должны позволять Исполнителю обеспечить надлежащее содержание общего имущества в многоквартирном доме, а также предоставление коммунальной услуги Потребителям в соответствии с установленными требованиями.</w:t>
      </w:r>
    </w:p>
    <w:p w14:paraId="19BE5292" w14:textId="77777777" w:rsidR="00651B9E" w:rsidRPr="009D5C3D" w:rsidRDefault="00651B9E" w:rsidP="00110276">
      <w:pPr>
        <w:pStyle w:val="af7"/>
        <w:numPr>
          <w:ilvl w:val="1"/>
          <w:numId w:val="9"/>
        </w:numPr>
        <w:autoSpaceDE w:val="0"/>
        <w:autoSpaceDN w:val="0"/>
        <w:adjustRightInd w:val="0"/>
        <w:ind w:left="0" w:firstLine="0"/>
        <w:rPr>
          <w:sz w:val="22"/>
          <w:szCs w:val="22"/>
        </w:rPr>
      </w:pPr>
      <w:r w:rsidRPr="009D5C3D">
        <w:rPr>
          <w:sz w:val="22"/>
          <w:szCs w:val="22"/>
        </w:rPr>
        <w:t>Изменение цен (тарифов) на электрическую энергию (мощность) в период действия настоящего договора не требует его переоформления и вводится в действие со дня, установленного органом Исполнительной власти субъекта РФ в области государственного регулирования тарифов.</w:t>
      </w:r>
    </w:p>
    <w:p w14:paraId="35727046" w14:textId="77777777" w:rsidR="00651B9E" w:rsidRDefault="00651B9E" w:rsidP="00110276">
      <w:pPr>
        <w:pStyle w:val="af7"/>
        <w:numPr>
          <w:ilvl w:val="1"/>
          <w:numId w:val="9"/>
        </w:numPr>
        <w:autoSpaceDE w:val="0"/>
        <w:autoSpaceDN w:val="0"/>
        <w:adjustRightInd w:val="0"/>
        <w:ind w:left="0" w:firstLine="0"/>
        <w:rPr>
          <w:sz w:val="22"/>
          <w:szCs w:val="22"/>
        </w:rPr>
      </w:pPr>
      <w:r w:rsidRPr="009D5C3D">
        <w:rPr>
          <w:sz w:val="22"/>
          <w:szCs w:val="22"/>
        </w:rPr>
        <w:t>Учет электрической энергии (мощности) по настоящему договору определяется на</w:t>
      </w:r>
      <w:r w:rsidR="00305126">
        <w:rPr>
          <w:sz w:val="22"/>
          <w:szCs w:val="22"/>
        </w:rPr>
        <w:t> </w:t>
      </w:r>
      <w:r w:rsidRPr="009D5C3D">
        <w:rPr>
          <w:sz w:val="22"/>
          <w:szCs w:val="22"/>
        </w:rPr>
        <w:t>основании данных, полученных с использованием ПУ электрической энергии (Приложение №</w:t>
      </w:r>
      <w:r w:rsidR="002367D5">
        <w:rPr>
          <w:sz w:val="22"/>
          <w:szCs w:val="22"/>
        </w:rPr>
        <w:t> </w:t>
      </w:r>
      <w:r w:rsidRPr="009D5C3D">
        <w:rPr>
          <w:sz w:val="22"/>
          <w:szCs w:val="22"/>
        </w:rPr>
        <w:t xml:space="preserve">1). В случаях, указанных в разделе 5 настоящего договора, определение объема электрической энергии определяется путем применения расчетных способов. </w:t>
      </w:r>
    </w:p>
    <w:p w14:paraId="024A00FB" w14:textId="77777777" w:rsidR="000A3A56" w:rsidRPr="00110276" w:rsidRDefault="000A3A56" w:rsidP="00110276">
      <w:pPr>
        <w:pStyle w:val="af7"/>
        <w:numPr>
          <w:ilvl w:val="1"/>
          <w:numId w:val="9"/>
        </w:numPr>
        <w:autoSpaceDE w:val="0"/>
        <w:autoSpaceDN w:val="0"/>
        <w:adjustRightInd w:val="0"/>
        <w:ind w:left="0" w:firstLine="0"/>
        <w:rPr>
          <w:sz w:val="22"/>
          <w:szCs w:val="22"/>
        </w:rPr>
      </w:pPr>
      <w:r w:rsidRPr="00110276">
        <w:rPr>
          <w:sz w:val="22"/>
          <w:szCs w:val="22"/>
        </w:rPr>
        <w:lastRenderedPageBreak/>
        <w:t>Данные ПУ, содержащиеся в Приложении № 1, могут быть изменены в течение действия настоящего договора. Изменение данных отражается в актах допуска ПУ в эксплуатацию и становится обязательным для Сторон с даты введения ПУ в эксплуатацию.</w:t>
      </w:r>
    </w:p>
    <w:p w14:paraId="6C143E99" w14:textId="77777777" w:rsidR="00651B9E" w:rsidRDefault="00651B9E" w:rsidP="00110276">
      <w:pPr>
        <w:pStyle w:val="af7"/>
        <w:numPr>
          <w:ilvl w:val="1"/>
          <w:numId w:val="9"/>
        </w:numPr>
        <w:autoSpaceDE w:val="0"/>
        <w:autoSpaceDN w:val="0"/>
        <w:adjustRightInd w:val="0"/>
        <w:ind w:left="0" w:firstLine="0"/>
        <w:rPr>
          <w:sz w:val="22"/>
          <w:szCs w:val="22"/>
        </w:rPr>
      </w:pPr>
      <w:r w:rsidRPr="009D5C3D">
        <w:rPr>
          <w:sz w:val="22"/>
          <w:szCs w:val="22"/>
        </w:rPr>
        <w:t>При исполнении настоящего договора Стороны обязуются руководствоваться Гражданским кодексом РФ, Жилищным кодексом РФ, федеральными законами и подзаконными нормативно-правовыми актами, регулирующими правоотношения в сфере энергоснабжения, а</w:t>
      </w:r>
      <w:r w:rsidR="00305126">
        <w:rPr>
          <w:sz w:val="22"/>
          <w:szCs w:val="22"/>
        </w:rPr>
        <w:t> </w:t>
      </w:r>
      <w:r w:rsidRPr="009D5C3D">
        <w:rPr>
          <w:sz w:val="22"/>
          <w:szCs w:val="22"/>
        </w:rPr>
        <w:t>также жилищные правоотношения. В случае принятия нормативно-правовых актов, устанавливающих иной по сравнению с настоящим Договором порядок организации отношений Сторон и/или субъектов электроэнергетики, подлежат применению нормативно-правовые акты с</w:t>
      </w:r>
      <w:r w:rsidR="00305126">
        <w:rPr>
          <w:sz w:val="22"/>
          <w:szCs w:val="22"/>
        </w:rPr>
        <w:t> </w:t>
      </w:r>
      <w:r w:rsidRPr="009D5C3D">
        <w:rPr>
          <w:sz w:val="22"/>
          <w:szCs w:val="22"/>
        </w:rPr>
        <w:t>даты их вступления в законную силу без внесения соответствующих изменений в настоящий договор.</w:t>
      </w:r>
    </w:p>
    <w:p w14:paraId="5C220DEB" w14:textId="77777777" w:rsidR="00651B9E" w:rsidRPr="009D5C3D" w:rsidRDefault="00651B9E" w:rsidP="00651B9E">
      <w:pPr>
        <w:pStyle w:val="af7"/>
        <w:autoSpaceDE w:val="0"/>
        <w:autoSpaceDN w:val="0"/>
        <w:adjustRightInd w:val="0"/>
        <w:ind w:left="0"/>
        <w:rPr>
          <w:sz w:val="22"/>
          <w:szCs w:val="22"/>
        </w:rPr>
      </w:pPr>
    </w:p>
    <w:p w14:paraId="217CCE55" w14:textId="77777777" w:rsidR="00651B9E" w:rsidRPr="00110276" w:rsidRDefault="00651B9E" w:rsidP="00110276">
      <w:pPr>
        <w:pStyle w:val="af7"/>
        <w:numPr>
          <w:ilvl w:val="0"/>
          <w:numId w:val="9"/>
        </w:numPr>
        <w:autoSpaceDE w:val="0"/>
        <w:autoSpaceDN w:val="0"/>
        <w:adjustRightInd w:val="0"/>
        <w:ind w:left="0" w:firstLine="0"/>
        <w:jc w:val="center"/>
        <w:rPr>
          <w:sz w:val="22"/>
          <w:szCs w:val="22"/>
        </w:rPr>
      </w:pPr>
      <w:r w:rsidRPr="00110276">
        <w:rPr>
          <w:b/>
          <w:sz w:val="22"/>
          <w:szCs w:val="22"/>
        </w:rPr>
        <w:t>ОБЯЗАННОСТИ И ПРАВА РЕСУРСОСНАБЖАЮЩЕЙ ОРГАНИЗАЦИИ</w:t>
      </w:r>
      <w:r w:rsidRPr="00110276">
        <w:rPr>
          <w:sz w:val="22"/>
          <w:szCs w:val="22"/>
        </w:rPr>
        <w:t>.</w:t>
      </w:r>
    </w:p>
    <w:p w14:paraId="5F83EF42" w14:textId="03F05D1B" w:rsidR="00651B9E" w:rsidRPr="009D5C3D" w:rsidRDefault="00651B9E" w:rsidP="00110276">
      <w:pPr>
        <w:pStyle w:val="af7"/>
        <w:numPr>
          <w:ilvl w:val="1"/>
          <w:numId w:val="9"/>
        </w:numPr>
        <w:autoSpaceDE w:val="0"/>
        <w:autoSpaceDN w:val="0"/>
        <w:adjustRightInd w:val="0"/>
        <w:ind w:left="0" w:firstLine="0"/>
        <w:rPr>
          <w:b/>
          <w:bCs/>
          <w:sz w:val="22"/>
          <w:szCs w:val="22"/>
        </w:rPr>
      </w:pPr>
      <w:r w:rsidRPr="009D5C3D">
        <w:rPr>
          <w:b/>
          <w:bCs/>
          <w:sz w:val="22"/>
          <w:szCs w:val="22"/>
        </w:rPr>
        <w:t>РСО обязуется:</w:t>
      </w:r>
    </w:p>
    <w:p w14:paraId="637E99CE" w14:textId="654F05E3" w:rsidR="00651B9E" w:rsidRPr="009D5C3D" w:rsidRDefault="00651B9E" w:rsidP="00306401">
      <w:pPr>
        <w:pStyle w:val="af7"/>
        <w:numPr>
          <w:ilvl w:val="2"/>
          <w:numId w:val="3"/>
        </w:numPr>
        <w:autoSpaceDE w:val="0"/>
        <w:autoSpaceDN w:val="0"/>
        <w:spacing w:before="60" w:after="60"/>
        <w:ind w:left="0" w:firstLine="0"/>
        <w:rPr>
          <w:sz w:val="22"/>
          <w:szCs w:val="22"/>
        </w:rPr>
      </w:pPr>
      <w:r w:rsidRPr="009D5C3D">
        <w:rPr>
          <w:sz w:val="22"/>
          <w:szCs w:val="22"/>
        </w:rPr>
        <w:t xml:space="preserve">Обеспечить продажу электрической энергии (мощности) в точки поставки Исполнителя для целей оказания коммунальных услуг </w:t>
      </w:r>
      <w:r w:rsidR="002367D5">
        <w:rPr>
          <w:sz w:val="22"/>
          <w:szCs w:val="22"/>
        </w:rPr>
        <w:t>Потребителям</w:t>
      </w:r>
      <w:r w:rsidRPr="009D5C3D">
        <w:rPr>
          <w:sz w:val="22"/>
          <w:szCs w:val="22"/>
        </w:rPr>
        <w:t xml:space="preserve"> и в целях содержания общего имущества в многоквартирном доме в объеме и порядке, установленным настоящим договором, качество и параметры которой должны соответствовать техническим регламентам.  </w:t>
      </w:r>
    </w:p>
    <w:p w14:paraId="0ADF6415" w14:textId="77777777" w:rsidR="00651B9E" w:rsidRPr="009D5C3D" w:rsidRDefault="00651B9E" w:rsidP="00306401">
      <w:pPr>
        <w:pStyle w:val="af7"/>
        <w:numPr>
          <w:ilvl w:val="2"/>
          <w:numId w:val="3"/>
        </w:numPr>
        <w:autoSpaceDE w:val="0"/>
        <w:autoSpaceDN w:val="0"/>
        <w:adjustRightInd w:val="0"/>
        <w:spacing w:before="60" w:after="60"/>
        <w:ind w:left="0" w:firstLine="0"/>
        <w:rPr>
          <w:sz w:val="22"/>
          <w:szCs w:val="22"/>
        </w:rPr>
      </w:pPr>
      <w:r w:rsidRPr="009D5C3D">
        <w:rPr>
          <w:sz w:val="22"/>
          <w:szCs w:val="22"/>
        </w:rPr>
        <w:t>Для надлежащего исполнения настоящего договора урегулировать отношения, связанные с</w:t>
      </w:r>
      <w:r w:rsidR="00305126">
        <w:rPr>
          <w:sz w:val="22"/>
          <w:szCs w:val="22"/>
        </w:rPr>
        <w:t> </w:t>
      </w:r>
      <w:r w:rsidRPr="009D5C3D">
        <w:rPr>
          <w:sz w:val="22"/>
          <w:szCs w:val="22"/>
        </w:rPr>
        <w:t>передачей электрической энергии, путем заключения договора оказания услуг по передаче электрической энергии с Сетевой организацией.</w:t>
      </w:r>
    </w:p>
    <w:p w14:paraId="370F30DA" w14:textId="77777777" w:rsidR="00651B9E" w:rsidRDefault="00651B9E" w:rsidP="00306401">
      <w:pPr>
        <w:pStyle w:val="af7"/>
        <w:numPr>
          <w:ilvl w:val="2"/>
          <w:numId w:val="3"/>
        </w:numPr>
        <w:autoSpaceDE w:val="0"/>
        <w:autoSpaceDN w:val="0"/>
        <w:adjustRightInd w:val="0"/>
        <w:ind w:left="0" w:firstLine="0"/>
        <w:rPr>
          <w:sz w:val="22"/>
          <w:szCs w:val="22"/>
        </w:rPr>
      </w:pPr>
      <w:r w:rsidRPr="009D5C3D">
        <w:rPr>
          <w:sz w:val="22"/>
          <w:szCs w:val="22"/>
        </w:rPr>
        <w:t>Осуществлять передачу электрической энергии (мощности) в соответствии с</w:t>
      </w:r>
      <w:r w:rsidR="00305126">
        <w:rPr>
          <w:sz w:val="22"/>
          <w:szCs w:val="22"/>
        </w:rPr>
        <w:t> </w:t>
      </w:r>
      <w:r w:rsidRPr="009D5C3D">
        <w:rPr>
          <w:sz w:val="22"/>
          <w:szCs w:val="22"/>
        </w:rPr>
        <w:t>согласованной категорией надежности энергопринимающих устройств Исполнителя.</w:t>
      </w:r>
    </w:p>
    <w:p w14:paraId="5CD1F003" w14:textId="77777777" w:rsidR="0005606A" w:rsidRPr="00110276" w:rsidRDefault="0005606A" w:rsidP="00110276">
      <w:pPr>
        <w:pStyle w:val="af7"/>
        <w:numPr>
          <w:ilvl w:val="2"/>
          <w:numId w:val="3"/>
        </w:numPr>
        <w:autoSpaceDE w:val="0"/>
        <w:autoSpaceDN w:val="0"/>
        <w:adjustRightInd w:val="0"/>
        <w:ind w:left="0" w:firstLine="0"/>
        <w:rPr>
          <w:sz w:val="22"/>
          <w:szCs w:val="22"/>
        </w:rPr>
      </w:pPr>
      <w:r w:rsidRPr="00110276">
        <w:rPr>
          <w:sz w:val="22"/>
          <w:szCs w:val="22"/>
        </w:rPr>
        <w:t>Обеспечивать на безвозмездной основе коммерческий учет электрической энергии (мощности) путем приобретения, установки, замены, допуска в эксплуатацию приборов учета электрической энергии и (или) иного оборудования, а также нематериальных активов, которые необходимы для обеспечения коммерческого учета электрической энергии (мощности), и последующей их эксплуатации, том числе посредством интеллектуальных систем учета электрической энергии (мощности) при отсутствии, выходе из строя, утрате, истечении срока эксплуатации или истечении интервала между поверками приборов учета электрической энергии и (или) иного оборудования, которые используются для коммерческого учета электрической энергии (мощности), за исключением случаев, предусмотренных действующим законодательством РФ, не позднее 6 месяцев с даты наступления указанных событий.</w:t>
      </w:r>
    </w:p>
    <w:p w14:paraId="7CF1949A" w14:textId="77777777" w:rsidR="0005606A" w:rsidRPr="00110276" w:rsidRDefault="0005606A" w:rsidP="00110276">
      <w:pPr>
        <w:pStyle w:val="af7"/>
        <w:numPr>
          <w:ilvl w:val="2"/>
          <w:numId w:val="3"/>
        </w:numPr>
        <w:autoSpaceDE w:val="0"/>
        <w:autoSpaceDN w:val="0"/>
        <w:adjustRightInd w:val="0"/>
        <w:ind w:left="0" w:firstLine="0"/>
        <w:rPr>
          <w:sz w:val="22"/>
          <w:szCs w:val="22"/>
        </w:rPr>
      </w:pPr>
      <w:r w:rsidRPr="00110276">
        <w:rPr>
          <w:sz w:val="22"/>
          <w:szCs w:val="22"/>
        </w:rPr>
        <w:t>Осуществлять на безвозмездной основе эксплуатацию установленных приборов учета, оборудования, используемых для коммерческого учета Исполнителя со дня допуска их в эксплуатацию до момента выхода из строя путем проведения осмотров, технического обслуживания, своевременной поверки.</w:t>
      </w:r>
    </w:p>
    <w:p w14:paraId="5ADEDF44" w14:textId="77777777" w:rsidR="0005606A" w:rsidRPr="00110276" w:rsidRDefault="0005606A" w:rsidP="00110276">
      <w:pPr>
        <w:pStyle w:val="af7"/>
        <w:numPr>
          <w:ilvl w:val="2"/>
          <w:numId w:val="3"/>
        </w:numPr>
        <w:autoSpaceDE w:val="0"/>
        <w:autoSpaceDN w:val="0"/>
        <w:adjustRightInd w:val="0"/>
        <w:ind w:left="0" w:firstLine="0"/>
        <w:rPr>
          <w:sz w:val="22"/>
          <w:szCs w:val="22"/>
        </w:rPr>
      </w:pPr>
      <w:r w:rsidRPr="00110276">
        <w:rPr>
          <w:sz w:val="22"/>
          <w:szCs w:val="22"/>
        </w:rPr>
        <w:t>Направлять Исполнителю запрос на установку (замену) прибора учета способом, позволяющим подтвердить факт получения с учетом требований, предусмотренных законодательством РФ.</w:t>
      </w:r>
    </w:p>
    <w:p w14:paraId="33280F57" w14:textId="77777777" w:rsidR="0005606A" w:rsidRPr="00110276" w:rsidRDefault="0005606A" w:rsidP="00110276">
      <w:pPr>
        <w:pStyle w:val="af7"/>
        <w:numPr>
          <w:ilvl w:val="2"/>
          <w:numId w:val="3"/>
        </w:numPr>
        <w:autoSpaceDE w:val="0"/>
        <w:autoSpaceDN w:val="0"/>
        <w:adjustRightInd w:val="0"/>
        <w:ind w:left="0" w:firstLine="0"/>
        <w:rPr>
          <w:sz w:val="22"/>
          <w:szCs w:val="22"/>
        </w:rPr>
      </w:pPr>
      <w:r w:rsidRPr="00110276">
        <w:rPr>
          <w:sz w:val="22"/>
          <w:szCs w:val="22"/>
        </w:rPr>
        <w:t xml:space="preserve">Производить установку прибора учета и иного оборудования, используемого для коммерческого учета, соответствующих требованиям Законодательства РФ. </w:t>
      </w:r>
    </w:p>
    <w:p w14:paraId="22E15C11" w14:textId="77777777" w:rsidR="0005606A" w:rsidRPr="00110276" w:rsidRDefault="0005606A" w:rsidP="00110276">
      <w:pPr>
        <w:pStyle w:val="af7"/>
        <w:numPr>
          <w:ilvl w:val="2"/>
          <w:numId w:val="3"/>
        </w:numPr>
        <w:autoSpaceDE w:val="0"/>
        <w:autoSpaceDN w:val="0"/>
        <w:adjustRightInd w:val="0"/>
        <w:ind w:left="0" w:firstLine="0"/>
        <w:rPr>
          <w:sz w:val="22"/>
          <w:szCs w:val="22"/>
        </w:rPr>
      </w:pPr>
      <w:r w:rsidRPr="00110276">
        <w:rPr>
          <w:sz w:val="22"/>
          <w:szCs w:val="22"/>
        </w:rPr>
        <w:t xml:space="preserve">Устанавливать прибор учета в местах, соответствующих требованиям Законодательства РФ. </w:t>
      </w:r>
    </w:p>
    <w:p w14:paraId="3A95BB63" w14:textId="77777777" w:rsidR="0005606A" w:rsidRPr="00110276" w:rsidRDefault="0005606A" w:rsidP="0005606A">
      <w:pPr>
        <w:pStyle w:val="af7"/>
        <w:tabs>
          <w:tab w:val="left" w:pos="0"/>
          <w:tab w:val="left" w:pos="851"/>
        </w:tabs>
        <w:autoSpaceDE w:val="0"/>
        <w:autoSpaceDN w:val="0"/>
        <w:adjustRightInd w:val="0"/>
        <w:ind w:left="0" w:firstLine="0"/>
        <w:rPr>
          <w:sz w:val="22"/>
          <w:szCs w:val="22"/>
        </w:rPr>
      </w:pPr>
      <w:r w:rsidRPr="00110276">
        <w:rPr>
          <w:sz w:val="22"/>
          <w:szCs w:val="22"/>
        </w:rPr>
        <w:tab/>
        <w:t>В случае отсутствия ответа Исполнителя на направленный РСО запрос на установку (замену) прибора учета в установленный срок (10 рабочих дней со дня получения запроса) или получения отказа Исполнителя в установке прибора учета при наличии технической возможности установки или при двукратном недопуске к месту установки прибора учета, но не ранее 4 месяцев с момента первого недопуска устанавливать прибор учета в месте, максимально приближенном к границе балансовой принадлежности.</w:t>
      </w:r>
    </w:p>
    <w:p w14:paraId="1D429C2F" w14:textId="77777777" w:rsidR="0005606A" w:rsidRPr="00110276" w:rsidRDefault="0005606A" w:rsidP="00110276">
      <w:pPr>
        <w:pStyle w:val="af7"/>
        <w:numPr>
          <w:ilvl w:val="2"/>
          <w:numId w:val="3"/>
        </w:numPr>
        <w:autoSpaceDE w:val="0"/>
        <w:autoSpaceDN w:val="0"/>
        <w:adjustRightInd w:val="0"/>
        <w:ind w:left="0" w:firstLine="0"/>
        <w:rPr>
          <w:sz w:val="22"/>
          <w:szCs w:val="22"/>
        </w:rPr>
      </w:pPr>
      <w:r w:rsidRPr="00110276">
        <w:rPr>
          <w:sz w:val="22"/>
          <w:szCs w:val="22"/>
        </w:rPr>
        <w:t xml:space="preserve">Направлять Исполнителю приглашение на участие в процедуре допуска прибора учета в эксплуатацию за 3 календарных дня до проведения процедуры допуска. Направлять Исполнителю копию акта допуска прибора учета в эксплуатацию в течение 2 рабочих дней со дня проведения процедуры допуска прибора учета в эксплуатацию в случае неявки Исполнителя или его уполномоченного представителя в назначенную в приглашении дату и время. </w:t>
      </w:r>
    </w:p>
    <w:p w14:paraId="1F6E7B09" w14:textId="77777777" w:rsidR="0005606A" w:rsidRPr="00110276" w:rsidRDefault="0005606A" w:rsidP="00110276">
      <w:pPr>
        <w:pStyle w:val="af7"/>
        <w:numPr>
          <w:ilvl w:val="2"/>
          <w:numId w:val="3"/>
        </w:numPr>
        <w:autoSpaceDE w:val="0"/>
        <w:autoSpaceDN w:val="0"/>
        <w:adjustRightInd w:val="0"/>
        <w:ind w:left="0" w:firstLine="0"/>
        <w:rPr>
          <w:sz w:val="22"/>
          <w:szCs w:val="22"/>
        </w:rPr>
      </w:pPr>
      <w:r w:rsidRPr="00110276">
        <w:rPr>
          <w:sz w:val="22"/>
          <w:szCs w:val="22"/>
        </w:rPr>
        <w:t xml:space="preserve">Направлять Исполнителю уведомление о планируемом проведении демонтажа прибора учета или иного оборудования, используемого для коммерческого учета, в связи с проведением капитального ремонта или реконструкции объектов в местах установки прибора учета, </w:t>
      </w:r>
      <w:r w:rsidRPr="00110276">
        <w:rPr>
          <w:sz w:val="22"/>
          <w:szCs w:val="22"/>
        </w:rPr>
        <w:lastRenderedPageBreak/>
        <w:t xml:space="preserve">принадлежащих на праве собственности или ином законном праве ПАО «Камчатскэнерго» за 7 рабочих дней до планируемой даты проведения процедуры с указанием даты и времени демонтажа прибора учета, а также причин. </w:t>
      </w:r>
    </w:p>
    <w:p w14:paraId="6C72D871" w14:textId="77777777" w:rsidR="0005606A" w:rsidRPr="00110276" w:rsidRDefault="0005606A" w:rsidP="0005606A">
      <w:pPr>
        <w:pStyle w:val="af7"/>
        <w:tabs>
          <w:tab w:val="left" w:pos="0"/>
          <w:tab w:val="left" w:pos="851"/>
        </w:tabs>
        <w:autoSpaceDE w:val="0"/>
        <w:autoSpaceDN w:val="0"/>
        <w:adjustRightInd w:val="0"/>
        <w:ind w:left="0" w:firstLine="0"/>
        <w:rPr>
          <w:sz w:val="22"/>
          <w:szCs w:val="22"/>
        </w:rPr>
      </w:pPr>
      <w:r w:rsidRPr="00110276">
        <w:rPr>
          <w:sz w:val="22"/>
          <w:szCs w:val="22"/>
        </w:rPr>
        <w:tab/>
        <w:t xml:space="preserve">Перед проведением демонтажа прибора учета, производить снятие показаний прибора учета, проверку прибора учета с фиксацией данных в акте демонтажа прибора учета. </w:t>
      </w:r>
    </w:p>
    <w:p w14:paraId="0CE64E88" w14:textId="77777777" w:rsidR="0005606A" w:rsidRPr="00110276" w:rsidRDefault="0005606A" w:rsidP="0005606A">
      <w:pPr>
        <w:pStyle w:val="af7"/>
        <w:tabs>
          <w:tab w:val="left" w:pos="0"/>
          <w:tab w:val="left" w:pos="851"/>
        </w:tabs>
        <w:autoSpaceDE w:val="0"/>
        <w:autoSpaceDN w:val="0"/>
        <w:adjustRightInd w:val="0"/>
        <w:ind w:left="0" w:firstLine="0"/>
        <w:rPr>
          <w:sz w:val="22"/>
          <w:szCs w:val="22"/>
        </w:rPr>
      </w:pPr>
      <w:r w:rsidRPr="00110276">
        <w:rPr>
          <w:sz w:val="22"/>
          <w:szCs w:val="22"/>
        </w:rPr>
        <w:tab/>
        <w:t xml:space="preserve">Направлять Исполнителю копию акта демонтажа в течение 3 рабочих дней со дня составления акта в случае отсутствия Исполнителя при проведении процедуры демонтажа. </w:t>
      </w:r>
    </w:p>
    <w:p w14:paraId="7A5F6509" w14:textId="77777777" w:rsidR="0005606A" w:rsidRPr="00110276" w:rsidRDefault="0005606A" w:rsidP="00110276">
      <w:pPr>
        <w:pStyle w:val="af7"/>
        <w:numPr>
          <w:ilvl w:val="2"/>
          <w:numId w:val="3"/>
        </w:numPr>
        <w:autoSpaceDE w:val="0"/>
        <w:autoSpaceDN w:val="0"/>
        <w:adjustRightInd w:val="0"/>
        <w:ind w:left="0" w:firstLine="0"/>
        <w:rPr>
          <w:sz w:val="22"/>
          <w:szCs w:val="22"/>
        </w:rPr>
      </w:pPr>
      <w:r w:rsidRPr="00110276">
        <w:rPr>
          <w:sz w:val="22"/>
          <w:szCs w:val="22"/>
        </w:rPr>
        <w:t xml:space="preserve">Направлять Исполнителю уведомление о проведении проверки приборов учета за 5 рабочих дней до даты проведения с указанием последствий недопуска к прибору учета Исполнителя, в случаях, когда для проведения проверки требуется допуск к энергопринимающим устройствам Исполнителя. </w:t>
      </w:r>
    </w:p>
    <w:p w14:paraId="38B3FBDD" w14:textId="77777777" w:rsidR="0005606A" w:rsidRPr="00110276" w:rsidRDefault="0005606A" w:rsidP="00110276">
      <w:pPr>
        <w:pStyle w:val="af7"/>
        <w:numPr>
          <w:ilvl w:val="2"/>
          <w:numId w:val="3"/>
        </w:numPr>
        <w:autoSpaceDE w:val="0"/>
        <w:autoSpaceDN w:val="0"/>
        <w:adjustRightInd w:val="0"/>
        <w:ind w:left="0" w:firstLine="0"/>
        <w:rPr>
          <w:sz w:val="22"/>
          <w:szCs w:val="22"/>
        </w:rPr>
      </w:pPr>
      <w:r w:rsidRPr="00110276">
        <w:rPr>
          <w:sz w:val="22"/>
          <w:szCs w:val="22"/>
        </w:rPr>
        <w:t>Предоставлять Исполнителю показания приборов учета, подключенных к интеллектуальной системе учета РСО, в порядке и на условиях, определенных правилами предоставления доступа к минимальному набору функций интеллектуальных систем учета электрической энергии.</w:t>
      </w:r>
    </w:p>
    <w:p w14:paraId="6BD20ED8" w14:textId="77777777" w:rsidR="0005606A" w:rsidRPr="00110276" w:rsidRDefault="0005606A" w:rsidP="00110276">
      <w:pPr>
        <w:pStyle w:val="af7"/>
        <w:numPr>
          <w:ilvl w:val="2"/>
          <w:numId w:val="3"/>
        </w:numPr>
        <w:autoSpaceDE w:val="0"/>
        <w:autoSpaceDN w:val="0"/>
        <w:adjustRightInd w:val="0"/>
        <w:ind w:left="0" w:firstLine="0"/>
        <w:rPr>
          <w:sz w:val="22"/>
          <w:szCs w:val="22"/>
        </w:rPr>
      </w:pPr>
      <w:r w:rsidRPr="00110276">
        <w:rPr>
          <w:sz w:val="22"/>
          <w:szCs w:val="22"/>
        </w:rPr>
        <w:t xml:space="preserve">Проводить плановую проверку приборов учета Исполнителя, не присоединенных к интеллектуальной системе учета РСО, не реже 1 раза в год. </w:t>
      </w:r>
    </w:p>
    <w:p w14:paraId="74907232" w14:textId="77777777" w:rsidR="0005606A" w:rsidRPr="00110276" w:rsidRDefault="0005606A" w:rsidP="00110276">
      <w:pPr>
        <w:pStyle w:val="af7"/>
        <w:numPr>
          <w:ilvl w:val="2"/>
          <w:numId w:val="3"/>
        </w:numPr>
        <w:autoSpaceDE w:val="0"/>
        <w:autoSpaceDN w:val="0"/>
        <w:adjustRightInd w:val="0"/>
        <w:ind w:left="0" w:firstLine="0"/>
        <w:rPr>
          <w:sz w:val="22"/>
          <w:szCs w:val="22"/>
        </w:rPr>
      </w:pPr>
      <w:r w:rsidRPr="00110276">
        <w:rPr>
          <w:sz w:val="22"/>
          <w:szCs w:val="22"/>
        </w:rPr>
        <w:t>Осуществлять действия по обеспечению оборудования точек поставки приборами учета, в случае если точки поставки на день заключения договора не оборудованы приборами учета.</w:t>
      </w:r>
    </w:p>
    <w:p w14:paraId="6479E092" w14:textId="77777777" w:rsidR="0005606A" w:rsidRPr="00425C3F" w:rsidRDefault="0005606A" w:rsidP="00110276">
      <w:pPr>
        <w:pStyle w:val="af7"/>
        <w:numPr>
          <w:ilvl w:val="2"/>
          <w:numId w:val="3"/>
        </w:numPr>
        <w:autoSpaceDE w:val="0"/>
        <w:autoSpaceDN w:val="0"/>
        <w:adjustRightInd w:val="0"/>
        <w:ind w:left="0" w:firstLine="0"/>
        <w:rPr>
          <w:sz w:val="22"/>
          <w:szCs w:val="22"/>
        </w:rPr>
      </w:pPr>
      <w:r w:rsidRPr="00110276">
        <w:rPr>
          <w:sz w:val="22"/>
          <w:szCs w:val="22"/>
        </w:rPr>
        <w:t xml:space="preserve">Осуществлять контроль соблюдения требований законодательства Российской Федерации об обеспечении единства измерений, в том числе к месту установки, классу точности, наличия неповрежденных контрольных пломб и (или) знаков визуального контроля допущенных в эксплуатацию расчетных приборов учета, а также подлежащих к установке приборов учета. которые могут быть присоединены к интеллектуальной системе учета электрической энергии (мощности), в соответствии с правилами предоставления доступа к минимальному набору функций интеллектуальных систем учета электрической энергии (мощности), а также извещать заинтересованных субъектов электроэнергетики, потребителей электрической энергии (мощности) </w:t>
      </w:r>
      <w:r w:rsidRPr="00425C3F">
        <w:rPr>
          <w:sz w:val="22"/>
          <w:szCs w:val="22"/>
        </w:rPr>
        <w:t>и иных владельцев приборов учета электрической энергии об их нарушении.</w:t>
      </w:r>
    </w:p>
    <w:p w14:paraId="32A93D59" w14:textId="6A245AB6" w:rsidR="0005606A" w:rsidRPr="00425C3F" w:rsidRDefault="00425C3F" w:rsidP="0005606A">
      <w:pPr>
        <w:pStyle w:val="af7"/>
        <w:numPr>
          <w:ilvl w:val="2"/>
          <w:numId w:val="3"/>
        </w:numPr>
        <w:autoSpaceDE w:val="0"/>
        <w:autoSpaceDN w:val="0"/>
        <w:adjustRightInd w:val="0"/>
        <w:ind w:left="0" w:firstLine="0"/>
        <w:rPr>
          <w:sz w:val="22"/>
          <w:szCs w:val="22"/>
          <w:highlight w:val="yellow"/>
        </w:rPr>
      </w:pPr>
      <w:r w:rsidRPr="00425C3F">
        <w:rPr>
          <w:sz w:val="22"/>
          <w:szCs w:val="22"/>
          <w:highlight w:val="yellow"/>
        </w:rPr>
        <w:t xml:space="preserve">Осуществлять информационный обмен данными, получаемыми в ходе обеспечения коммерческого учета электрической энергии (мощности), необходимыми для взаиморасчетов за поставки электрической энергии и мощности, а также за связанные с указанными поставками услуги, в срок не позднее 26-го числа расчетного месяца посредством автоматизированных систем (ЭДО, электронная почта, </w:t>
      </w:r>
      <w:r w:rsidRPr="00425C3F">
        <w:rPr>
          <w:sz w:val="22"/>
          <w:szCs w:val="22"/>
          <w:highlight w:val="yellow"/>
          <w:shd w:val="clear" w:color="auto" w:fill="81D41A"/>
        </w:rPr>
        <w:t>Личный кабинет, защищенному каналу сети VIPNET</w:t>
      </w:r>
      <w:r w:rsidRPr="00425C3F">
        <w:rPr>
          <w:sz w:val="22"/>
          <w:szCs w:val="22"/>
          <w:highlight w:val="yellow"/>
        </w:rPr>
        <w:t>).</w:t>
      </w:r>
      <w:r>
        <w:rPr>
          <w:sz w:val="22"/>
          <w:szCs w:val="22"/>
          <w:highlight w:val="yellow"/>
        </w:rPr>
        <w:t xml:space="preserve"> </w:t>
      </w:r>
    </w:p>
    <w:p w14:paraId="21A33FEC" w14:textId="77777777" w:rsidR="006D52AF" w:rsidRPr="00E31010" w:rsidRDefault="006D52AF" w:rsidP="00110276">
      <w:pPr>
        <w:pStyle w:val="af7"/>
        <w:numPr>
          <w:ilvl w:val="2"/>
          <w:numId w:val="3"/>
        </w:numPr>
        <w:autoSpaceDE w:val="0"/>
        <w:autoSpaceDN w:val="0"/>
        <w:adjustRightInd w:val="0"/>
        <w:ind w:left="0" w:firstLine="0"/>
        <w:rPr>
          <w:sz w:val="22"/>
          <w:szCs w:val="22"/>
        </w:rPr>
      </w:pPr>
      <w:r w:rsidRPr="00425C3F">
        <w:rPr>
          <w:sz w:val="22"/>
          <w:szCs w:val="22"/>
        </w:rPr>
        <w:t xml:space="preserve">Предупреждать Исполнителя о предстоящем плановом перерыве подачи электрической энергии в сроки, соответствующие Правилам предоставления коммунальных услуг </w:t>
      </w:r>
      <w:r w:rsidRPr="00425C3F">
        <w:rPr>
          <w:color w:val="000000" w:themeColor="text1"/>
          <w:sz w:val="22"/>
          <w:szCs w:val="22"/>
        </w:rPr>
        <w:t>письмом,</w:t>
      </w:r>
      <w:r w:rsidRPr="00E31010">
        <w:rPr>
          <w:color w:val="000000" w:themeColor="text1"/>
          <w:sz w:val="22"/>
          <w:szCs w:val="22"/>
        </w:rPr>
        <w:t xml:space="preserve"> телефонограммой, электронной почтой или иными способами, в том числе путем размещения указанной информации в официальных средствах массовой информации. </w:t>
      </w:r>
    </w:p>
    <w:p w14:paraId="0ED80A3E" w14:textId="77777777" w:rsidR="006D52AF" w:rsidRPr="00E31010" w:rsidRDefault="006D52AF" w:rsidP="006D52AF">
      <w:pPr>
        <w:ind w:left="0" w:firstLine="709"/>
        <w:rPr>
          <w:sz w:val="22"/>
          <w:szCs w:val="22"/>
        </w:rPr>
      </w:pPr>
      <w:r w:rsidRPr="00E31010">
        <w:rPr>
          <w:sz w:val="22"/>
          <w:szCs w:val="22"/>
        </w:rPr>
        <w:t>При аварийных ситуациях, требующих принятия безотлагательных мер, осуществлять срочное введение графиков ограничения и отключения с последующим (в течение одного часа) уведомлением Исполнителя для целей оповещения им собственников помещений, нанимателей жилых помещений по договорам социального найма или договорам найма жилых помещений государственного либо муниципального жилищного фонда в многоквартирном доме (далее – Потребителей) о причинах и предполагаемой продолжительности отключения.</w:t>
      </w:r>
    </w:p>
    <w:p w14:paraId="110DA745" w14:textId="77777777" w:rsidR="006D52AF" w:rsidRPr="00DA1697" w:rsidRDefault="006D52AF" w:rsidP="006D52AF">
      <w:pPr>
        <w:ind w:left="0" w:firstLine="720"/>
        <w:rPr>
          <w:snapToGrid w:val="0"/>
          <w:color w:val="000000" w:themeColor="text1"/>
          <w:sz w:val="22"/>
          <w:szCs w:val="22"/>
        </w:rPr>
      </w:pPr>
      <w:r w:rsidRPr="00E31010">
        <w:rPr>
          <w:sz w:val="22"/>
          <w:szCs w:val="22"/>
        </w:rPr>
        <w:t>Начало и продолжительность плановых ремонтных работ определяются графиком, согласованным с органом местного самоуправления.</w:t>
      </w:r>
    </w:p>
    <w:p w14:paraId="0AC58992" w14:textId="77777777" w:rsidR="00651B9E" w:rsidRPr="009D5C3D" w:rsidRDefault="00651B9E" w:rsidP="00306401">
      <w:pPr>
        <w:pStyle w:val="af7"/>
        <w:numPr>
          <w:ilvl w:val="2"/>
          <w:numId w:val="3"/>
        </w:numPr>
        <w:tabs>
          <w:tab w:val="left" w:pos="0"/>
        </w:tabs>
        <w:autoSpaceDE w:val="0"/>
        <w:autoSpaceDN w:val="0"/>
        <w:adjustRightInd w:val="0"/>
        <w:ind w:left="0" w:firstLine="0"/>
        <w:rPr>
          <w:sz w:val="22"/>
          <w:szCs w:val="22"/>
        </w:rPr>
      </w:pPr>
      <w:r w:rsidRPr="009D5C3D">
        <w:rPr>
          <w:sz w:val="22"/>
          <w:szCs w:val="22"/>
        </w:rPr>
        <w:t>Осуществлять действия, необходимые для реализации прав Исполнителя, предусмотренные действующим законодательством.</w:t>
      </w:r>
    </w:p>
    <w:p w14:paraId="573B4EE0" w14:textId="77777777" w:rsidR="00651B9E" w:rsidRPr="009D5C3D" w:rsidRDefault="00651B9E" w:rsidP="00651B9E">
      <w:pPr>
        <w:tabs>
          <w:tab w:val="left" w:pos="0"/>
        </w:tabs>
        <w:suppressAutoHyphens/>
        <w:autoSpaceDE w:val="0"/>
        <w:autoSpaceDN w:val="0"/>
        <w:spacing w:before="120" w:after="120"/>
        <w:ind w:left="0" w:firstLine="0"/>
        <w:rPr>
          <w:b/>
          <w:bCs/>
          <w:sz w:val="22"/>
          <w:szCs w:val="22"/>
        </w:rPr>
      </w:pPr>
      <w:r w:rsidRPr="009D5C3D">
        <w:rPr>
          <w:b/>
          <w:bCs/>
          <w:sz w:val="22"/>
          <w:szCs w:val="22"/>
        </w:rPr>
        <w:t>3.2.</w:t>
      </w:r>
      <w:r w:rsidRPr="009D5C3D">
        <w:rPr>
          <w:b/>
          <w:bCs/>
          <w:sz w:val="22"/>
          <w:szCs w:val="22"/>
        </w:rPr>
        <w:tab/>
        <w:t>РСО имеет право:</w:t>
      </w:r>
    </w:p>
    <w:p w14:paraId="194DC0FE" w14:textId="77777777" w:rsidR="00651B9E" w:rsidRDefault="00651B9E" w:rsidP="00306401">
      <w:pPr>
        <w:pStyle w:val="af7"/>
        <w:numPr>
          <w:ilvl w:val="0"/>
          <w:numId w:val="4"/>
        </w:numPr>
        <w:tabs>
          <w:tab w:val="left" w:pos="0"/>
        </w:tabs>
        <w:spacing w:before="120" w:after="120"/>
        <w:ind w:left="0" w:firstLine="0"/>
        <w:rPr>
          <w:iCs/>
          <w:sz w:val="22"/>
          <w:szCs w:val="22"/>
        </w:rPr>
      </w:pPr>
      <w:r w:rsidRPr="009D5C3D">
        <w:rPr>
          <w:iCs/>
          <w:sz w:val="22"/>
          <w:szCs w:val="22"/>
        </w:rPr>
        <w:t>Требовать своевременной оплаты за потребленную электрическую энергию, услуги по</w:t>
      </w:r>
      <w:r w:rsidR="00305126">
        <w:rPr>
          <w:iCs/>
          <w:sz w:val="22"/>
          <w:szCs w:val="22"/>
        </w:rPr>
        <w:t> </w:t>
      </w:r>
      <w:r w:rsidRPr="009D5C3D">
        <w:rPr>
          <w:iCs/>
          <w:sz w:val="22"/>
          <w:szCs w:val="22"/>
        </w:rPr>
        <w:t>передаче электрической энергии</w:t>
      </w:r>
      <w:r w:rsidRPr="009D5C3D">
        <w:rPr>
          <w:sz w:val="22"/>
          <w:szCs w:val="22"/>
        </w:rPr>
        <w:t xml:space="preserve"> и услуги, оказание которых является неотъемлемой частью процесса поставки электрической энергии Исполнителю </w:t>
      </w:r>
      <w:r w:rsidRPr="009D5C3D">
        <w:rPr>
          <w:iCs/>
          <w:sz w:val="22"/>
          <w:szCs w:val="22"/>
        </w:rPr>
        <w:t>в соответствии с условиями настоящего договора.</w:t>
      </w:r>
    </w:p>
    <w:p w14:paraId="56F18D0A" w14:textId="77777777" w:rsidR="006D52AF" w:rsidRPr="00110276" w:rsidRDefault="006D52AF" w:rsidP="00110276">
      <w:pPr>
        <w:pStyle w:val="af7"/>
        <w:numPr>
          <w:ilvl w:val="0"/>
          <w:numId w:val="4"/>
        </w:numPr>
        <w:tabs>
          <w:tab w:val="left" w:pos="0"/>
        </w:tabs>
        <w:spacing w:before="120" w:after="120"/>
        <w:ind w:left="0" w:firstLine="0"/>
        <w:rPr>
          <w:iCs/>
          <w:sz w:val="22"/>
          <w:szCs w:val="22"/>
        </w:rPr>
      </w:pPr>
      <w:r w:rsidRPr="00110276">
        <w:rPr>
          <w:iCs/>
          <w:sz w:val="22"/>
          <w:szCs w:val="22"/>
        </w:rPr>
        <w:t xml:space="preserve">Требовать возмещения убытков, причиненных Исполнителем вследствие неисполнения или ненадлежащего исполнения обязанностей по обеспечению сохранности и целостности приборов учета, иного оборудования, используемых для коммерческого учета Исполнителя, принадлежащих на праве собственности или ином законном праве ПАО «Камчатскэнерго». </w:t>
      </w:r>
    </w:p>
    <w:p w14:paraId="0BBC9E64" w14:textId="77777777" w:rsidR="006D52AF" w:rsidRPr="00110276" w:rsidRDefault="006D52AF" w:rsidP="00110276">
      <w:pPr>
        <w:pStyle w:val="af7"/>
        <w:numPr>
          <w:ilvl w:val="0"/>
          <w:numId w:val="4"/>
        </w:numPr>
        <w:tabs>
          <w:tab w:val="left" w:pos="0"/>
        </w:tabs>
        <w:spacing w:before="120" w:after="120"/>
        <w:ind w:left="0" w:firstLine="0"/>
        <w:rPr>
          <w:iCs/>
          <w:sz w:val="22"/>
          <w:szCs w:val="22"/>
        </w:rPr>
      </w:pPr>
      <w:r w:rsidRPr="00110276">
        <w:rPr>
          <w:iCs/>
          <w:sz w:val="22"/>
          <w:szCs w:val="22"/>
        </w:rPr>
        <w:lastRenderedPageBreak/>
        <w:t xml:space="preserve">Осуществлять процедуру допуска в эксплуатацию приборов учета в случае неявки Исполнителя или его уполномоченного представителя в дату и время, указанные в приглашении на участие в процедуре допуска приборов учета. Допускать приборы учета в эксплуатацию при неявке Исполнителя или его уполномоченного представителя, либо отказе от подписания акта допуска приборов учета в эксплуатацию (с указанием в акте допуска приборов учета в эксплуатацию соответствующей отметки). </w:t>
      </w:r>
    </w:p>
    <w:p w14:paraId="5E150911" w14:textId="77777777" w:rsidR="006D52AF" w:rsidRPr="00110276" w:rsidRDefault="006D52AF" w:rsidP="00110276">
      <w:pPr>
        <w:pStyle w:val="af7"/>
        <w:numPr>
          <w:ilvl w:val="0"/>
          <w:numId w:val="4"/>
        </w:numPr>
        <w:tabs>
          <w:tab w:val="left" w:pos="0"/>
        </w:tabs>
        <w:spacing w:before="120" w:after="120"/>
        <w:ind w:left="0" w:firstLine="0"/>
        <w:rPr>
          <w:iCs/>
          <w:sz w:val="22"/>
          <w:szCs w:val="22"/>
        </w:rPr>
      </w:pPr>
      <w:r w:rsidRPr="00110276">
        <w:rPr>
          <w:iCs/>
          <w:sz w:val="22"/>
          <w:szCs w:val="22"/>
        </w:rPr>
        <w:t xml:space="preserve">Выбирать расчетный прибор учета в случае наличия нескольких приборов учета, расположенных по обе стороны границы балансовой принадлежности, в соответствии с критериями, определенными законодательством РФ. </w:t>
      </w:r>
    </w:p>
    <w:p w14:paraId="6809A77E" w14:textId="77777777" w:rsidR="006D52AF" w:rsidRPr="00110276" w:rsidRDefault="006D52AF" w:rsidP="00110276">
      <w:pPr>
        <w:pStyle w:val="af7"/>
        <w:numPr>
          <w:ilvl w:val="0"/>
          <w:numId w:val="4"/>
        </w:numPr>
        <w:tabs>
          <w:tab w:val="left" w:pos="0"/>
        </w:tabs>
        <w:spacing w:before="120" w:after="120"/>
        <w:ind w:left="0" w:firstLine="0"/>
        <w:rPr>
          <w:iCs/>
          <w:sz w:val="22"/>
          <w:szCs w:val="22"/>
        </w:rPr>
      </w:pPr>
      <w:r w:rsidRPr="00110276">
        <w:rPr>
          <w:iCs/>
          <w:sz w:val="22"/>
          <w:szCs w:val="22"/>
        </w:rPr>
        <w:t xml:space="preserve">Проводить внеплановую проверку приборов учета Исполнителя в случаях, предусмотренных Законодательством РФ. </w:t>
      </w:r>
    </w:p>
    <w:p w14:paraId="556B7034" w14:textId="77777777" w:rsidR="006D52AF" w:rsidRPr="00110276" w:rsidRDefault="006D52AF" w:rsidP="00110276">
      <w:pPr>
        <w:pStyle w:val="af7"/>
        <w:numPr>
          <w:ilvl w:val="0"/>
          <w:numId w:val="4"/>
        </w:numPr>
        <w:tabs>
          <w:tab w:val="left" w:pos="0"/>
        </w:tabs>
        <w:spacing w:before="120" w:after="120"/>
        <w:ind w:left="0" w:firstLine="0"/>
        <w:rPr>
          <w:iCs/>
          <w:sz w:val="22"/>
          <w:szCs w:val="22"/>
        </w:rPr>
      </w:pPr>
      <w:r w:rsidRPr="00110276">
        <w:rPr>
          <w:iCs/>
          <w:sz w:val="22"/>
          <w:szCs w:val="22"/>
        </w:rPr>
        <w:t xml:space="preserve">Осуществлять за отдельную плату установку, замену приборов учета до истечения их срока поверки или эксплуатации в случаях, не связанных с утратой, выходом из строя или неисправностью приборов учета, при обращении Исполнителя, а также предоставлять услуги, не включенные в минимальный набор функций интеллектуальных систем учета электрической энергии (мощности), с использованием приборов учета и результатов измерений таких приборов учета. </w:t>
      </w:r>
    </w:p>
    <w:p w14:paraId="7541F925" w14:textId="77777777" w:rsidR="00651B9E" w:rsidRPr="009D5C3D" w:rsidRDefault="00651B9E" w:rsidP="00306401">
      <w:pPr>
        <w:pStyle w:val="af7"/>
        <w:numPr>
          <w:ilvl w:val="0"/>
          <w:numId w:val="4"/>
        </w:numPr>
        <w:autoSpaceDE w:val="0"/>
        <w:autoSpaceDN w:val="0"/>
        <w:adjustRightInd w:val="0"/>
        <w:ind w:left="0" w:firstLine="0"/>
        <w:rPr>
          <w:sz w:val="22"/>
          <w:szCs w:val="22"/>
        </w:rPr>
      </w:pPr>
      <w:r w:rsidRPr="009D5C3D">
        <w:rPr>
          <w:sz w:val="22"/>
          <w:szCs w:val="22"/>
        </w:rPr>
        <w:t>Ограничения режима потребления электрической энергии (мощности) в порядке и случаях, предусмотренных действующим законодательством, с соблюдением установленных требований.</w:t>
      </w:r>
    </w:p>
    <w:p w14:paraId="3DD7EF1B" w14:textId="46388DD4" w:rsidR="00651B9E" w:rsidRPr="009D5C3D" w:rsidRDefault="00651B9E" w:rsidP="00306401">
      <w:pPr>
        <w:pStyle w:val="af7"/>
        <w:numPr>
          <w:ilvl w:val="0"/>
          <w:numId w:val="4"/>
        </w:numPr>
        <w:tabs>
          <w:tab w:val="num" w:pos="0"/>
        </w:tabs>
        <w:suppressAutoHyphens/>
        <w:ind w:left="0" w:firstLine="0"/>
        <w:rPr>
          <w:sz w:val="22"/>
          <w:szCs w:val="22"/>
        </w:rPr>
      </w:pPr>
      <w:r w:rsidRPr="009D5C3D">
        <w:rPr>
          <w:sz w:val="22"/>
          <w:szCs w:val="22"/>
        </w:rPr>
        <w:t>Периодического (не чаще 1 раза в месяц) доступа к ПУ Исполнителя для цели проверки условий их эксплуатации и сохранности, снятия контрольных показаний</w:t>
      </w:r>
      <w:r w:rsidRPr="009D5C3D">
        <w:rPr>
          <w:i/>
          <w:sz w:val="22"/>
          <w:szCs w:val="22"/>
        </w:rPr>
        <w:t>,</w:t>
      </w:r>
      <w:r w:rsidRPr="009D5C3D">
        <w:rPr>
          <w:sz w:val="22"/>
          <w:szCs w:val="22"/>
        </w:rPr>
        <w:t xml:space="preserve"> проведения проверок (замеров).</w:t>
      </w:r>
    </w:p>
    <w:p w14:paraId="1FFCB474" w14:textId="77777777" w:rsidR="00651B9E" w:rsidRPr="00D370F6" w:rsidRDefault="00651B9E" w:rsidP="00497425">
      <w:pPr>
        <w:pStyle w:val="af7"/>
        <w:widowControl w:val="0"/>
        <w:numPr>
          <w:ilvl w:val="0"/>
          <w:numId w:val="4"/>
        </w:numPr>
        <w:autoSpaceDE w:val="0"/>
        <w:autoSpaceDN w:val="0"/>
        <w:adjustRightInd w:val="0"/>
        <w:ind w:left="0" w:firstLine="0"/>
        <w:rPr>
          <w:bCs/>
          <w:sz w:val="22"/>
          <w:szCs w:val="22"/>
        </w:rPr>
      </w:pPr>
      <w:r w:rsidRPr="009D5C3D">
        <w:rPr>
          <w:sz w:val="22"/>
          <w:szCs w:val="22"/>
        </w:rPr>
        <w:t>Н</w:t>
      </w:r>
      <w:r w:rsidRPr="009D5C3D">
        <w:rPr>
          <w:bCs/>
          <w:sz w:val="22"/>
          <w:szCs w:val="22"/>
        </w:rPr>
        <w:t xml:space="preserve">а односторонний отказ от настоящего договора с Исполнителем </w:t>
      </w:r>
      <w:r w:rsidRPr="009D5C3D">
        <w:rPr>
          <w:sz w:val="22"/>
          <w:szCs w:val="22"/>
        </w:rPr>
        <w:t>в части снабжения коммунальными ресурсами в целях предоставления коммунальной услуги в жилых помещениях многоквартирного дома</w:t>
      </w:r>
      <w:r w:rsidRPr="009D5C3D">
        <w:rPr>
          <w:bCs/>
          <w:sz w:val="22"/>
          <w:szCs w:val="22"/>
        </w:rPr>
        <w:t xml:space="preserve"> при наличии у </w:t>
      </w:r>
      <w:r w:rsidRPr="00D370F6">
        <w:rPr>
          <w:bCs/>
          <w:sz w:val="22"/>
          <w:szCs w:val="22"/>
        </w:rPr>
        <w:t xml:space="preserve">Исполнителя </w:t>
      </w:r>
      <w:r w:rsidRPr="00D370F6">
        <w:rPr>
          <w:sz w:val="22"/>
          <w:szCs w:val="22"/>
        </w:rPr>
        <w:t>признанной им или подтвержденной вступившим в законную силу судебным актом задолженности перед РСО за поставленный коммунальный ресурс в размере, равном или превышающем две среднемесячные величины обязательств по оплате по договору ресурсоснабжения в соответствии  с требованиями жилищного законодательства.</w:t>
      </w:r>
      <w:r w:rsidRPr="00D370F6">
        <w:rPr>
          <w:bCs/>
          <w:sz w:val="22"/>
          <w:szCs w:val="22"/>
        </w:rPr>
        <w:t xml:space="preserve"> </w:t>
      </w:r>
    </w:p>
    <w:p w14:paraId="3CA39138" w14:textId="77777777" w:rsidR="00651B9E" w:rsidRPr="009D5C3D" w:rsidRDefault="00651B9E" w:rsidP="00497425">
      <w:pPr>
        <w:pStyle w:val="af7"/>
        <w:widowControl w:val="0"/>
        <w:numPr>
          <w:ilvl w:val="0"/>
          <w:numId w:val="4"/>
        </w:numPr>
        <w:autoSpaceDE w:val="0"/>
        <w:autoSpaceDN w:val="0"/>
        <w:adjustRightInd w:val="0"/>
        <w:ind w:left="0" w:firstLine="0"/>
        <w:rPr>
          <w:sz w:val="22"/>
          <w:szCs w:val="22"/>
        </w:rPr>
      </w:pPr>
      <w:r w:rsidRPr="009D5C3D">
        <w:rPr>
          <w:sz w:val="22"/>
          <w:szCs w:val="22"/>
        </w:rPr>
        <w:t>Информировать Потребителей о состоянии расчетов Исполнителя за коммунальный ресурс по настоящему договору, но не чаще 1 раза в месяц.</w:t>
      </w:r>
    </w:p>
    <w:p w14:paraId="6A06EB55" w14:textId="02A5D370" w:rsidR="00651B9E" w:rsidRPr="009D5C3D" w:rsidRDefault="00651B9E" w:rsidP="00110276">
      <w:pPr>
        <w:pStyle w:val="af7"/>
        <w:widowControl w:val="0"/>
        <w:numPr>
          <w:ilvl w:val="0"/>
          <w:numId w:val="4"/>
        </w:numPr>
        <w:autoSpaceDE w:val="0"/>
        <w:autoSpaceDN w:val="0"/>
        <w:adjustRightInd w:val="0"/>
        <w:ind w:left="0" w:firstLine="0"/>
        <w:rPr>
          <w:sz w:val="22"/>
          <w:szCs w:val="22"/>
        </w:rPr>
      </w:pPr>
      <w:r w:rsidRPr="009D5C3D">
        <w:rPr>
          <w:sz w:val="22"/>
          <w:szCs w:val="22"/>
        </w:rPr>
        <w:t>В случае возникновения задолженности Исполнителя по настоящему договору, обратиться в суд о рассмотрении дела по взысканию задолженности в установленном законодательством РФ порядке.</w:t>
      </w:r>
    </w:p>
    <w:p w14:paraId="62622BEC" w14:textId="77777777" w:rsidR="00651B9E" w:rsidRPr="009D5C3D" w:rsidRDefault="00651B9E" w:rsidP="00497425">
      <w:pPr>
        <w:pStyle w:val="af7"/>
        <w:widowControl w:val="0"/>
        <w:numPr>
          <w:ilvl w:val="0"/>
          <w:numId w:val="9"/>
        </w:numPr>
        <w:tabs>
          <w:tab w:val="left" w:pos="0"/>
        </w:tabs>
        <w:suppressAutoHyphens/>
        <w:autoSpaceDE w:val="0"/>
        <w:autoSpaceDN w:val="0"/>
        <w:spacing w:before="60" w:after="60"/>
        <w:jc w:val="center"/>
        <w:rPr>
          <w:b/>
          <w:bCs/>
          <w:sz w:val="22"/>
          <w:szCs w:val="22"/>
        </w:rPr>
      </w:pPr>
      <w:r w:rsidRPr="009D5C3D">
        <w:rPr>
          <w:b/>
          <w:bCs/>
          <w:sz w:val="22"/>
          <w:szCs w:val="22"/>
        </w:rPr>
        <w:t>ОБЯЗАННОСТИ И ПРАВА ИСПОЛНИТЕЛЯ.</w:t>
      </w:r>
    </w:p>
    <w:p w14:paraId="6B3BE7F4" w14:textId="43924F47" w:rsidR="00651B9E" w:rsidRPr="009D5C3D" w:rsidRDefault="00651B9E" w:rsidP="00110276">
      <w:pPr>
        <w:pStyle w:val="af7"/>
        <w:numPr>
          <w:ilvl w:val="1"/>
          <w:numId w:val="9"/>
        </w:numPr>
        <w:autoSpaceDE w:val="0"/>
        <w:autoSpaceDN w:val="0"/>
        <w:adjustRightInd w:val="0"/>
        <w:rPr>
          <w:b/>
          <w:bCs/>
          <w:sz w:val="22"/>
          <w:szCs w:val="22"/>
        </w:rPr>
      </w:pPr>
      <w:r w:rsidRPr="009D5C3D">
        <w:rPr>
          <w:b/>
          <w:bCs/>
          <w:sz w:val="22"/>
          <w:szCs w:val="22"/>
        </w:rPr>
        <w:t>Исполнитель обязуется:</w:t>
      </w:r>
    </w:p>
    <w:p w14:paraId="743E7911" w14:textId="77777777" w:rsidR="00651B9E" w:rsidRPr="009D5C3D" w:rsidRDefault="00651B9E" w:rsidP="00110276">
      <w:pPr>
        <w:pStyle w:val="af7"/>
        <w:numPr>
          <w:ilvl w:val="2"/>
          <w:numId w:val="9"/>
        </w:numPr>
        <w:autoSpaceDE w:val="0"/>
        <w:autoSpaceDN w:val="0"/>
        <w:adjustRightInd w:val="0"/>
        <w:ind w:left="0" w:firstLine="0"/>
        <w:rPr>
          <w:sz w:val="22"/>
          <w:szCs w:val="22"/>
        </w:rPr>
      </w:pPr>
      <w:r w:rsidRPr="009D5C3D">
        <w:rPr>
          <w:sz w:val="22"/>
          <w:szCs w:val="22"/>
        </w:rPr>
        <w:t>Оплачивать приобретаемую электрическую энергию (мощность) и оказанные услуги по</w:t>
      </w:r>
      <w:r w:rsidR="00305126">
        <w:rPr>
          <w:sz w:val="22"/>
          <w:szCs w:val="22"/>
        </w:rPr>
        <w:t> </w:t>
      </w:r>
      <w:r w:rsidRPr="009D5C3D">
        <w:rPr>
          <w:sz w:val="22"/>
          <w:szCs w:val="22"/>
        </w:rPr>
        <w:t>передаче электрической энергии в сроки и на условиях, предусмотренных настоящим договором.</w:t>
      </w:r>
    </w:p>
    <w:p w14:paraId="1BB78414" w14:textId="77777777" w:rsidR="00651B9E" w:rsidRPr="009D5C3D" w:rsidRDefault="00651B9E" w:rsidP="00110276">
      <w:pPr>
        <w:pStyle w:val="af7"/>
        <w:numPr>
          <w:ilvl w:val="2"/>
          <w:numId w:val="9"/>
        </w:numPr>
        <w:autoSpaceDE w:val="0"/>
        <w:autoSpaceDN w:val="0"/>
        <w:adjustRightInd w:val="0"/>
        <w:ind w:left="0" w:firstLine="0"/>
        <w:rPr>
          <w:sz w:val="22"/>
          <w:szCs w:val="22"/>
        </w:rPr>
      </w:pPr>
      <w:r w:rsidRPr="009D5C3D">
        <w:rPr>
          <w:sz w:val="22"/>
          <w:szCs w:val="22"/>
        </w:rPr>
        <w:t>Обеспечивать обслуживание внутридомовых инженерных систем, являющихся общим имуществом собственников помещений в многоквартирном доме.</w:t>
      </w:r>
    </w:p>
    <w:p w14:paraId="6A52B354" w14:textId="77777777" w:rsidR="00651B9E" w:rsidRPr="009D5C3D" w:rsidRDefault="00651B9E" w:rsidP="00110276">
      <w:pPr>
        <w:pStyle w:val="af7"/>
        <w:numPr>
          <w:ilvl w:val="2"/>
          <w:numId w:val="9"/>
        </w:numPr>
        <w:autoSpaceDE w:val="0"/>
        <w:autoSpaceDN w:val="0"/>
        <w:adjustRightInd w:val="0"/>
        <w:ind w:left="0" w:firstLine="0"/>
        <w:rPr>
          <w:sz w:val="22"/>
          <w:szCs w:val="22"/>
        </w:rPr>
      </w:pPr>
      <w:r w:rsidRPr="009D5C3D">
        <w:rPr>
          <w:sz w:val="22"/>
          <w:szCs w:val="22"/>
        </w:rPr>
        <w:t>Соблюдать предусмотренный настоящим договором и документами о технологическом присоединении режим потребления электрической энергии (мощности).</w:t>
      </w:r>
    </w:p>
    <w:p w14:paraId="01B682F9" w14:textId="77777777" w:rsidR="00651B9E" w:rsidRPr="009D5C3D" w:rsidRDefault="00651B9E" w:rsidP="00110276">
      <w:pPr>
        <w:pStyle w:val="af7"/>
        <w:numPr>
          <w:ilvl w:val="2"/>
          <w:numId w:val="9"/>
        </w:numPr>
        <w:autoSpaceDE w:val="0"/>
        <w:autoSpaceDN w:val="0"/>
        <w:adjustRightInd w:val="0"/>
        <w:ind w:left="0" w:firstLine="0"/>
        <w:rPr>
          <w:sz w:val="22"/>
          <w:szCs w:val="22"/>
        </w:rPr>
      </w:pPr>
      <w:r w:rsidRPr="009D5C3D">
        <w:rPr>
          <w:sz w:val="22"/>
          <w:szCs w:val="22"/>
        </w:rPr>
        <w:t xml:space="preserve">Поддерживать на границе балансовой принадлежности значения показателей качества электрической энергии, обусловленные работой энергопринимающих устройств </w:t>
      </w:r>
      <w:r w:rsidRPr="00110276">
        <w:rPr>
          <w:sz w:val="22"/>
          <w:szCs w:val="22"/>
        </w:rPr>
        <w:t>Исполнителя</w:t>
      </w:r>
      <w:r w:rsidRPr="009D5C3D">
        <w:rPr>
          <w:sz w:val="22"/>
          <w:szCs w:val="22"/>
        </w:rPr>
        <w:t xml:space="preserve">, соответствующие техническим регламентам и иным обязательным требованиям. </w:t>
      </w:r>
    </w:p>
    <w:p w14:paraId="51CB3BAF" w14:textId="5EF825EA" w:rsidR="0045398D" w:rsidRDefault="00651B9E" w:rsidP="00110276">
      <w:pPr>
        <w:pStyle w:val="af7"/>
        <w:numPr>
          <w:ilvl w:val="2"/>
          <w:numId w:val="9"/>
        </w:numPr>
        <w:autoSpaceDE w:val="0"/>
        <w:autoSpaceDN w:val="0"/>
        <w:adjustRightInd w:val="0"/>
        <w:ind w:left="0" w:firstLine="0"/>
        <w:rPr>
          <w:sz w:val="22"/>
          <w:szCs w:val="22"/>
        </w:rPr>
      </w:pPr>
      <w:r w:rsidRPr="00110276">
        <w:rPr>
          <w:sz w:val="22"/>
          <w:szCs w:val="22"/>
        </w:rPr>
        <w:t xml:space="preserve">Не позднее 7 (семи) дней с момента даты возникновения у </w:t>
      </w:r>
      <w:r w:rsidRPr="009D5C3D">
        <w:rPr>
          <w:sz w:val="22"/>
          <w:szCs w:val="22"/>
        </w:rPr>
        <w:t xml:space="preserve">Исполнителя </w:t>
      </w:r>
      <w:r w:rsidRPr="00110276">
        <w:rPr>
          <w:sz w:val="22"/>
          <w:szCs w:val="22"/>
        </w:rPr>
        <w:t>законных оснований на осуществление деятельности по предоставлению коммунальной услуги в отношении многоквартирных домов, не вошедших в перечень объектов при заключении настоящего договора (Приложение №1</w:t>
      </w:r>
      <w:r w:rsidR="00112B0A" w:rsidRPr="00110276">
        <w:rPr>
          <w:sz w:val="22"/>
          <w:szCs w:val="22"/>
        </w:rPr>
        <w:t xml:space="preserve"> </w:t>
      </w:r>
      <w:r w:rsidRPr="00110276">
        <w:rPr>
          <w:sz w:val="22"/>
          <w:szCs w:val="22"/>
        </w:rPr>
        <w:t>), уведомить об этом РСО и направить в РСО заявление, протокол собрания собственников, договор управления многоквартирным домом, техническую документацию, информацию о показаниях приборов ОДПУ и ИПУ на дату начала управления многоквартирным домом (внесение многоквартирного дома в реестр лицензий) и другие документы, необходимые для исполнения условий настоящего договора. Все изменения в приложения к настоящему договору оформляются дополнительным соглашением.</w:t>
      </w:r>
    </w:p>
    <w:p w14:paraId="17F76323" w14:textId="77777777" w:rsidR="00425C3F" w:rsidRPr="00070BAE" w:rsidRDefault="00425C3F" w:rsidP="00425C3F">
      <w:pPr>
        <w:autoSpaceDE w:val="0"/>
        <w:autoSpaceDN w:val="0"/>
        <w:adjustRightInd w:val="0"/>
        <w:ind w:left="0" w:firstLine="0"/>
        <w:rPr>
          <w:sz w:val="22"/>
          <w:szCs w:val="22"/>
          <w:highlight w:val="yellow"/>
        </w:rPr>
      </w:pPr>
      <w:r w:rsidRPr="00425C3F">
        <w:rPr>
          <w:b/>
          <w:sz w:val="22"/>
          <w:szCs w:val="22"/>
        </w:rPr>
        <w:t>п.4.1.6.</w:t>
      </w:r>
      <w:r w:rsidRPr="00425C3F">
        <w:rPr>
          <w:sz w:val="22"/>
          <w:szCs w:val="22"/>
        </w:rPr>
        <w:t xml:space="preserve"> </w:t>
      </w:r>
      <w:r w:rsidRPr="00070BAE">
        <w:rPr>
          <w:sz w:val="22"/>
          <w:szCs w:val="22"/>
          <w:highlight w:val="yellow"/>
        </w:rPr>
        <w:t xml:space="preserve">Производить ежемесячно снятие показаний расчетных приборов учета, не присоединенных к интеллектуальной системе учета электрической энергии (мощности), с 23-го по 25-е число текущего месяца, а также по состоянию на 00 часов 00 минут дня расторжения (заключения) </w:t>
      </w:r>
      <w:r w:rsidRPr="00070BAE">
        <w:rPr>
          <w:sz w:val="22"/>
          <w:szCs w:val="22"/>
          <w:highlight w:val="yellow"/>
        </w:rPr>
        <w:lastRenderedPageBreak/>
        <w:t>договора. Снятие показаний расчетного ПУ оформляется Актом снятия показаний расчетных приборов учета (Приложение № 5) и подписывается лицом, ответственным за снятие показаний приборов учета, а также представителями РСО в случае, если ими осуществляется совместное снятие показаний расчетного прибора учета.</w:t>
      </w:r>
    </w:p>
    <w:p w14:paraId="7CBD8F60" w14:textId="08A2F9FA" w:rsidR="0045398D" w:rsidRPr="00425C3F" w:rsidRDefault="00425C3F" w:rsidP="00425C3F">
      <w:pPr>
        <w:autoSpaceDE w:val="0"/>
        <w:autoSpaceDN w:val="0"/>
        <w:adjustRightInd w:val="0"/>
        <w:ind w:left="0" w:firstLine="0"/>
        <w:rPr>
          <w:sz w:val="22"/>
          <w:szCs w:val="22"/>
        </w:rPr>
      </w:pPr>
      <w:r w:rsidRPr="00070BAE">
        <w:rPr>
          <w:sz w:val="22"/>
          <w:szCs w:val="22"/>
          <w:highlight w:val="yellow"/>
        </w:rPr>
        <w:t>Предоставлять данные в РСО не позднее 26 числа текущего месяца, а также в течение суток, следующих за датой расторжения (заключения) настоящего договора, с использованием автоматизированных систем (ЭДО, электронная почта, Личный кабинет, защищенному каналу сети VIPNET) или нарочно.</w:t>
      </w:r>
    </w:p>
    <w:p w14:paraId="2401671B" w14:textId="5B1DE34A" w:rsidR="00122AC6" w:rsidRPr="00425C3F" w:rsidRDefault="00425C3F" w:rsidP="00425C3F">
      <w:pPr>
        <w:pStyle w:val="af7"/>
        <w:numPr>
          <w:ilvl w:val="2"/>
          <w:numId w:val="20"/>
        </w:numPr>
        <w:autoSpaceDE w:val="0"/>
        <w:autoSpaceDN w:val="0"/>
        <w:adjustRightInd w:val="0"/>
        <w:ind w:left="0" w:firstLine="0"/>
        <w:rPr>
          <w:sz w:val="22"/>
          <w:szCs w:val="22"/>
        </w:rPr>
      </w:pPr>
      <w:r w:rsidRPr="00425C3F">
        <w:rPr>
          <w:sz w:val="22"/>
          <w:szCs w:val="22"/>
          <w:highlight w:val="yellow"/>
        </w:rPr>
        <w:t xml:space="preserve">Осуществлять информационный обмен данными, получаемыми в ходе обеспечения коммерческого учета электрической энергии (мощности), необходимыми для взаиморасчетов за поставки электрической энергии и мощности, а также за связанные с указанными поставками услуги, в срок не позднее 26-го числа расчетного месяца посредством </w:t>
      </w:r>
      <w:r w:rsidRPr="00425C3F">
        <w:rPr>
          <w:sz w:val="22"/>
          <w:szCs w:val="22"/>
          <w:highlight w:val="yellow"/>
          <w:shd w:val="clear" w:color="auto" w:fill="81D41A"/>
        </w:rPr>
        <w:t>автоматизированных систем (ЭДО, электронная почта, Личный кабинет, защищенному каналу сети VIPNET) или нарочно</w:t>
      </w:r>
      <w:r w:rsidR="0039474D" w:rsidRPr="00425C3F">
        <w:rPr>
          <w:sz w:val="22"/>
          <w:szCs w:val="22"/>
          <w:highlight w:val="yellow"/>
        </w:rPr>
        <w:t>.</w:t>
      </w:r>
    </w:p>
    <w:p w14:paraId="177A785A" w14:textId="037ABEFF" w:rsidR="002B5724" w:rsidRPr="00425C3F" w:rsidRDefault="00651B9E" w:rsidP="00425C3F">
      <w:pPr>
        <w:pStyle w:val="af7"/>
        <w:numPr>
          <w:ilvl w:val="2"/>
          <w:numId w:val="20"/>
        </w:numPr>
        <w:autoSpaceDE w:val="0"/>
        <w:autoSpaceDN w:val="0"/>
        <w:adjustRightInd w:val="0"/>
        <w:ind w:left="0" w:firstLine="0"/>
        <w:rPr>
          <w:snapToGrid w:val="0"/>
          <w:sz w:val="22"/>
          <w:szCs w:val="22"/>
        </w:rPr>
      </w:pPr>
      <w:r w:rsidRPr="00425C3F">
        <w:rPr>
          <w:snapToGrid w:val="0"/>
          <w:sz w:val="22"/>
          <w:szCs w:val="22"/>
        </w:rPr>
        <w:t>Обеспечивать в течение всего срока действия настоящего договора сохранность и</w:t>
      </w:r>
      <w:r w:rsidR="00305126" w:rsidRPr="00425C3F">
        <w:rPr>
          <w:snapToGrid w:val="0"/>
          <w:sz w:val="22"/>
          <w:szCs w:val="22"/>
        </w:rPr>
        <w:t> </w:t>
      </w:r>
      <w:r w:rsidRPr="00425C3F">
        <w:rPr>
          <w:snapToGrid w:val="0"/>
          <w:sz w:val="22"/>
          <w:szCs w:val="22"/>
        </w:rPr>
        <w:t>целостность ПУ, а также пломб и (или) знаков визуального контроля</w:t>
      </w:r>
      <w:r w:rsidR="002B1879" w:rsidRPr="00425C3F">
        <w:rPr>
          <w:snapToGrid w:val="0"/>
          <w:sz w:val="22"/>
          <w:szCs w:val="22"/>
        </w:rPr>
        <w:t>.</w:t>
      </w:r>
      <w:r w:rsidRPr="00425C3F">
        <w:rPr>
          <w:snapToGrid w:val="0"/>
          <w:sz w:val="22"/>
          <w:szCs w:val="22"/>
        </w:rPr>
        <w:t xml:space="preserve"> </w:t>
      </w:r>
    </w:p>
    <w:p w14:paraId="01846564" w14:textId="06F50BC2" w:rsidR="002B1879" w:rsidRPr="00425C3F" w:rsidRDefault="00651B9E" w:rsidP="00425C3F">
      <w:pPr>
        <w:pStyle w:val="af7"/>
        <w:numPr>
          <w:ilvl w:val="2"/>
          <w:numId w:val="20"/>
        </w:numPr>
        <w:autoSpaceDE w:val="0"/>
        <w:autoSpaceDN w:val="0"/>
        <w:adjustRightInd w:val="0"/>
        <w:ind w:left="0" w:firstLine="0"/>
        <w:rPr>
          <w:snapToGrid w:val="0"/>
          <w:sz w:val="22"/>
          <w:szCs w:val="22"/>
        </w:rPr>
      </w:pPr>
      <w:r w:rsidRPr="00425C3F">
        <w:rPr>
          <w:snapToGrid w:val="0"/>
          <w:sz w:val="22"/>
          <w:szCs w:val="22"/>
        </w:rPr>
        <w:t>Немедленно сообщать (в день обнаружения) РСО и Сетевой Организации о выявленных фактах выхода из строя измерительного комплекса или его утраты</w:t>
      </w:r>
      <w:r w:rsidR="002B1879" w:rsidRPr="00425C3F">
        <w:rPr>
          <w:snapToGrid w:val="0"/>
          <w:sz w:val="22"/>
          <w:szCs w:val="22"/>
        </w:rPr>
        <w:t>.</w:t>
      </w:r>
    </w:p>
    <w:p w14:paraId="4F324FDF" w14:textId="77777777" w:rsidR="00651B9E" w:rsidRPr="00110276" w:rsidRDefault="00651B9E" w:rsidP="00425C3F">
      <w:pPr>
        <w:pStyle w:val="af7"/>
        <w:numPr>
          <w:ilvl w:val="2"/>
          <w:numId w:val="20"/>
        </w:numPr>
        <w:autoSpaceDE w:val="0"/>
        <w:autoSpaceDN w:val="0"/>
        <w:adjustRightInd w:val="0"/>
        <w:ind w:left="0" w:firstLine="0"/>
        <w:rPr>
          <w:snapToGrid w:val="0"/>
          <w:sz w:val="22"/>
          <w:szCs w:val="22"/>
        </w:rPr>
      </w:pPr>
      <w:r w:rsidRPr="00110276">
        <w:rPr>
          <w:snapToGrid w:val="0"/>
          <w:sz w:val="22"/>
          <w:szCs w:val="22"/>
        </w:rPr>
        <w:t>Осуществлять эксплуатацию принадлежащих Исполнителю энергопринимающих устройств в соответствии с правилами технической эксплуатации, техники безопасности и</w:t>
      </w:r>
      <w:r w:rsidR="00305126" w:rsidRPr="00110276">
        <w:rPr>
          <w:snapToGrid w:val="0"/>
          <w:sz w:val="22"/>
          <w:szCs w:val="22"/>
        </w:rPr>
        <w:t> </w:t>
      </w:r>
      <w:r w:rsidRPr="00110276">
        <w:rPr>
          <w:snapToGrid w:val="0"/>
          <w:sz w:val="22"/>
          <w:szCs w:val="22"/>
        </w:rPr>
        <w:t>оперативно-диспетчерского управления.</w:t>
      </w:r>
    </w:p>
    <w:p w14:paraId="582EEDBC" w14:textId="2A71EA27" w:rsidR="00651B9E" w:rsidRPr="00110276" w:rsidRDefault="00651B9E" w:rsidP="00425C3F">
      <w:pPr>
        <w:pStyle w:val="af7"/>
        <w:numPr>
          <w:ilvl w:val="2"/>
          <w:numId w:val="20"/>
        </w:numPr>
        <w:autoSpaceDE w:val="0"/>
        <w:autoSpaceDN w:val="0"/>
        <w:adjustRightInd w:val="0"/>
        <w:ind w:left="0" w:firstLine="0"/>
        <w:rPr>
          <w:snapToGrid w:val="0"/>
          <w:sz w:val="22"/>
          <w:szCs w:val="22"/>
        </w:rPr>
      </w:pPr>
      <w:r w:rsidRPr="00110276">
        <w:rPr>
          <w:snapToGrid w:val="0"/>
          <w:sz w:val="22"/>
          <w:szCs w:val="22"/>
        </w:rPr>
        <w:t xml:space="preserve">Уведомлять РСО путем направления письменной заявки о намерении </w:t>
      </w:r>
      <w:r w:rsidR="002B1879" w:rsidRPr="00110276">
        <w:rPr>
          <w:snapToGrid w:val="0"/>
          <w:sz w:val="22"/>
          <w:szCs w:val="22"/>
        </w:rPr>
        <w:t>демонтировать приборы учета в целях проведения капитального ремонта или реконструкции объектов Исполнителя в местах установки приборов учета не менее чем за 7 рабочих дней до планируемой даты проведения демонтажа приборов учета. Обеспечить окончание работ по капитальному ремонту или реконструкции объектов в местах установки приборов учета или предоставление других мест для установки приборов учета не позднее 6 месяцев с момента демонтажа.</w:t>
      </w:r>
    </w:p>
    <w:p w14:paraId="1B6334CB" w14:textId="77777777" w:rsidR="002B1879" w:rsidRPr="009D7947" w:rsidRDefault="002B1879" w:rsidP="00425C3F">
      <w:pPr>
        <w:pStyle w:val="af7"/>
        <w:numPr>
          <w:ilvl w:val="2"/>
          <w:numId w:val="20"/>
        </w:numPr>
        <w:autoSpaceDE w:val="0"/>
        <w:autoSpaceDN w:val="0"/>
        <w:adjustRightInd w:val="0"/>
        <w:ind w:left="0" w:firstLine="0"/>
        <w:rPr>
          <w:sz w:val="22"/>
          <w:szCs w:val="22"/>
        </w:rPr>
      </w:pPr>
      <w:r w:rsidRPr="00110276">
        <w:rPr>
          <w:sz w:val="22"/>
          <w:szCs w:val="22"/>
        </w:rPr>
        <w:t>Обеспечить доступ к месту установки ПУ представителей организаций, уполномоченных на совершение действий по установке, вводу в эксплуатацию и демонтажу ПУ, а также для проверки и снятия показаний, в том числе контрольного снятия показаний, в согласованную дату и время.</w:t>
      </w:r>
    </w:p>
    <w:p w14:paraId="47ED0E03" w14:textId="77777777" w:rsidR="002B1879" w:rsidRPr="009D7947" w:rsidRDefault="002B1879" w:rsidP="00425C3F">
      <w:pPr>
        <w:pStyle w:val="af7"/>
        <w:numPr>
          <w:ilvl w:val="2"/>
          <w:numId w:val="20"/>
        </w:numPr>
        <w:autoSpaceDE w:val="0"/>
        <w:autoSpaceDN w:val="0"/>
        <w:adjustRightInd w:val="0"/>
        <w:ind w:left="0" w:firstLine="0"/>
        <w:rPr>
          <w:sz w:val="22"/>
          <w:szCs w:val="22"/>
        </w:rPr>
      </w:pPr>
      <w:r w:rsidRPr="00110276">
        <w:rPr>
          <w:sz w:val="22"/>
          <w:szCs w:val="22"/>
        </w:rPr>
        <w:t>Подтвердить в течение 10 рабочих дней со дня получения запроса сетевой организации с намерением установить (заменить) приборы учета дату и время допуска к местам установки приборов учета для совершения действий сетевой организации по установке (замене) и допуску в эксплуатацию приборов учета, либо согласовать иные дату и (или) время</w:t>
      </w:r>
      <w:r w:rsidRPr="009D7947">
        <w:rPr>
          <w:sz w:val="22"/>
          <w:szCs w:val="22"/>
        </w:rPr>
        <w:t>.</w:t>
      </w:r>
    </w:p>
    <w:p w14:paraId="6C3F60C1" w14:textId="77777777" w:rsidR="008C06A1" w:rsidRPr="009D7947" w:rsidRDefault="008C06A1" w:rsidP="00425C3F">
      <w:pPr>
        <w:pStyle w:val="af7"/>
        <w:numPr>
          <w:ilvl w:val="2"/>
          <w:numId w:val="20"/>
        </w:numPr>
        <w:autoSpaceDE w:val="0"/>
        <w:autoSpaceDN w:val="0"/>
        <w:adjustRightInd w:val="0"/>
        <w:ind w:left="0" w:firstLine="0"/>
        <w:rPr>
          <w:sz w:val="22"/>
          <w:szCs w:val="22"/>
        </w:rPr>
      </w:pPr>
      <w:r w:rsidRPr="00110276">
        <w:rPr>
          <w:sz w:val="22"/>
          <w:szCs w:val="22"/>
        </w:rPr>
        <w:t>Исполнитель не вправе по своему усмотрению демонтировать приборы учета</w:t>
      </w:r>
      <w:r w:rsidRPr="00110276">
        <w:t>,</w:t>
      </w:r>
      <w:r w:rsidRPr="00110276">
        <w:rPr>
          <w:sz w:val="22"/>
          <w:szCs w:val="22"/>
        </w:rPr>
        <w:t xml:space="preserve"> ограничивать к ним доступ, вмешиваться в процесс удаленного сбора, обработки и передачи показаний приборов учета (измерительных трансформаторов), в любой иной форме препятствовать их использованию для обеспечения и осуществления контроля коммерческого учета электрической энергии (мощности), в том числе препятствовать проведению проверок целостности и корректности их работы, использованию для этих целей данных, получаемых с принадлежащих им приборов учета электрической энергии.</w:t>
      </w:r>
    </w:p>
    <w:p w14:paraId="1ACB13A9" w14:textId="7EF49C53" w:rsidR="001322BA" w:rsidRPr="001322BA" w:rsidRDefault="001322BA" w:rsidP="001322BA">
      <w:pPr>
        <w:widowControl w:val="0"/>
        <w:ind w:left="0" w:firstLine="0"/>
        <w:rPr>
          <w:sz w:val="22"/>
          <w:szCs w:val="22"/>
          <w:highlight w:val="yellow"/>
        </w:rPr>
      </w:pPr>
      <w:r w:rsidRPr="001322BA">
        <w:rPr>
          <w:b/>
          <w:bCs/>
          <w:sz w:val="22"/>
          <w:szCs w:val="22"/>
          <w:highlight w:val="yellow"/>
          <w:shd w:val="clear" w:color="auto" w:fill="FFFFFF"/>
        </w:rPr>
        <w:t>4.1.15.</w:t>
      </w:r>
      <w:r w:rsidRPr="001322BA">
        <w:rPr>
          <w:sz w:val="22"/>
          <w:szCs w:val="22"/>
          <w:highlight w:val="yellow"/>
          <w:shd w:val="clear" w:color="auto" w:fill="FFFFFF"/>
        </w:rPr>
        <w:t xml:space="preserve"> В случае отказа от исполнения настоящего договора, связанном с расторжением договора управления многоквартирным домом и прекращением обязательств Исполнителя в связи с исключением сведений о многоквартирном доме из реестра лицензий субъекта Российской Федерации </w:t>
      </w:r>
      <w:r w:rsidRPr="001322BA">
        <w:rPr>
          <w:sz w:val="22"/>
          <w:szCs w:val="22"/>
          <w:highlight w:val="yellow"/>
          <w:shd w:val="clear" w:color="auto" w:fill="81D41A"/>
        </w:rPr>
        <w:t>(с учётом положений ст. 200 Жилищного кодекса Российской Федерации)</w:t>
      </w:r>
      <w:r w:rsidRPr="001322BA">
        <w:rPr>
          <w:sz w:val="22"/>
          <w:szCs w:val="22"/>
          <w:highlight w:val="yellow"/>
          <w:shd w:val="clear" w:color="auto" w:fill="FFFFFF"/>
        </w:rPr>
        <w:t xml:space="preserve"> Исполнитель:</w:t>
      </w:r>
    </w:p>
    <w:p w14:paraId="7BBDFA88" w14:textId="2DEBFFBE" w:rsidR="001322BA" w:rsidRPr="001322BA" w:rsidRDefault="001322BA" w:rsidP="001322BA">
      <w:pPr>
        <w:widowControl w:val="0"/>
        <w:ind w:left="0" w:firstLine="0"/>
        <w:rPr>
          <w:sz w:val="22"/>
          <w:szCs w:val="22"/>
          <w:highlight w:val="yellow"/>
        </w:rPr>
      </w:pPr>
      <w:r w:rsidRPr="001322BA">
        <w:rPr>
          <w:sz w:val="22"/>
          <w:szCs w:val="22"/>
          <w:highlight w:val="yellow"/>
          <w:shd w:val="clear" w:color="auto" w:fill="FFFFFF"/>
        </w:rPr>
        <w:t>- обязан письменно уведомить РСО за 30 (</w:t>
      </w:r>
      <w:r>
        <w:rPr>
          <w:sz w:val="22"/>
          <w:szCs w:val="22"/>
          <w:highlight w:val="yellow"/>
          <w:shd w:val="clear" w:color="auto" w:fill="FFFFFF"/>
        </w:rPr>
        <w:t>тридцать</w:t>
      </w:r>
      <w:r w:rsidRPr="001322BA">
        <w:rPr>
          <w:sz w:val="22"/>
          <w:szCs w:val="22"/>
          <w:highlight w:val="yellow"/>
          <w:shd w:val="clear" w:color="auto" w:fill="FFFFFF"/>
        </w:rPr>
        <w:t>) календарных дней до наступления указанного события;</w:t>
      </w:r>
    </w:p>
    <w:p w14:paraId="42411FD4" w14:textId="77777777" w:rsidR="001322BA" w:rsidRPr="001322BA" w:rsidRDefault="001322BA" w:rsidP="001322BA">
      <w:pPr>
        <w:widowControl w:val="0"/>
        <w:ind w:left="0" w:firstLine="0"/>
        <w:rPr>
          <w:sz w:val="22"/>
          <w:szCs w:val="22"/>
          <w:highlight w:val="yellow"/>
        </w:rPr>
      </w:pPr>
      <w:r w:rsidRPr="001322BA">
        <w:rPr>
          <w:sz w:val="22"/>
          <w:szCs w:val="22"/>
          <w:highlight w:val="yellow"/>
          <w:shd w:val="clear" w:color="auto" w:fill="FFFFFF"/>
        </w:rPr>
        <w:t>- произвести снятие показаний коллективных (общедомовых) приборов учета с обязательным составлением и подписанием с РСО Акта о снятии показаний на момент прекращения обязательств;</w:t>
      </w:r>
    </w:p>
    <w:p w14:paraId="576EDB8F" w14:textId="77777777" w:rsidR="001322BA" w:rsidRPr="001322BA" w:rsidRDefault="001322BA" w:rsidP="001322BA">
      <w:pPr>
        <w:widowControl w:val="0"/>
        <w:ind w:left="0" w:firstLine="0"/>
        <w:rPr>
          <w:sz w:val="22"/>
          <w:szCs w:val="22"/>
          <w:highlight w:val="yellow"/>
        </w:rPr>
      </w:pPr>
      <w:r w:rsidRPr="001322BA">
        <w:rPr>
          <w:sz w:val="22"/>
          <w:szCs w:val="22"/>
          <w:highlight w:val="yellow"/>
          <w:shd w:val="clear" w:color="auto" w:fill="FFFFFF"/>
        </w:rPr>
        <w:t xml:space="preserve">- произвести полный расчет за коммунальные ресурсы; </w:t>
      </w:r>
    </w:p>
    <w:p w14:paraId="5FB7FC3F" w14:textId="3FC65D7B" w:rsidR="00425C3F" w:rsidRPr="001322BA" w:rsidRDefault="001322BA" w:rsidP="001322BA">
      <w:pPr>
        <w:pStyle w:val="af7"/>
        <w:autoSpaceDE w:val="0"/>
        <w:autoSpaceDN w:val="0"/>
        <w:adjustRightInd w:val="0"/>
        <w:ind w:left="0" w:firstLine="0"/>
        <w:rPr>
          <w:sz w:val="22"/>
          <w:szCs w:val="22"/>
        </w:rPr>
      </w:pPr>
      <w:r w:rsidRPr="001322BA">
        <w:rPr>
          <w:sz w:val="22"/>
          <w:szCs w:val="22"/>
          <w:shd w:val="clear" w:color="auto" w:fill="FFFFFF"/>
        </w:rPr>
        <w:t>и исполнить иные возникшие обязательства, в том числе вследствие применения мер ответственности за нарушение условий договора.</w:t>
      </w:r>
    </w:p>
    <w:p w14:paraId="61522460" w14:textId="07C9CACF" w:rsidR="00651B9E" w:rsidRPr="002B5724" w:rsidRDefault="001322BA" w:rsidP="001322BA">
      <w:pPr>
        <w:pStyle w:val="af7"/>
        <w:autoSpaceDE w:val="0"/>
        <w:autoSpaceDN w:val="0"/>
        <w:adjustRightInd w:val="0"/>
        <w:ind w:left="0" w:firstLine="0"/>
        <w:rPr>
          <w:sz w:val="22"/>
          <w:szCs w:val="22"/>
        </w:rPr>
      </w:pPr>
      <w:r w:rsidRPr="001322BA">
        <w:rPr>
          <w:b/>
          <w:sz w:val="22"/>
          <w:szCs w:val="22"/>
        </w:rPr>
        <w:t>4.1.16.</w:t>
      </w:r>
      <w:r>
        <w:rPr>
          <w:sz w:val="22"/>
          <w:szCs w:val="22"/>
        </w:rPr>
        <w:t xml:space="preserve"> </w:t>
      </w:r>
      <w:r w:rsidR="00651B9E" w:rsidRPr="001322BA">
        <w:rPr>
          <w:sz w:val="22"/>
          <w:szCs w:val="22"/>
        </w:rPr>
        <w:t>Предоставлять список лиц, ответственных за электрохозяйство, за эксплуатацию ПУ, лиц, имеющих право ведения оперативных переговоров, подписания заявок, принятия претензий</w:t>
      </w:r>
      <w:r w:rsidR="00651B9E" w:rsidRPr="002B5724">
        <w:rPr>
          <w:sz w:val="22"/>
          <w:szCs w:val="22"/>
        </w:rPr>
        <w:t xml:space="preserve"> отчетов, актов снятия показаний расчетных приборов учета, актов о неучтенном потреблении электрической энергии и иных актов </w:t>
      </w:r>
      <w:r w:rsidR="00651B9E" w:rsidRPr="00110276">
        <w:rPr>
          <w:sz w:val="22"/>
          <w:szCs w:val="22"/>
        </w:rPr>
        <w:t xml:space="preserve">(Приложение № 7). </w:t>
      </w:r>
      <w:r w:rsidR="00651B9E" w:rsidRPr="001322BA">
        <w:rPr>
          <w:sz w:val="22"/>
          <w:szCs w:val="22"/>
          <w:highlight w:val="yellow"/>
        </w:rPr>
        <w:t>Список должен содержать должности и</w:t>
      </w:r>
      <w:r w:rsidR="00305126" w:rsidRPr="001322BA">
        <w:rPr>
          <w:sz w:val="22"/>
          <w:szCs w:val="22"/>
          <w:highlight w:val="yellow"/>
        </w:rPr>
        <w:t> </w:t>
      </w:r>
      <w:r w:rsidR="00651B9E" w:rsidRPr="001322BA">
        <w:rPr>
          <w:sz w:val="22"/>
          <w:szCs w:val="22"/>
          <w:highlight w:val="yellow"/>
        </w:rPr>
        <w:t>фамилии уполномоченны</w:t>
      </w:r>
      <w:r w:rsidRPr="001322BA">
        <w:rPr>
          <w:sz w:val="22"/>
          <w:szCs w:val="22"/>
          <w:highlight w:val="yellow"/>
        </w:rPr>
        <w:t xml:space="preserve">х лиц, номера </w:t>
      </w:r>
      <w:r w:rsidR="00651B9E" w:rsidRPr="001322BA">
        <w:rPr>
          <w:sz w:val="22"/>
          <w:szCs w:val="22"/>
          <w:highlight w:val="yellow"/>
        </w:rPr>
        <w:t>телефон</w:t>
      </w:r>
      <w:r w:rsidRPr="001322BA">
        <w:rPr>
          <w:sz w:val="22"/>
          <w:szCs w:val="22"/>
          <w:highlight w:val="yellow"/>
        </w:rPr>
        <w:t>ов</w:t>
      </w:r>
      <w:r w:rsidR="00651B9E" w:rsidRPr="001322BA">
        <w:rPr>
          <w:sz w:val="22"/>
          <w:szCs w:val="22"/>
          <w:highlight w:val="yellow"/>
        </w:rPr>
        <w:t xml:space="preserve">, </w:t>
      </w:r>
      <w:r w:rsidRPr="001322BA">
        <w:rPr>
          <w:sz w:val="22"/>
          <w:szCs w:val="22"/>
          <w:highlight w:val="yellow"/>
        </w:rPr>
        <w:t>электронную почту</w:t>
      </w:r>
      <w:r w:rsidR="00651B9E" w:rsidRPr="001322BA">
        <w:rPr>
          <w:sz w:val="22"/>
          <w:szCs w:val="22"/>
          <w:highlight w:val="yellow"/>
        </w:rPr>
        <w:t xml:space="preserve"> для оперативной связи. </w:t>
      </w:r>
      <w:r w:rsidR="00651B9E" w:rsidRPr="0037792B">
        <w:rPr>
          <w:sz w:val="22"/>
          <w:szCs w:val="22"/>
        </w:rPr>
        <w:lastRenderedPageBreak/>
        <w:t>Исполнитель обязуется незамедлительно</w:t>
      </w:r>
      <w:r w:rsidR="00651B9E" w:rsidRPr="002B5724">
        <w:rPr>
          <w:sz w:val="22"/>
          <w:szCs w:val="22"/>
        </w:rPr>
        <w:t xml:space="preserve"> извещать РСО об изменении данных, указанных в настоящем пункте.</w:t>
      </w:r>
    </w:p>
    <w:p w14:paraId="274A6911" w14:textId="435A39CD" w:rsidR="00651B9E" w:rsidRDefault="00651B9E" w:rsidP="001322BA">
      <w:pPr>
        <w:pStyle w:val="af7"/>
        <w:numPr>
          <w:ilvl w:val="2"/>
          <w:numId w:val="21"/>
        </w:numPr>
        <w:autoSpaceDE w:val="0"/>
        <w:autoSpaceDN w:val="0"/>
        <w:adjustRightInd w:val="0"/>
        <w:ind w:left="0" w:firstLine="0"/>
        <w:rPr>
          <w:sz w:val="22"/>
          <w:szCs w:val="22"/>
        </w:rPr>
      </w:pPr>
      <w:r w:rsidRPr="002B5724">
        <w:rPr>
          <w:sz w:val="22"/>
          <w:szCs w:val="22"/>
        </w:rPr>
        <w:t>В течение 3-х дней с момента соответствующего изменения письменно сообщать РСО об</w:t>
      </w:r>
      <w:r w:rsidR="00305126" w:rsidRPr="002B5724">
        <w:rPr>
          <w:sz w:val="22"/>
          <w:szCs w:val="22"/>
        </w:rPr>
        <w:t> </w:t>
      </w:r>
      <w:r w:rsidRPr="002B5724">
        <w:rPr>
          <w:sz w:val="22"/>
          <w:szCs w:val="22"/>
        </w:rPr>
        <w:t>изменениях юридического адреса, места нахождения, банковских реквизитов, наименования, ведомственной принадлежности и/или формы собственности, перечня обслуживаемых объектов и</w:t>
      </w:r>
      <w:r w:rsidR="00305126" w:rsidRPr="002B5724">
        <w:rPr>
          <w:sz w:val="22"/>
          <w:szCs w:val="22"/>
        </w:rPr>
        <w:t> </w:t>
      </w:r>
      <w:r w:rsidRPr="002B5724">
        <w:rPr>
          <w:sz w:val="22"/>
          <w:szCs w:val="22"/>
        </w:rPr>
        <w:t>других обстоятельствах, влияющих на надлежащее исполнение договора, с приложением соответствующих изменениям документов.</w:t>
      </w:r>
    </w:p>
    <w:p w14:paraId="1239DC7E" w14:textId="3FD27A34" w:rsidR="001322BA" w:rsidRPr="001322BA" w:rsidRDefault="001322BA" w:rsidP="001322BA">
      <w:pPr>
        <w:pStyle w:val="af7"/>
        <w:widowControl w:val="0"/>
        <w:numPr>
          <w:ilvl w:val="2"/>
          <w:numId w:val="21"/>
        </w:numPr>
        <w:ind w:left="0" w:firstLine="0"/>
        <w:rPr>
          <w:b/>
          <w:sz w:val="22"/>
          <w:szCs w:val="22"/>
          <w:highlight w:val="yellow"/>
        </w:rPr>
      </w:pPr>
      <w:r w:rsidRPr="001322BA">
        <w:rPr>
          <w:sz w:val="22"/>
          <w:szCs w:val="22"/>
          <w:highlight w:val="yellow"/>
          <w:shd w:val="clear" w:color="auto" w:fill="81D41A"/>
        </w:rPr>
        <w:t>Направлять в адрес РСО документально подтвержденные сведения о признании многоквартирных домов ветхими, аварийными, подлежащими сносу в момент, когда Исполнителю об этом стало известно.</w:t>
      </w:r>
    </w:p>
    <w:p w14:paraId="5C465BBA" w14:textId="046080B8" w:rsidR="001322BA" w:rsidRPr="00070BAE" w:rsidRDefault="001322BA" w:rsidP="001322BA">
      <w:pPr>
        <w:pStyle w:val="af7"/>
        <w:numPr>
          <w:ilvl w:val="2"/>
          <w:numId w:val="21"/>
        </w:numPr>
        <w:autoSpaceDE w:val="0"/>
        <w:autoSpaceDN w:val="0"/>
        <w:adjustRightInd w:val="0"/>
        <w:ind w:left="0" w:firstLine="0"/>
        <w:rPr>
          <w:sz w:val="22"/>
          <w:szCs w:val="22"/>
          <w:highlight w:val="yellow"/>
        </w:rPr>
      </w:pPr>
      <w:r w:rsidRPr="001322BA">
        <w:rPr>
          <w:sz w:val="22"/>
          <w:szCs w:val="22"/>
          <w:highlight w:val="yellow"/>
          <w:shd w:val="clear" w:color="auto" w:fill="81D41A"/>
        </w:rPr>
        <w:t>При наличии сведений о сроках окончания расселения физических и юридических лиц в многоквартирных домах, признанных ветхими, аварийными, подлежащими сносу, сообщать указанные сведения в адрес РСО не позднее, чем за 6 месяцев до окончания таких сроков в целях демонтажа ПУ, в том числе комплекса оборудования, обеспечивающего подключение ПУ к интеллектуальной</w:t>
      </w:r>
      <w:r w:rsidR="00070BAE">
        <w:rPr>
          <w:sz w:val="22"/>
          <w:szCs w:val="22"/>
          <w:highlight w:val="yellow"/>
          <w:shd w:val="clear" w:color="auto" w:fill="81D41A"/>
        </w:rPr>
        <w:t xml:space="preserve"> системе учета и сбора показаний.\</w:t>
      </w:r>
    </w:p>
    <w:p w14:paraId="01DB634D" w14:textId="77777777" w:rsidR="001A6710" w:rsidRPr="001A6710" w:rsidRDefault="001A6710" w:rsidP="001A6710">
      <w:pPr>
        <w:numPr>
          <w:ilvl w:val="2"/>
          <w:numId w:val="21"/>
        </w:numPr>
        <w:ind w:left="0" w:firstLine="0"/>
        <w:contextualSpacing/>
        <w:rPr>
          <w:sz w:val="22"/>
          <w:szCs w:val="22"/>
          <w:highlight w:val="yellow"/>
        </w:rPr>
      </w:pPr>
      <w:r w:rsidRPr="001A6710">
        <w:rPr>
          <w:sz w:val="22"/>
          <w:szCs w:val="22"/>
          <w:highlight w:val="yellow"/>
        </w:rPr>
        <w:t>Предоставлять в РСО документы, содержащие сведения об общей площади каждого жилого и нежилого помещения в многоквартирном доме, включая помещения, входящие в состав общего имущества в многоквартирном доме (применяемых для расчета ОДН),</w:t>
      </w:r>
      <w:r w:rsidRPr="001A6710">
        <w:rPr>
          <w:snapToGrid w:val="0"/>
          <w:sz w:val="22"/>
          <w:szCs w:val="22"/>
          <w:highlight w:val="yellow"/>
        </w:rPr>
        <w:t xml:space="preserve"> информацию о  переводе жилых помещений в нежилые и нежилых помещений в жилые помещения, технический паспорт (копии)</w:t>
      </w:r>
      <w:r w:rsidRPr="001A6710">
        <w:rPr>
          <w:sz w:val="22"/>
          <w:szCs w:val="22"/>
          <w:highlight w:val="yellow"/>
        </w:rPr>
        <w:t xml:space="preserve">, документы, подтверждающие сведения о количестве зарегистрированных и фактически проживающих граждан, о собственниках и нанимателях помещений в многоквартирном доме (в электронном виде и (или) на бумажном носителе), сведения о степени износа МКД для расчета и формирования Приложения №2 к Договору. </w:t>
      </w:r>
    </w:p>
    <w:p w14:paraId="587D2AA2" w14:textId="77777777" w:rsidR="001A6710" w:rsidRPr="001A6710" w:rsidRDefault="001A6710" w:rsidP="001A6710">
      <w:pPr>
        <w:ind w:left="0" w:firstLine="720"/>
        <w:contextualSpacing/>
        <w:rPr>
          <w:sz w:val="22"/>
          <w:szCs w:val="22"/>
          <w:highlight w:val="yellow"/>
        </w:rPr>
      </w:pPr>
      <w:r w:rsidRPr="001A6710">
        <w:rPr>
          <w:sz w:val="22"/>
          <w:szCs w:val="22"/>
          <w:highlight w:val="yellow"/>
        </w:rPr>
        <w:t xml:space="preserve">Указанные в документах сведения предоставляются на момент заключения настоящего Договора, а также при изменении сведений - до 20 числа месяца, в котором эти изменения произошли (с приложением документов, обосновывающих вносимые изменения). Новые сведения будут приняты в расчет за тот расчетный период, в котором они были предоставлены. </w:t>
      </w:r>
    </w:p>
    <w:p w14:paraId="54D96264" w14:textId="77777777" w:rsidR="001A6710" w:rsidRDefault="001A6710" w:rsidP="001A6710">
      <w:pPr>
        <w:ind w:left="0" w:firstLine="720"/>
        <w:contextualSpacing/>
        <w:rPr>
          <w:sz w:val="22"/>
          <w:szCs w:val="22"/>
        </w:rPr>
      </w:pPr>
      <w:r w:rsidRPr="001A6710">
        <w:rPr>
          <w:sz w:val="22"/>
          <w:szCs w:val="22"/>
          <w:highlight w:val="yellow"/>
        </w:rPr>
        <w:t>В случае не предоставления новых сведений, указанных в Приложении №2 в срок до 20 числа текущего месяца РСО в расчетах использует сведения, указанные в Приложении №2 на момент их последнего изменения, закрепленного Соглашением о внесении изменений в настоящий договор, и такие расчеты принимаются Исполнителем к оплате в полном объеме.</w:t>
      </w:r>
    </w:p>
    <w:p w14:paraId="6A30D6F2" w14:textId="5C0948CB" w:rsidR="005F0F26" w:rsidRPr="009D5C3D" w:rsidRDefault="00651B9E" w:rsidP="001322BA">
      <w:pPr>
        <w:pStyle w:val="af7"/>
        <w:numPr>
          <w:ilvl w:val="2"/>
          <w:numId w:val="21"/>
        </w:numPr>
        <w:autoSpaceDE w:val="0"/>
        <w:autoSpaceDN w:val="0"/>
        <w:adjustRightInd w:val="0"/>
        <w:ind w:left="0" w:firstLine="0"/>
        <w:rPr>
          <w:b/>
          <w:i/>
          <w:sz w:val="22"/>
          <w:szCs w:val="22"/>
        </w:rPr>
      </w:pPr>
      <w:r w:rsidRPr="009D5C3D">
        <w:rPr>
          <w:sz w:val="22"/>
          <w:szCs w:val="22"/>
        </w:rPr>
        <w:t>Выполнять иные обязанности и требования, установленные отраслевым законодательством в сфере энергоснабжения.</w:t>
      </w:r>
    </w:p>
    <w:p w14:paraId="6EB2EC76" w14:textId="6B3A79A5" w:rsidR="00651B9E" w:rsidRPr="005F0F26" w:rsidRDefault="00651B9E" w:rsidP="001322BA">
      <w:pPr>
        <w:pStyle w:val="af7"/>
        <w:numPr>
          <w:ilvl w:val="1"/>
          <w:numId w:val="21"/>
        </w:numPr>
        <w:autoSpaceDE w:val="0"/>
        <w:autoSpaceDN w:val="0"/>
        <w:adjustRightInd w:val="0"/>
        <w:rPr>
          <w:b/>
          <w:sz w:val="22"/>
          <w:szCs w:val="22"/>
        </w:rPr>
      </w:pPr>
      <w:r w:rsidRPr="005F0F26">
        <w:rPr>
          <w:b/>
          <w:sz w:val="22"/>
          <w:szCs w:val="22"/>
        </w:rPr>
        <w:t xml:space="preserve">Исполнитель имеет право: </w:t>
      </w:r>
    </w:p>
    <w:p w14:paraId="61264FF2" w14:textId="3D59B058" w:rsidR="00651B9E" w:rsidRPr="009D5C3D" w:rsidRDefault="00651B9E" w:rsidP="001322BA">
      <w:pPr>
        <w:pStyle w:val="af7"/>
        <w:numPr>
          <w:ilvl w:val="2"/>
          <w:numId w:val="21"/>
        </w:numPr>
        <w:autoSpaceDE w:val="0"/>
        <w:autoSpaceDN w:val="0"/>
        <w:adjustRightInd w:val="0"/>
        <w:ind w:left="0" w:firstLine="0"/>
        <w:rPr>
          <w:spacing w:val="-6"/>
          <w:sz w:val="22"/>
          <w:szCs w:val="22"/>
        </w:rPr>
      </w:pPr>
      <w:r w:rsidRPr="009D5C3D">
        <w:rPr>
          <w:spacing w:val="-6"/>
          <w:sz w:val="22"/>
          <w:szCs w:val="22"/>
        </w:rPr>
        <w:t>Требовать поддержания на границе балансовой принадлежности электросетей показателей качества электроэнергии в соответствии с действующими нормативными документами.</w:t>
      </w:r>
    </w:p>
    <w:p w14:paraId="15D5D21B" w14:textId="0191E00D" w:rsidR="00651B9E" w:rsidRPr="009D7947" w:rsidRDefault="00651B9E" w:rsidP="001322BA">
      <w:pPr>
        <w:pStyle w:val="af7"/>
        <w:numPr>
          <w:ilvl w:val="2"/>
          <w:numId w:val="21"/>
        </w:numPr>
        <w:autoSpaceDE w:val="0"/>
        <w:autoSpaceDN w:val="0"/>
        <w:adjustRightInd w:val="0"/>
        <w:ind w:left="0" w:firstLine="0"/>
        <w:rPr>
          <w:spacing w:val="-6"/>
          <w:sz w:val="22"/>
          <w:szCs w:val="22"/>
        </w:rPr>
      </w:pPr>
      <w:r w:rsidRPr="009D5C3D">
        <w:rPr>
          <w:spacing w:val="-6"/>
          <w:sz w:val="22"/>
          <w:szCs w:val="22"/>
        </w:rPr>
        <w:t xml:space="preserve">Требовать обеспечения надежности энергоснабжения в соответствии с условиями настоящего </w:t>
      </w:r>
      <w:r w:rsidRPr="009D7947">
        <w:rPr>
          <w:spacing w:val="-6"/>
          <w:sz w:val="22"/>
          <w:szCs w:val="22"/>
        </w:rPr>
        <w:t>договора и фактической схемой электроснабжения.</w:t>
      </w:r>
    </w:p>
    <w:p w14:paraId="46EA0B75" w14:textId="77777777" w:rsidR="00D6259D" w:rsidRPr="00110276" w:rsidRDefault="00D6259D" w:rsidP="001322BA">
      <w:pPr>
        <w:pStyle w:val="af7"/>
        <w:numPr>
          <w:ilvl w:val="2"/>
          <w:numId w:val="21"/>
        </w:numPr>
        <w:autoSpaceDE w:val="0"/>
        <w:autoSpaceDN w:val="0"/>
        <w:adjustRightInd w:val="0"/>
        <w:ind w:left="0" w:firstLine="0"/>
        <w:rPr>
          <w:spacing w:val="-6"/>
          <w:sz w:val="22"/>
          <w:szCs w:val="22"/>
        </w:rPr>
      </w:pPr>
      <w:r w:rsidRPr="00110276">
        <w:rPr>
          <w:sz w:val="22"/>
          <w:szCs w:val="22"/>
        </w:rPr>
        <w:t>Участвовать в проведении проверок достоверности представленных потребителями сведений о показаниях индивидуальных приборов учета и проверок состояния индивидуальных приборов учета.</w:t>
      </w:r>
    </w:p>
    <w:p w14:paraId="1BC66372" w14:textId="77777777" w:rsidR="00D6259D" w:rsidRPr="00110276" w:rsidRDefault="00D6259D" w:rsidP="001322BA">
      <w:pPr>
        <w:pStyle w:val="af7"/>
        <w:numPr>
          <w:ilvl w:val="2"/>
          <w:numId w:val="21"/>
        </w:numPr>
        <w:autoSpaceDE w:val="0"/>
        <w:autoSpaceDN w:val="0"/>
        <w:adjustRightInd w:val="0"/>
        <w:ind w:left="0" w:firstLine="0"/>
        <w:rPr>
          <w:sz w:val="22"/>
          <w:szCs w:val="22"/>
        </w:rPr>
      </w:pPr>
      <w:r w:rsidRPr="00110276">
        <w:rPr>
          <w:sz w:val="22"/>
          <w:szCs w:val="22"/>
        </w:rPr>
        <w:t>Отказать РСО в установке приборов учета при отсутствии технической возможности установки приборов учета в месте, указанном РСО в запросе на установку (замену) приборов учета.</w:t>
      </w:r>
    </w:p>
    <w:p w14:paraId="24E1BB05" w14:textId="77777777" w:rsidR="00D6259D" w:rsidRPr="00AF2220" w:rsidRDefault="00D6259D" w:rsidP="001322BA">
      <w:pPr>
        <w:pStyle w:val="af7"/>
        <w:numPr>
          <w:ilvl w:val="2"/>
          <w:numId w:val="21"/>
        </w:numPr>
        <w:autoSpaceDE w:val="0"/>
        <w:autoSpaceDN w:val="0"/>
        <w:adjustRightInd w:val="0"/>
        <w:ind w:left="0" w:firstLine="0"/>
        <w:rPr>
          <w:sz w:val="22"/>
          <w:szCs w:val="22"/>
        </w:rPr>
      </w:pPr>
      <w:r w:rsidRPr="00110276">
        <w:rPr>
          <w:sz w:val="22"/>
          <w:szCs w:val="22"/>
        </w:rPr>
        <w:t>Требовать с РСО выплату неустойки в случае неисполнения или ненадлежащего исполнения обязанностей по установке, замене и допуску в эксплуатацию приборов учета по истечении 6 месяцев с момента наступления одного из событий, повлекших необходимость установки или замены приборов учета и ввода его в эксплуатацию (выход прибора учета из строя, истечение межповерочного интервала, срока эксплуатации, утрата прибора учета) в размере, предусмотренном законодательством РФ, кроме случаев, когда неисполнение или ненадлежащее исполнение таких обязанностей возникло по причине недопуска Исполнителем представителя РСО к местам установки приборов учета, в то время как техническая возможность установки приборов учета в ином месте, максимально приближенном к границе балансовой принадлежности, отсутствует.</w:t>
      </w:r>
    </w:p>
    <w:p w14:paraId="02D087E9" w14:textId="77777777" w:rsidR="00D6259D" w:rsidRPr="00AF2220" w:rsidRDefault="00D6259D" w:rsidP="001322BA">
      <w:pPr>
        <w:pStyle w:val="af7"/>
        <w:numPr>
          <w:ilvl w:val="2"/>
          <w:numId w:val="21"/>
        </w:numPr>
        <w:autoSpaceDE w:val="0"/>
        <w:autoSpaceDN w:val="0"/>
        <w:adjustRightInd w:val="0"/>
        <w:ind w:left="0" w:firstLine="0"/>
        <w:rPr>
          <w:sz w:val="22"/>
          <w:szCs w:val="22"/>
        </w:rPr>
      </w:pPr>
      <w:r w:rsidRPr="00110276">
        <w:rPr>
          <w:sz w:val="22"/>
          <w:szCs w:val="22"/>
        </w:rPr>
        <w:t xml:space="preserve">Проводить проверки соблюдения РСО требований законодательства Российской Федерации об обеспечении единства измерений, в том числе к месту установки, классу точности, наличия неповрежденных контрольных пломб и (или) знаков визуального контроля допущенных в </w:t>
      </w:r>
      <w:r w:rsidRPr="00110276">
        <w:rPr>
          <w:sz w:val="22"/>
          <w:szCs w:val="22"/>
        </w:rPr>
        <w:lastRenderedPageBreak/>
        <w:t>эксплуатацию расчетных приборов учета, а также подлежащих к установке приборов учета. которые могут быть присоединены к интеллектуальной системе учета электрической энергии (мощности), в соответствии с правилами предоставления доступа к минимальному набору функций интеллектуальных систем учета электрической энергии (мощности) в том числе с привлечением аккредитованных в установленном порядке в области обеспечения единства измерений юридических лиц.</w:t>
      </w:r>
    </w:p>
    <w:p w14:paraId="30801BDC" w14:textId="77777777" w:rsidR="00651B9E" w:rsidRPr="009D5C3D" w:rsidRDefault="00651B9E" w:rsidP="00651B9E">
      <w:pPr>
        <w:autoSpaceDE w:val="0"/>
        <w:autoSpaceDN w:val="0"/>
        <w:adjustRightInd w:val="0"/>
        <w:ind w:left="0" w:firstLine="0"/>
        <w:rPr>
          <w:sz w:val="22"/>
          <w:szCs w:val="22"/>
        </w:rPr>
      </w:pPr>
    </w:p>
    <w:p w14:paraId="3DB98689" w14:textId="77777777" w:rsidR="00C342BA" w:rsidRPr="00110276" w:rsidRDefault="00C342BA" w:rsidP="001322BA">
      <w:pPr>
        <w:pStyle w:val="af7"/>
        <w:numPr>
          <w:ilvl w:val="0"/>
          <w:numId w:val="21"/>
        </w:numPr>
        <w:tabs>
          <w:tab w:val="left" w:pos="1134"/>
        </w:tabs>
        <w:autoSpaceDE w:val="0"/>
        <w:autoSpaceDN w:val="0"/>
        <w:spacing w:before="120" w:after="120"/>
        <w:jc w:val="center"/>
        <w:rPr>
          <w:b/>
          <w:bCs/>
          <w:sz w:val="22"/>
          <w:szCs w:val="22"/>
        </w:rPr>
      </w:pPr>
      <w:r w:rsidRPr="00110276">
        <w:rPr>
          <w:b/>
          <w:bCs/>
          <w:sz w:val="22"/>
          <w:szCs w:val="22"/>
        </w:rPr>
        <w:t>ПОРЯДОК УЧЕТА ЭЛЕКТРИЧЕСКОЙ ЭНЕРГИИ (МОЩНОСТИ) С ИСПОЛЬЗОВАНИЕМ ПРИБОРОВ УЧЕТА И ПОРЯДОК ВЗАИМОДЕЙСТВИЯ СТОРОН В ПРОЦЕССЕ ТАКОГО УЧЕТА.</w:t>
      </w:r>
    </w:p>
    <w:p w14:paraId="116B17C7" w14:textId="77777777" w:rsidR="00C342BA" w:rsidRPr="00110276" w:rsidRDefault="00C342BA" w:rsidP="00C342BA">
      <w:pPr>
        <w:widowControl w:val="0"/>
        <w:tabs>
          <w:tab w:val="left" w:pos="0"/>
        </w:tabs>
        <w:suppressAutoHyphens/>
        <w:autoSpaceDE w:val="0"/>
        <w:autoSpaceDN w:val="0"/>
        <w:ind w:left="0" w:firstLine="0"/>
        <w:contextualSpacing/>
        <w:rPr>
          <w:bCs/>
          <w:sz w:val="22"/>
          <w:szCs w:val="22"/>
        </w:rPr>
      </w:pPr>
    </w:p>
    <w:p w14:paraId="547BF73F" w14:textId="77777777" w:rsidR="00C342BA" w:rsidRPr="00110276" w:rsidRDefault="00C342BA" w:rsidP="001322BA">
      <w:pPr>
        <w:widowControl w:val="0"/>
        <w:numPr>
          <w:ilvl w:val="1"/>
          <w:numId w:val="21"/>
        </w:numPr>
        <w:tabs>
          <w:tab w:val="left" w:pos="709"/>
        </w:tabs>
        <w:autoSpaceDE w:val="0"/>
        <w:autoSpaceDN w:val="0"/>
        <w:adjustRightInd w:val="0"/>
        <w:ind w:left="0" w:firstLine="0"/>
        <w:rPr>
          <w:sz w:val="22"/>
          <w:szCs w:val="22"/>
        </w:rPr>
      </w:pPr>
      <w:r w:rsidRPr="00110276">
        <w:rPr>
          <w:sz w:val="22"/>
          <w:szCs w:val="22"/>
        </w:rPr>
        <w:t>Для учета электрической энергии (мощности) подлежат использованию приборы учета, соответстветстующие требованиям законодательства Российской Федерации об обеспечении единства измерений, а также нормативно-правовыми актами, регулирующими правоотношения в сфере энергоснабжения, в том числе по их классу точности, быть допущенными в эксплуатацию в установленном порядке, иметь неповрежденные контрольные пломбы и (или) знаки визуального контроля.</w:t>
      </w:r>
    </w:p>
    <w:p w14:paraId="32C91071" w14:textId="77777777" w:rsidR="00C342BA" w:rsidRPr="00110276" w:rsidRDefault="00C342BA" w:rsidP="001322BA">
      <w:pPr>
        <w:widowControl w:val="0"/>
        <w:numPr>
          <w:ilvl w:val="1"/>
          <w:numId w:val="21"/>
        </w:numPr>
        <w:tabs>
          <w:tab w:val="left" w:pos="709"/>
        </w:tabs>
        <w:autoSpaceDE w:val="0"/>
        <w:autoSpaceDN w:val="0"/>
        <w:adjustRightInd w:val="0"/>
        <w:ind w:left="0" w:firstLine="0"/>
        <w:rPr>
          <w:b/>
          <w:bCs/>
          <w:sz w:val="22"/>
          <w:szCs w:val="22"/>
        </w:rPr>
      </w:pPr>
      <w:r w:rsidRPr="00110276">
        <w:rPr>
          <w:bCs/>
          <w:sz w:val="22"/>
          <w:szCs w:val="22"/>
        </w:rPr>
        <w:t>Установка (замена) и допуск в эксплуатацию приборов учета электрической энергии должны быть осуществлены не позднее 6 месяцев:</w:t>
      </w:r>
    </w:p>
    <w:p w14:paraId="66888FBF" w14:textId="77777777" w:rsidR="00C342BA" w:rsidRPr="00110276" w:rsidRDefault="00C342BA">
      <w:pPr>
        <w:pStyle w:val="af7"/>
        <w:widowControl w:val="0"/>
        <w:tabs>
          <w:tab w:val="left" w:pos="426"/>
        </w:tabs>
        <w:suppressAutoHyphens/>
        <w:autoSpaceDE w:val="0"/>
        <w:autoSpaceDN w:val="0"/>
        <w:ind w:left="0" w:firstLine="0"/>
        <w:rPr>
          <w:bCs/>
          <w:sz w:val="22"/>
          <w:szCs w:val="22"/>
        </w:rPr>
      </w:pPr>
      <w:r w:rsidRPr="00110276">
        <w:rPr>
          <w:bCs/>
          <w:sz w:val="22"/>
          <w:szCs w:val="22"/>
        </w:rPr>
        <w:t>-</w:t>
      </w:r>
      <w:r w:rsidRPr="00110276">
        <w:rPr>
          <w:bCs/>
          <w:sz w:val="22"/>
          <w:szCs w:val="22"/>
        </w:rPr>
        <w:tab/>
        <w:t>с даты истечения интервала между поверками или срока эксплуатации приборов учета, если соответствующая дата (срок) установлена настоящим договором (Приложение № 1)</w:t>
      </w:r>
    </w:p>
    <w:p w14:paraId="1FFF8448" w14:textId="77777777" w:rsidR="00C342BA" w:rsidRPr="00110276" w:rsidRDefault="00C342BA">
      <w:pPr>
        <w:pStyle w:val="af7"/>
        <w:widowControl w:val="0"/>
        <w:tabs>
          <w:tab w:val="left" w:pos="426"/>
        </w:tabs>
        <w:suppressAutoHyphens/>
        <w:autoSpaceDE w:val="0"/>
        <w:autoSpaceDN w:val="0"/>
        <w:ind w:left="0" w:firstLine="0"/>
        <w:rPr>
          <w:bCs/>
          <w:sz w:val="22"/>
          <w:szCs w:val="22"/>
        </w:rPr>
      </w:pPr>
      <w:r w:rsidRPr="00110276">
        <w:rPr>
          <w:bCs/>
          <w:sz w:val="22"/>
          <w:szCs w:val="22"/>
        </w:rPr>
        <w:t>-</w:t>
      </w:r>
      <w:r w:rsidRPr="00110276">
        <w:rPr>
          <w:bCs/>
          <w:sz w:val="22"/>
          <w:szCs w:val="22"/>
        </w:rPr>
        <w:tab/>
        <w:t xml:space="preserve">с даты получения обращения Исполнителя об истечении интервала между поверками, срока эксплуатации, а также об утрате, о выходе приборов учета из строя и (или) его неисправности. </w:t>
      </w:r>
    </w:p>
    <w:p w14:paraId="2882753B" w14:textId="77777777" w:rsidR="00C342BA" w:rsidRPr="00110276" w:rsidRDefault="00C342BA">
      <w:pPr>
        <w:pStyle w:val="af7"/>
        <w:widowControl w:val="0"/>
        <w:tabs>
          <w:tab w:val="left" w:pos="426"/>
        </w:tabs>
        <w:suppressAutoHyphens/>
        <w:autoSpaceDE w:val="0"/>
        <w:autoSpaceDN w:val="0"/>
        <w:ind w:left="0" w:firstLine="0"/>
        <w:rPr>
          <w:bCs/>
          <w:sz w:val="22"/>
          <w:szCs w:val="22"/>
        </w:rPr>
      </w:pPr>
      <w:r w:rsidRPr="00110276">
        <w:rPr>
          <w:bCs/>
          <w:sz w:val="22"/>
          <w:szCs w:val="22"/>
        </w:rPr>
        <w:t>-</w:t>
      </w:r>
      <w:r w:rsidRPr="00110276">
        <w:rPr>
          <w:bCs/>
          <w:sz w:val="22"/>
          <w:szCs w:val="22"/>
        </w:rPr>
        <w:tab/>
        <w:t>с даты выявления истечения срока поверки, срока эксплуатации, неисправности приборов учета в ходе проведения его проверки в установленном порядке;</w:t>
      </w:r>
    </w:p>
    <w:p w14:paraId="2FD81F51" w14:textId="77777777" w:rsidR="00C342BA" w:rsidRPr="00110276" w:rsidRDefault="00C342BA">
      <w:pPr>
        <w:pStyle w:val="af7"/>
        <w:widowControl w:val="0"/>
        <w:tabs>
          <w:tab w:val="left" w:pos="426"/>
        </w:tabs>
        <w:suppressAutoHyphens/>
        <w:autoSpaceDE w:val="0"/>
        <w:autoSpaceDN w:val="0"/>
        <w:ind w:left="0" w:firstLine="0"/>
        <w:rPr>
          <w:bCs/>
          <w:sz w:val="22"/>
          <w:szCs w:val="22"/>
        </w:rPr>
      </w:pPr>
      <w:r w:rsidRPr="00110276">
        <w:rPr>
          <w:bCs/>
          <w:sz w:val="22"/>
          <w:szCs w:val="22"/>
        </w:rPr>
        <w:t>-</w:t>
      </w:r>
      <w:r w:rsidRPr="00110276">
        <w:rPr>
          <w:bCs/>
          <w:sz w:val="22"/>
          <w:szCs w:val="22"/>
        </w:rPr>
        <w:tab/>
        <w:t>с даты признания прибора учета утраченным.</w:t>
      </w:r>
    </w:p>
    <w:p w14:paraId="113639D3" w14:textId="77777777" w:rsidR="00C342BA" w:rsidRPr="00110276" w:rsidRDefault="00C342BA" w:rsidP="001322BA">
      <w:pPr>
        <w:widowControl w:val="0"/>
        <w:numPr>
          <w:ilvl w:val="1"/>
          <w:numId w:val="21"/>
        </w:numPr>
        <w:tabs>
          <w:tab w:val="left" w:pos="709"/>
        </w:tabs>
        <w:autoSpaceDE w:val="0"/>
        <w:autoSpaceDN w:val="0"/>
        <w:adjustRightInd w:val="0"/>
        <w:ind w:left="0" w:firstLine="0"/>
        <w:rPr>
          <w:bCs/>
          <w:sz w:val="22"/>
          <w:szCs w:val="22"/>
        </w:rPr>
      </w:pPr>
      <w:r w:rsidRPr="00110276">
        <w:rPr>
          <w:bCs/>
          <w:sz w:val="22"/>
          <w:szCs w:val="22"/>
        </w:rPr>
        <w:t>РСО направляет в адрес Исполнителя запрос на установку (замену) прибора учета способом, позволяющим подтвердить факт его получения.</w:t>
      </w:r>
    </w:p>
    <w:p w14:paraId="68550D7F" w14:textId="77777777" w:rsidR="00C342BA" w:rsidRPr="00110276" w:rsidRDefault="00C342BA" w:rsidP="001322BA">
      <w:pPr>
        <w:widowControl w:val="0"/>
        <w:numPr>
          <w:ilvl w:val="1"/>
          <w:numId w:val="21"/>
        </w:numPr>
        <w:tabs>
          <w:tab w:val="left" w:pos="709"/>
        </w:tabs>
        <w:autoSpaceDE w:val="0"/>
        <w:autoSpaceDN w:val="0"/>
        <w:adjustRightInd w:val="0"/>
        <w:ind w:left="0" w:firstLine="0"/>
        <w:rPr>
          <w:bCs/>
          <w:sz w:val="22"/>
          <w:szCs w:val="22"/>
        </w:rPr>
      </w:pPr>
      <w:r w:rsidRPr="00110276">
        <w:rPr>
          <w:bCs/>
          <w:sz w:val="22"/>
          <w:szCs w:val="22"/>
        </w:rPr>
        <w:t>В подтвержденные дату и время РСО осуществляют действия по установке (замене) прибора учета.</w:t>
      </w:r>
    </w:p>
    <w:p w14:paraId="21F3A3AB" w14:textId="77777777" w:rsidR="00C342BA" w:rsidRPr="00110276" w:rsidRDefault="00C342BA" w:rsidP="001322BA">
      <w:pPr>
        <w:widowControl w:val="0"/>
        <w:numPr>
          <w:ilvl w:val="1"/>
          <w:numId w:val="21"/>
        </w:numPr>
        <w:tabs>
          <w:tab w:val="left" w:pos="709"/>
        </w:tabs>
        <w:autoSpaceDE w:val="0"/>
        <w:autoSpaceDN w:val="0"/>
        <w:adjustRightInd w:val="0"/>
        <w:ind w:left="0" w:firstLine="0"/>
        <w:rPr>
          <w:bCs/>
          <w:sz w:val="22"/>
          <w:szCs w:val="22"/>
        </w:rPr>
      </w:pPr>
      <w:r w:rsidRPr="00110276">
        <w:rPr>
          <w:bCs/>
          <w:sz w:val="22"/>
          <w:szCs w:val="22"/>
        </w:rPr>
        <w:t>При ненаправлении Исполнителем в установленный срок ответа на запрос РСО на установку (замену) прибора учета, при получении ответа об отказе в установке прибора учета или при двукратном недопуске к месту установки прибора учета, но не ранее 4 месяцев с момента первого недопуска, прибор учета подлежит установке в ином месте, максимально приближенном к границе балансовой принадлежности, с уведомлением лиц, которым направлялся запрос на установку (замену) прибора учета, о смене места установки с указанием адреса такого места иных лиц, которые принимают участие в процедуре допуска прибора учета в эксплуатацию</w:t>
      </w:r>
    </w:p>
    <w:p w14:paraId="1ADAAB7E" w14:textId="77777777" w:rsidR="00C342BA" w:rsidRPr="00110276" w:rsidRDefault="00C342BA" w:rsidP="001322BA">
      <w:pPr>
        <w:widowControl w:val="0"/>
        <w:numPr>
          <w:ilvl w:val="1"/>
          <w:numId w:val="21"/>
        </w:numPr>
        <w:tabs>
          <w:tab w:val="left" w:pos="709"/>
        </w:tabs>
        <w:autoSpaceDE w:val="0"/>
        <w:autoSpaceDN w:val="0"/>
        <w:adjustRightInd w:val="0"/>
        <w:ind w:left="0" w:firstLine="0"/>
        <w:rPr>
          <w:sz w:val="22"/>
          <w:szCs w:val="22"/>
        </w:rPr>
      </w:pPr>
      <w:r w:rsidRPr="00110276">
        <w:rPr>
          <w:sz w:val="22"/>
          <w:szCs w:val="22"/>
        </w:rPr>
        <w:t>Установленный прибор учета должен быть допущен в эксплуатацию. Допуск в эксплуатацию прибора учета осуществляется при участии уполномоченных представителей лиц, которым направлялся запрос на установку (замену) прибора учета или приглашение для участия в процедуре допуска.</w:t>
      </w:r>
    </w:p>
    <w:p w14:paraId="51F1C87B" w14:textId="77777777" w:rsidR="00C342BA" w:rsidRPr="00110276" w:rsidRDefault="00C342BA">
      <w:pPr>
        <w:widowControl w:val="0"/>
        <w:autoSpaceDE w:val="0"/>
        <w:autoSpaceDN w:val="0"/>
        <w:adjustRightInd w:val="0"/>
        <w:ind w:left="0" w:firstLine="720"/>
        <w:contextualSpacing/>
        <w:rPr>
          <w:sz w:val="22"/>
          <w:szCs w:val="22"/>
        </w:rPr>
      </w:pPr>
      <w:r w:rsidRPr="00110276">
        <w:rPr>
          <w:sz w:val="22"/>
          <w:szCs w:val="22"/>
        </w:rPr>
        <w:t>По окончании допуска в эксплуатацию прибора учета РСО устанавливает контрольную одноразовую номерную пломбу (далее - контрольная пломба) и (или) знаки визуального контроля.</w:t>
      </w:r>
    </w:p>
    <w:p w14:paraId="43A4EA01" w14:textId="77777777" w:rsidR="00C342BA" w:rsidRPr="00110276" w:rsidRDefault="00C342BA">
      <w:pPr>
        <w:autoSpaceDE w:val="0"/>
        <w:autoSpaceDN w:val="0"/>
        <w:adjustRightInd w:val="0"/>
        <w:ind w:left="0" w:firstLine="720"/>
        <w:rPr>
          <w:sz w:val="22"/>
          <w:szCs w:val="22"/>
        </w:rPr>
      </w:pPr>
      <w:r w:rsidRPr="00110276">
        <w:rPr>
          <w:sz w:val="22"/>
          <w:szCs w:val="22"/>
        </w:rPr>
        <w:t xml:space="preserve">В случае неявки потребителя для участия в процедуре допуска прибора учета в эксплуатацию такая процедура проводится без его участия. </w:t>
      </w:r>
    </w:p>
    <w:p w14:paraId="28B2019B" w14:textId="77777777" w:rsidR="00C342BA" w:rsidRPr="00110276" w:rsidRDefault="00C342BA" w:rsidP="001322BA">
      <w:pPr>
        <w:widowControl w:val="0"/>
        <w:numPr>
          <w:ilvl w:val="1"/>
          <w:numId w:val="21"/>
        </w:numPr>
        <w:tabs>
          <w:tab w:val="left" w:pos="709"/>
        </w:tabs>
        <w:autoSpaceDE w:val="0"/>
        <w:autoSpaceDN w:val="0"/>
        <w:adjustRightInd w:val="0"/>
        <w:ind w:left="0" w:firstLine="0"/>
        <w:rPr>
          <w:sz w:val="22"/>
          <w:szCs w:val="22"/>
        </w:rPr>
      </w:pPr>
      <w:r w:rsidRPr="00110276">
        <w:rPr>
          <w:sz w:val="22"/>
          <w:szCs w:val="22"/>
        </w:rPr>
        <w:t>Лицами, ответственными за снятие показаний расчетного прибора учета, являются:</w:t>
      </w:r>
    </w:p>
    <w:p w14:paraId="4FF45799" w14:textId="77777777" w:rsidR="00C342BA" w:rsidRPr="00110276" w:rsidRDefault="00C342BA">
      <w:pPr>
        <w:widowControl w:val="0"/>
        <w:tabs>
          <w:tab w:val="left" w:pos="709"/>
        </w:tabs>
        <w:autoSpaceDE w:val="0"/>
        <w:autoSpaceDN w:val="0"/>
        <w:adjustRightInd w:val="0"/>
        <w:ind w:left="0" w:firstLine="0"/>
        <w:rPr>
          <w:sz w:val="22"/>
          <w:szCs w:val="22"/>
        </w:rPr>
      </w:pPr>
      <w:r w:rsidRPr="00110276">
        <w:rPr>
          <w:sz w:val="22"/>
          <w:szCs w:val="22"/>
        </w:rPr>
        <w:t>-</w:t>
      </w:r>
      <w:r w:rsidRPr="00110276">
        <w:rPr>
          <w:sz w:val="22"/>
          <w:szCs w:val="22"/>
        </w:rPr>
        <w:tab/>
        <w:t>Исполнитель в отношении коллективных (общедомовых) приборов учета, не присоединенных к интеллектуальным системам учета электрической энергии (мощности);</w:t>
      </w:r>
    </w:p>
    <w:p w14:paraId="6BD15C93" w14:textId="77777777" w:rsidR="00C342BA" w:rsidRPr="00110276" w:rsidRDefault="00C342BA">
      <w:pPr>
        <w:autoSpaceDE w:val="0"/>
        <w:autoSpaceDN w:val="0"/>
        <w:adjustRightInd w:val="0"/>
        <w:ind w:left="0" w:firstLine="0"/>
        <w:rPr>
          <w:sz w:val="22"/>
          <w:szCs w:val="22"/>
        </w:rPr>
      </w:pPr>
      <w:r w:rsidRPr="00110276">
        <w:rPr>
          <w:sz w:val="22"/>
          <w:szCs w:val="22"/>
        </w:rPr>
        <w:t>-</w:t>
      </w:r>
      <w:r w:rsidRPr="00110276">
        <w:rPr>
          <w:sz w:val="22"/>
          <w:szCs w:val="22"/>
        </w:rPr>
        <w:tab/>
        <w:t>РСО в отношении коллективных (общедомовых) приборов учета, присоединенных к интеллектуальным системам учета электрической энергии (мощности)</w:t>
      </w:r>
      <w:r w:rsidR="001D25AF" w:rsidRPr="00110276">
        <w:rPr>
          <w:sz w:val="22"/>
          <w:szCs w:val="22"/>
        </w:rPr>
        <w:t>.</w:t>
      </w:r>
      <w:r w:rsidRPr="00110276">
        <w:rPr>
          <w:sz w:val="22"/>
          <w:szCs w:val="22"/>
        </w:rPr>
        <w:tab/>
      </w:r>
    </w:p>
    <w:p w14:paraId="59D964FE" w14:textId="77777777" w:rsidR="00C342BA" w:rsidRPr="00110276" w:rsidRDefault="00C342BA" w:rsidP="001322BA">
      <w:pPr>
        <w:widowControl w:val="0"/>
        <w:numPr>
          <w:ilvl w:val="1"/>
          <w:numId w:val="21"/>
        </w:numPr>
        <w:tabs>
          <w:tab w:val="left" w:pos="709"/>
        </w:tabs>
        <w:autoSpaceDE w:val="0"/>
        <w:autoSpaceDN w:val="0"/>
        <w:adjustRightInd w:val="0"/>
        <w:ind w:left="0" w:firstLine="0"/>
        <w:rPr>
          <w:sz w:val="22"/>
          <w:szCs w:val="22"/>
        </w:rPr>
      </w:pPr>
      <w:r w:rsidRPr="00110276">
        <w:rPr>
          <w:sz w:val="22"/>
          <w:szCs w:val="22"/>
        </w:rPr>
        <w:t>Проверка правильности снятия показаний расчетных приборов учета (далее - контрольное снятие показаний), не включенных в интеллектуальную систему учета РСО осуществляется не чаще одного раза в месяц.</w:t>
      </w:r>
    </w:p>
    <w:p w14:paraId="04044C34" w14:textId="77777777" w:rsidR="00C342BA" w:rsidRPr="00110276" w:rsidRDefault="00C342BA" w:rsidP="001322BA">
      <w:pPr>
        <w:pStyle w:val="af7"/>
        <w:widowControl w:val="0"/>
        <w:numPr>
          <w:ilvl w:val="1"/>
          <w:numId w:val="21"/>
        </w:numPr>
        <w:tabs>
          <w:tab w:val="left" w:pos="709"/>
          <w:tab w:val="left" w:pos="1134"/>
        </w:tabs>
        <w:ind w:left="0" w:firstLine="0"/>
        <w:rPr>
          <w:sz w:val="22"/>
          <w:szCs w:val="22"/>
        </w:rPr>
      </w:pPr>
      <w:r w:rsidRPr="00110276">
        <w:rPr>
          <w:sz w:val="22"/>
          <w:szCs w:val="22"/>
        </w:rPr>
        <w:t>По факту выявленного безучетного потребления расчетный прибор учета признается вышедшим из строя.</w:t>
      </w:r>
    </w:p>
    <w:p w14:paraId="33EC17E5" w14:textId="77777777" w:rsidR="0063031B" w:rsidRDefault="0063031B" w:rsidP="00110276">
      <w:pPr>
        <w:pStyle w:val="af7"/>
        <w:widowControl w:val="0"/>
        <w:tabs>
          <w:tab w:val="left" w:pos="709"/>
          <w:tab w:val="left" w:pos="1134"/>
        </w:tabs>
        <w:ind w:left="0" w:firstLine="0"/>
        <w:rPr>
          <w:sz w:val="22"/>
          <w:szCs w:val="22"/>
          <w:highlight w:val="cyan"/>
        </w:rPr>
      </w:pPr>
    </w:p>
    <w:p w14:paraId="34BB004A" w14:textId="5790327B" w:rsidR="00651B9E" w:rsidRPr="0063031B" w:rsidRDefault="00651B9E" w:rsidP="001322BA">
      <w:pPr>
        <w:pStyle w:val="af7"/>
        <w:widowControl w:val="0"/>
        <w:numPr>
          <w:ilvl w:val="0"/>
          <w:numId w:val="21"/>
        </w:numPr>
        <w:tabs>
          <w:tab w:val="left" w:pos="0"/>
        </w:tabs>
        <w:suppressAutoHyphens/>
        <w:autoSpaceDE w:val="0"/>
        <w:autoSpaceDN w:val="0"/>
        <w:adjustRightInd w:val="0"/>
        <w:spacing w:before="60" w:after="60"/>
        <w:jc w:val="center"/>
        <w:rPr>
          <w:b/>
          <w:bCs/>
          <w:sz w:val="22"/>
          <w:szCs w:val="22"/>
        </w:rPr>
      </w:pPr>
      <w:r w:rsidRPr="0063031B">
        <w:rPr>
          <w:b/>
          <w:bCs/>
          <w:sz w:val="22"/>
          <w:szCs w:val="22"/>
        </w:rPr>
        <w:t>ПОРЯДОК ОПРЕДЕЛЕНИЯ ОБЪЕМА ПОКУПКИ ЗА РАСЧЕТНЫЙ ПЕРИОД.</w:t>
      </w:r>
    </w:p>
    <w:p w14:paraId="72B5E443" w14:textId="5D82E6D4" w:rsidR="00651B9E" w:rsidRDefault="00651B9E" w:rsidP="001322BA">
      <w:pPr>
        <w:pStyle w:val="af7"/>
        <w:widowControl w:val="0"/>
        <w:numPr>
          <w:ilvl w:val="1"/>
          <w:numId w:val="21"/>
        </w:numPr>
        <w:tabs>
          <w:tab w:val="left" w:pos="709"/>
          <w:tab w:val="left" w:pos="1134"/>
        </w:tabs>
        <w:ind w:left="0" w:firstLine="0"/>
        <w:rPr>
          <w:sz w:val="22"/>
          <w:szCs w:val="22"/>
        </w:rPr>
      </w:pPr>
      <w:r w:rsidRPr="00AF2220">
        <w:rPr>
          <w:sz w:val="22"/>
          <w:szCs w:val="22"/>
        </w:rPr>
        <w:t>Объем коммунального ресурса, поставляемого в многоквартирный дом, оборудованный коллективным (общедомовым) ПУ, определяется на основании показаний указанного ПУ за</w:t>
      </w:r>
      <w:r w:rsidR="00305126" w:rsidRPr="00F95E2C">
        <w:rPr>
          <w:sz w:val="22"/>
          <w:szCs w:val="22"/>
        </w:rPr>
        <w:t> </w:t>
      </w:r>
      <w:r w:rsidRPr="00F95E2C">
        <w:rPr>
          <w:sz w:val="22"/>
          <w:szCs w:val="22"/>
        </w:rPr>
        <w:t>расчетный период (расчетный месяц) за вычетом объемов поставки коммунального ресурса собственникам нежилых помещений в этом многоквартирном доме по договорам ресурсоснабжения, заключенным ими непосредственно с РСО (в случае, если объемы поставок таким</w:t>
      </w:r>
      <w:r w:rsidRPr="009D5C3D">
        <w:rPr>
          <w:bCs/>
          <w:sz w:val="22"/>
          <w:szCs w:val="22"/>
        </w:rPr>
        <w:t xml:space="preserve"> собственникам фиксируются коллективным (общедомовым) ПУ)</w:t>
      </w:r>
      <w:r w:rsidR="005826B8">
        <w:rPr>
          <w:bCs/>
          <w:sz w:val="22"/>
          <w:szCs w:val="22"/>
        </w:rPr>
        <w:t>.</w:t>
      </w:r>
    </w:p>
    <w:p w14:paraId="4702C61E" w14:textId="77777777" w:rsidR="00EB3393" w:rsidRPr="009D5C3D" w:rsidRDefault="00EB3393" w:rsidP="001322BA">
      <w:pPr>
        <w:pStyle w:val="af7"/>
        <w:widowControl w:val="0"/>
        <w:numPr>
          <w:ilvl w:val="1"/>
          <w:numId w:val="21"/>
        </w:numPr>
        <w:tabs>
          <w:tab w:val="left" w:pos="709"/>
          <w:tab w:val="left" w:pos="1134"/>
        </w:tabs>
        <w:ind w:left="0" w:firstLine="0"/>
        <w:rPr>
          <w:sz w:val="22"/>
          <w:szCs w:val="22"/>
        </w:rPr>
      </w:pPr>
      <w:r w:rsidRPr="00110276">
        <w:rPr>
          <w:sz w:val="22"/>
          <w:szCs w:val="22"/>
        </w:rPr>
        <w:t>Объем коммунального ресурса, поставляемого за расчетный период (расчетный месяц) в многоквартирный дом, не оборудованный коллективным (общедомовым) ПУ, а также по истечении 3 месяцев после выхода из строя, утраты ранее введенного в эксплуатацию коллективного (общедомового) ПУ или истечения срока его эксплуатации, а также при непредставлении Исполнителем сведений о показаниях коллективного (общедомового) ПУ, не присоединенного к интеллектуальной системе учета электрической энергии (мощности)  в сроки, установленные законодательством, либо при не допуске Исполнителем 2-х и более раз представителей РСО для проверки состояния установленного и введенного в эксплуатацию коллективного (общедомового) ПУ определяется расчетным способом в соответствии с действующим законодательством</w:t>
      </w:r>
    </w:p>
    <w:p w14:paraId="6BA359A3" w14:textId="77777777" w:rsidR="00EB3393" w:rsidRDefault="00EB3393" w:rsidP="00110276">
      <w:pPr>
        <w:ind w:left="0" w:firstLine="0"/>
        <w:rPr>
          <w:color w:val="000000"/>
        </w:rPr>
      </w:pPr>
    </w:p>
    <w:p w14:paraId="6DE1FC07" w14:textId="77777777" w:rsidR="00651B9E" w:rsidRPr="009D5C3D" w:rsidRDefault="00651B9E" w:rsidP="001322BA">
      <w:pPr>
        <w:pStyle w:val="af7"/>
        <w:widowControl w:val="0"/>
        <w:numPr>
          <w:ilvl w:val="0"/>
          <w:numId w:val="21"/>
        </w:numPr>
        <w:tabs>
          <w:tab w:val="left" w:pos="0"/>
        </w:tabs>
        <w:suppressAutoHyphens/>
        <w:autoSpaceDE w:val="0"/>
        <w:autoSpaceDN w:val="0"/>
        <w:adjustRightInd w:val="0"/>
        <w:spacing w:before="60" w:after="60"/>
        <w:jc w:val="center"/>
        <w:rPr>
          <w:b/>
          <w:bCs/>
          <w:sz w:val="22"/>
          <w:szCs w:val="22"/>
        </w:rPr>
      </w:pPr>
      <w:r w:rsidRPr="009D5C3D">
        <w:rPr>
          <w:b/>
          <w:bCs/>
          <w:sz w:val="22"/>
          <w:szCs w:val="22"/>
        </w:rPr>
        <w:t>ПОРЯДОК РАСЧЕТОВ.</w:t>
      </w:r>
    </w:p>
    <w:p w14:paraId="118E8F4F" w14:textId="77777777" w:rsidR="00651B9E" w:rsidRPr="009D5C3D" w:rsidRDefault="00651B9E" w:rsidP="00651B9E">
      <w:pPr>
        <w:tabs>
          <w:tab w:val="left" w:pos="0"/>
        </w:tabs>
        <w:suppressAutoHyphens/>
        <w:autoSpaceDE w:val="0"/>
        <w:autoSpaceDN w:val="0"/>
        <w:ind w:left="0" w:firstLine="0"/>
        <w:jc w:val="center"/>
        <w:rPr>
          <w:sz w:val="22"/>
          <w:szCs w:val="22"/>
        </w:rPr>
      </w:pPr>
    </w:p>
    <w:p w14:paraId="251C796E" w14:textId="77777777" w:rsidR="00651B9E" w:rsidRPr="009D5C3D" w:rsidRDefault="00651B9E" w:rsidP="001322BA">
      <w:pPr>
        <w:pStyle w:val="af7"/>
        <w:widowControl w:val="0"/>
        <w:numPr>
          <w:ilvl w:val="1"/>
          <w:numId w:val="21"/>
        </w:numPr>
        <w:tabs>
          <w:tab w:val="left" w:pos="709"/>
          <w:tab w:val="left" w:pos="1134"/>
        </w:tabs>
        <w:ind w:left="0" w:firstLine="0"/>
        <w:rPr>
          <w:sz w:val="22"/>
          <w:szCs w:val="22"/>
        </w:rPr>
      </w:pPr>
      <w:r w:rsidRPr="009D5C3D">
        <w:rPr>
          <w:sz w:val="22"/>
          <w:szCs w:val="22"/>
        </w:rPr>
        <w:t>Расчетным периодом по настоящему договору является один календарный месяц (с</w:t>
      </w:r>
      <w:r w:rsidR="00305126">
        <w:rPr>
          <w:sz w:val="22"/>
          <w:szCs w:val="22"/>
          <w:lang w:val="en-US"/>
        </w:rPr>
        <w:t> </w:t>
      </w:r>
      <w:r w:rsidRPr="009D5C3D">
        <w:rPr>
          <w:sz w:val="22"/>
          <w:szCs w:val="22"/>
        </w:rPr>
        <w:t>01</w:t>
      </w:r>
      <w:r w:rsidR="00305126">
        <w:rPr>
          <w:sz w:val="22"/>
          <w:szCs w:val="22"/>
          <w:lang w:val="en-US"/>
        </w:rPr>
        <w:t> </w:t>
      </w:r>
      <w:r w:rsidRPr="009D5C3D">
        <w:rPr>
          <w:sz w:val="22"/>
          <w:szCs w:val="22"/>
        </w:rPr>
        <w:t xml:space="preserve">числа каждого месяца по последнее число текущего месяца). </w:t>
      </w:r>
    </w:p>
    <w:p w14:paraId="506B3F7C" w14:textId="6EDBBED4" w:rsidR="00651B9E" w:rsidRPr="009D5C3D" w:rsidRDefault="00651B9E" w:rsidP="001322BA">
      <w:pPr>
        <w:pStyle w:val="af7"/>
        <w:widowControl w:val="0"/>
        <w:numPr>
          <w:ilvl w:val="1"/>
          <w:numId w:val="21"/>
        </w:numPr>
        <w:tabs>
          <w:tab w:val="left" w:pos="709"/>
          <w:tab w:val="left" w:pos="1134"/>
        </w:tabs>
        <w:ind w:left="0" w:firstLine="0"/>
        <w:rPr>
          <w:sz w:val="22"/>
          <w:szCs w:val="22"/>
        </w:rPr>
      </w:pPr>
      <w:r w:rsidRPr="009D5C3D">
        <w:rPr>
          <w:sz w:val="22"/>
          <w:szCs w:val="22"/>
        </w:rPr>
        <w:t xml:space="preserve">Расчет стоимости коммунальных ресурсов для целей оказания коммунальных услуг </w:t>
      </w:r>
      <w:r w:rsidR="00EB3393">
        <w:rPr>
          <w:sz w:val="22"/>
          <w:szCs w:val="22"/>
        </w:rPr>
        <w:t>потребителям</w:t>
      </w:r>
      <w:r w:rsidRPr="009D5C3D">
        <w:rPr>
          <w:sz w:val="22"/>
          <w:szCs w:val="22"/>
        </w:rPr>
        <w:t xml:space="preserve"> и в целях содержания общего имущества в многоквартирном доме производится по тарифам, установленным уполномоченным органом власти в области государственного регулирования тарифов, исходя из показаний общедомового прибора учета, или нормативов потребления коммунальных услуг, утвержденных в соответствии с законодательством РФ.</w:t>
      </w:r>
    </w:p>
    <w:p w14:paraId="357AE76F" w14:textId="77777777" w:rsidR="00550418" w:rsidRPr="00DB247C" w:rsidRDefault="00550418" w:rsidP="00070BAE">
      <w:pPr>
        <w:pStyle w:val="af7"/>
        <w:numPr>
          <w:ilvl w:val="1"/>
          <w:numId w:val="21"/>
        </w:numPr>
        <w:autoSpaceDE w:val="0"/>
        <w:autoSpaceDN w:val="0"/>
        <w:adjustRightInd w:val="0"/>
        <w:ind w:left="0" w:firstLine="0"/>
        <w:rPr>
          <w:sz w:val="22"/>
          <w:szCs w:val="22"/>
          <w:highlight w:val="yellow"/>
        </w:rPr>
      </w:pPr>
      <w:r w:rsidRPr="00DB247C">
        <w:rPr>
          <w:sz w:val="22"/>
          <w:szCs w:val="22"/>
          <w:highlight w:val="yellow"/>
        </w:rPr>
        <w:t>Оплата по настоящему договору производится путем внесения Исполнителем до 15-го числа месяца, следующего за истекшим расчетным периодом (расчетным месяцем), в адрес РСО платы за коммунальный ресурс, потребляемый в многоквартирном доме любыми способами, которые допускаются законодательством РФ.</w:t>
      </w:r>
    </w:p>
    <w:p w14:paraId="470D5688" w14:textId="77777777" w:rsidR="00550418" w:rsidRPr="00DB247C" w:rsidRDefault="00550418" w:rsidP="00070BAE">
      <w:pPr>
        <w:pStyle w:val="af7"/>
        <w:numPr>
          <w:ilvl w:val="1"/>
          <w:numId w:val="21"/>
        </w:numPr>
        <w:suppressAutoHyphens/>
        <w:ind w:left="0" w:firstLine="0"/>
        <w:rPr>
          <w:sz w:val="22"/>
          <w:szCs w:val="22"/>
          <w:lang w:eastAsia="en-US"/>
        </w:rPr>
      </w:pPr>
      <w:r w:rsidRPr="00B87FC7">
        <w:rPr>
          <w:sz w:val="22"/>
          <w:szCs w:val="22"/>
        </w:rPr>
        <w:t xml:space="preserve">По </w:t>
      </w:r>
      <w:r w:rsidRPr="00DB247C">
        <w:rPr>
          <w:sz w:val="22"/>
          <w:szCs w:val="22"/>
        </w:rPr>
        <w:t xml:space="preserve">окончании расчетного периода РСО предъявляет Исполнителю счет-фактуру, счет и Акт выполненных работ (приема-передачи) </w:t>
      </w:r>
      <w:r w:rsidRPr="00DB247C">
        <w:rPr>
          <w:sz w:val="22"/>
          <w:szCs w:val="22"/>
          <w:highlight w:val="yellow"/>
          <w:shd w:val="clear" w:color="auto" w:fill="81D41A"/>
          <w:lang w:eastAsia="en-US"/>
        </w:rPr>
        <w:t>или универсальный передаточный документ (при заключении соглашения об электронном документообороте, далее — УПД)</w:t>
      </w:r>
      <w:r w:rsidRPr="00DB247C">
        <w:rPr>
          <w:sz w:val="22"/>
          <w:szCs w:val="22"/>
        </w:rPr>
        <w:t xml:space="preserve"> в 2-х экземплярах. Исполнитель возвращает один экземпляр </w:t>
      </w:r>
      <w:r w:rsidRPr="00DB247C">
        <w:rPr>
          <w:sz w:val="22"/>
          <w:szCs w:val="22"/>
          <w:highlight w:val="yellow"/>
          <w:shd w:val="clear" w:color="auto" w:fill="81D41A"/>
          <w:lang w:eastAsia="en-US"/>
        </w:rPr>
        <w:t>Акта выполненных работ (приема-передачи) / УПД</w:t>
      </w:r>
      <w:r w:rsidRPr="00DB247C">
        <w:rPr>
          <w:sz w:val="22"/>
          <w:szCs w:val="22"/>
        </w:rPr>
        <w:t xml:space="preserve">, подписанным руководителем и скрепленным печатью </w:t>
      </w:r>
      <w:r w:rsidRPr="00DB247C">
        <w:rPr>
          <w:sz w:val="22"/>
          <w:szCs w:val="22"/>
          <w:lang w:eastAsia="en-US"/>
        </w:rPr>
        <w:t>в адрес РСО не позднее 5-ти рабочих дней с момента получения</w:t>
      </w:r>
      <w:r w:rsidRPr="00DB247C">
        <w:rPr>
          <w:color w:val="000000"/>
          <w:sz w:val="22"/>
          <w:szCs w:val="22"/>
          <w:lang w:eastAsia="en-US"/>
        </w:rPr>
        <w:t>. В случае н</w:t>
      </w:r>
      <w:r w:rsidRPr="00DB247C">
        <w:rPr>
          <w:rFonts w:eastAsia="Calibri"/>
          <w:color w:val="000000"/>
          <w:sz w:val="22"/>
          <w:szCs w:val="22"/>
          <w:lang w:eastAsia="en-US"/>
        </w:rPr>
        <w:t xml:space="preserve">евозврата </w:t>
      </w:r>
      <w:r w:rsidRPr="00DB247C">
        <w:rPr>
          <w:color w:val="000000"/>
          <w:sz w:val="22"/>
          <w:szCs w:val="22"/>
        </w:rPr>
        <w:t xml:space="preserve">Исполнителем </w:t>
      </w:r>
      <w:r w:rsidRPr="00DB247C">
        <w:rPr>
          <w:rFonts w:eastAsia="Calibri"/>
          <w:color w:val="000000"/>
          <w:sz w:val="22"/>
          <w:szCs w:val="22"/>
          <w:lang w:eastAsia="en-US"/>
        </w:rPr>
        <w:t xml:space="preserve">подписанного </w:t>
      </w:r>
      <w:r w:rsidRPr="00DB247C">
        <w:rPr>
          <w:sz w:val="22"/>
          <w:szCs w:val="22"/>
          <w:highlight w:val="yellow"/>
          <w:shd w:val="clear" w:color="auto" w:fill="81D41A"/>
          <w:lang w:eastAsia="en-US"/>
        </w:rPr>
        <w:t>Акта выполненных работ (приема-передачи) / УПД по истечении установленного выше срока указанный Акт / УПД считается принятым, объемы энергоресурсов согласованными</w:t>
      </w:r>
      <w:r w:rsidRPr="00DB247C">
        <w:rPr>
          <w:sz w:val="22"/>
          <w:szCs w:val="22"/>
          <w:highlight w:val="yellow"/>
          <w:lang w:eastAsia="en-US"/>
        </w:rPr>
        <w:t>.</w:t>
      </w:r>
    </w:p>
    <w:p w14:paraId="65BD7BA4" w14:textId="77777777" w:rsidR="00550418" w:rsidRPr="00DB247C" w:rsidRDefault="00550418" w:rsidP="00070BAE">
      <w:pPr>
        <w:suppressAutoHyphens/>
        <w:ind w:left="0" w:firstLine="0"/>
        <w:rPr>
          <w:sz w:val="22"/>
          <w:szCs w:val="22"/>
          <w:lang w:eastAsia="en-US"/>
        </w:rPr>
      </w:pPr>
      <w:r w:rsidRPr="00DB247C">
        <w:rPr>
          <w:sz w:val="22"/>
          <w:szCs w:val="22"/>
          <w:lang w:eastAsia="en-US"/>
        </w:rPr>
        <w:t xml:space="preserve">В случае частичного отказа от объема потребления коммунальных ресурсов, указанных </w:t>
      </w:r>
      <w:r w:rsidRPr="00DB247C">
        <w:rPr>
          <w:sz w:val="22"/>
          <w:szCs w:val="22"/>
          <w:highlight w:val="yellow"/>
          <w:lang w:eastAsia="en-US"/>
        </w:rPr>
        <w:t xml:space="preserve">в </w:t>
      </w:r>
      <w:r w:rsidRPr="00DB247C">
        <w:rPr>
          <w:sz w:val="22"/>
          <w:szCs w:val="22"/>
          <w:highlight w:val="yellow"/>
          <w:shd w:val="clear" w:color="auto" w:fill="81D41A"/>
          <w:lang w:eastAsia="en-US"/>
        </w:rPr>
        <w:t>Акте выполненных работ (приема-передачи) / УПД</w:t>
      </w:r>
      <w:r w:rsidRPr="00DB247C">
        <w:rPr>
          <w:sz w:val="22"/>
          <w:szCs w:val="22"/>
        </w:rPr>
        <w:t xml:space="preserve"> Исполнитель</w:t>
      </w:r>
      <w:r w:rsidRPr="00DB247C">
        <w:rPr>
          <w:sz w:val="22"/>
          <w:szCs w:val="22"/>
          <w:lang w:eastAsia="en-US"/>
        </w:rPr>
        <w:t xml:space="preserve"> обязан оплатить стоимость неоспариваемой части потребления в срок, установленный настоящим договором и направить РСО обоснованный отказ от оплаты оспариваемой части объема потребления. </w:t>
      </w:r>
    </w:p>
    <w:p w14:paraId="313D336C" w14:textId="33BB36F0" w:rsidR="00550418" w:rsidRPr="00DB247C" w:rsidRDefault="00070BAE" w:rsidP="00070BAE">
      <w:pPr>
        <w:widowControl w:val="0"/>
        <w:ind w:left="0" w:right="57" w:firstLine="0"/>
        <w:rPr>
          <w:sz w:val="22"/>
          <w:szCs w:val="22"/>
          <w:highlight w:val="yellow"/>
          <w:lang w:eastAsia="en-US"/>
        </w:rPr>
      </w:pPr>
      <w:r>
        <w:rPr>
          <w:sz w:val="22"/>
          <w:szCs w:val="22"/>
          <w:highlight w:val="yellow"/>
          <w:shd w:val="clear" w:color="auto" w:fill="81D41A"/>
          <w:lang w:eastAsia="en-US"/>
        </w:rPr>
        <w:t xml:space="preserve"> </w:t>
      </w:r>
      <w:r>
        <w:rPr>
          <w:sz w:val="22"/>
          <w:szCs w:val="22"/>
          <w:highlight w:val="yellow"/>
          <w:shd w:val="clear" w:color="auto" w:fill="81D41A"/>
          <w:lang w:eastAsia="en-US"/>
        </w:rPr>
        <w:tab/>
      </w:r>
      <w:r w:rsidR="00550418" w:rsidRPr="00DB247C">
        <w:rPr>
          <w:sz w:val="22"/>
          <w:szCs w:val="22"/>
          <w:highlight w:val="yellow"/>
          <w:shd w:val="clear" w:color="auto" w:fill="81D41A"/>
          <w:lang w:eastAsia="en-US"/>
        </w:rPr>
        <w:t xml:space="preserve">В случае если Исполнитель не направил в адрес РСО обоснования своего отказа в течение 5-ти рабочих дней с момента получения Акта выполненных работ (приема-передачи) / УПД, претензии по объему и качеству не принимаются. </w:t>
      </w:r>
    </w:p>
    <w:p w14:paraId="13EA7ED8" w14:textId="77777777" w:rsidR="00550418" w:rsidRPr="00DB247C" w:rsidRDefault="00550418" w:rsidP="00070BAE">
      <w:pPr>
        <w:widowControl w:val="0"/>
        <w:ind w:left="0" w:right="57" w:firstLine="0"/>
        <w:rPr>
          <w:sz w:val="22"/>
          <w:szCs w:val="22"/>
          <w:highlight w:val="yellow"/>
          <w:lang w:eastAsia="en-US"/>
        </w:rPr>
      </w:pPr>
      <w:r w:rsidRPr="00DB247C">
        <w:rPr>
          <w:sz w:val="22"/>
          <w:szCs w:val="22"/>
          <w:highlight w:val="yellow"/>
          <w:shd w:val="clear" w:color="auto" w:fill="81D41A"/>
          <w:lang w:eastAsia="en-US"/>
        </w:rPr>
        <w:t xml:space="preserve">Размер оспариваемых обязательств по оплате определяется Сторонами путём переговоров, а в случае недостижения согласия – в судебном порядке. </w:t>
      </w:r>
    </w:p>
    <w:p w14:paraId="2610D852" w14:textId="55C2DE38" w:rsidR="00550418" w:rsidRPr="00DB247C" w:rsidRDefault="00070BAE" w:rsidP="00070BAE">
      <w:pPr>
        <w:autoSpaceDE w:val="0"/>
        <w:autoSpaceDN w:val="0"/>
        <w:adjustRightInd w:val="0"/>
        <w:ind w:left="0" w:firstLine="0"/>
        <w:rPr>
          <w:sz w:val="22"/>
          <w:szCs w:val="22"/>
        </w:rPr>
      </w:pPr>
      <w:r>
        <w:rPr>
          <w:sz w:val="22"/>
          <w:szCs w:val="22"/>
          <w:highlight w:val="yellow"/>
          <w:shd w:val="clear" w:color="auto" w:fill="81D41A"/>
          <w:lang w:eastAsia="en-US"/>
        </w:rPr>
        <w:t xml:space="preserve"> </w:t>
      </w:r>
      <w:r>
        <w:rPr>
          <w:sz w:val="22"/>
          <w:szCs w:val="22"/>
          <w:highlight w:val="yellow"/>
          <w:shd w:val="clear" w:color="auto" w:fill="81D41A"/>
          <w:lang w:eastAsia="en-US"/>
        </w:rPr>
        <w:tab/>
      </w:r>
      <w:r w:rsidR="00550418" w:rsidRPr="00DB247C">
        <w:rPr>
          <w:sz w:val="22"/>
          <w:szCs w:val="22"/>
          <w:highlight w:val="yellow"/>
          <w:shd w:val="clear" w:color="auto" w:fill="81D41A"/>
          <w:lang w:eastAsia="en-US"/>
        </w:rPr>
        <w:t>В случае проведения корректировок в отношении количества потребленной электрической энергии (мощности) РСО оформляет универсальный корректировочный документ (далее – УКД) в 2-х экземплярах и направляет Исполнителю. Исполнитель возвращает РСО подписанный и оформленный надлежащим образом УКД не позднее 5 рабочих дней с момента получения</w:t>
      </w:r>
      <w:r w:rsidR="00550418" w:rsidRPr="00DB247C">
        <w:rPr>
          <w:sz w:val="22"/>
          <w:szCs w:val="22"/>
          <w:highlight w:val="yellow"/>
        </w:rPr>
        <w:t>.</w:t>
      </w:r>
    </w:p>
    <w:p w14:paraId="156F671F" w14:textId="77777777" w:rsidR="00651B9E" w:rsidRPr="009D5C3D" w:rsidRDefault="00651B9E" w:rsidP="00070BAE">
      <w:pPr>
        <w:pStyle w:val="af7"/>
        <w:widowControl w:val="0"/>
        <w:numPr>
          <w:ilvl w:val="1"/>
          <w:numId w:val="21"/>
        </w:numPr>
        <w:tabs>
          <w:tab w:val="left" w:pos="709"/>
          <w:tab w:val="left" w:pos="1134"/>
        </w:tabs>
        <w:ind w:left="0" w:firstLine="0"/>
        <w:rPr>
          <w:sz w:val="22"/>
          <w:szCs w:val="22"/>
        </w:rPr>
      </w:pPr>
      <w:r w:rsidRPr="009D5C3D">
        <w:rPr>
          <w:sz w:val="22"/>
          <w:szCs w:val="22"/>
        </w:rPr>
        <w:t>Обязательство по оплате считается исполненным в день поступления денежных средств на</w:t>
      </w:r>
      <w:r w:rsidR="00305126">
        <w:rPr>
          <w:sz w:val="22"/>
          <w:szCs w:val="22"/>
          <w:lang w:val="en-US"/>
        </w:rPr>
        <w:t> </w:t>
      </w:r>
      <w:r w:rsidRPr="009D5C3D">
        <w:rPr>
          <w:sz w:val="22"/>
          <w:szCs w:val="22"/>
        </w:rPr>
        <w:t xml:space="preserve">расчетный счет РСО. </w:t>
      </w:r>
    </w:p>
    <w:p w14:paraId="6DD3DB6A" w14:textId="77777777" w:rsidR="00651B9E" w:rsidRPr="009D5C3D" w:rsidRDefault="00651B9E" w:rsidP="001322BA">
      <w:pPr>
        <w:pStyle w:val="af7"/>
        <w:widowControl w:val="0"/>
        <w:numPr>
          <w:ilvl w:val="1"/>
          <w:numId w:val="21"/>
        </w:numPr>
        <w:tabs>
          <w:tab w:val="left" w:pos="709"/>
          <w:tab w:val="left" w:pos="1134"/>
        </w:tabs>
        <w:ind w:left="0" w:firstLine="0"/>
        <w:rPr>
          <w:sz w:val="22"/>
          <w:szCs w:val="22"/>
        </w:rPr>
      </w:pPr>
      <w:r w:rsidRPr="009D5C3D">
        <w:rPr>
          <w:sz w:val="22"/>
          <w:szCs w:val="22"/>
        </w:rPr>
        <w:t xml:space="preserve">Стороны обязуются ежеквартально проводить сверку расчетов по договору с составлением </w:t>
      </w:r>
      <w:r w:rsidRPr="009D5C3D">
        <w:rPr>
          <w:sz w:val="22"/>
          <w:szCs w:val="22"/>
        </w:rPr>
        <w:lastRenderedPageBreak/>
        <w:t>Акта сверки. РСО в течение 10 дней по истечении квартала направляет Исполнителю оформленный со своей стороны Акт сверки, подписанный руководителем и главным бухгалтером.</w:t>
      </w:r>
    </w:p>
    <w:p w14:paraId="73955276" w14:textId="77777777" w:rsidR="00651B9E" w:rsidRPr="009D5C3D" w:rsidRDefault="00651B9E" w:rsidP="00651B9E">
      <w:pPr>
        <w:tabs>
          <w:tab w:val="left" w:pos="0"/>
        </w:tabs>
        <w:suppressAutoHyphens/>
        <w:ind w:left="0" w:firstLine="0"/>
        <w:rPr>
          <w:rFonts w:eastAsia="Calibri"/>
          <w:sz w:val="22"/>
          <w:szCs w:val="22"/>
          <w:lang w:eastAsia="en-US"/>
        </w:rPr>
      </w:pPr>
      <w:r w:rsidRPr="009D5C3D">
        <w:rPr>
          <w:sz w:val="22"/>
          <w:szCs w:val="22"/>
        </w:rPr>
        <w:tab/>
        <w:t>Исполнитель</w:t>
      </w:r>
      <w:r w:rsidRPr="009D5C3D">
        <w:rPr>
          <w:rFonts w:eastAsia="Calibri"/>
          <w:sz w:val="22"/>
          <w:szCs w:val="22"/>
          <w:lang w:eastAsia="en-US"/>
        </w:rPr>
        <w:t xml:space="preserve"> обязан рассмотреть полученный от </w:t>
      </w:r>
      <w:r w:rsidRPr="009D5C3D">
        <w:rPr>
          <w:sz w:val="22"/>
          <w:szCs w:val="22"/>
        </w:rPr>
        <w:t xml:space="preserve">РСО </w:t>
      </w:r>
      <w:r w:rsidRPr="009D5C3D">
        <w:rPr>
          <w:rFonts w:eastAsia="Calibri"/>
          <w:sz w:val="22"/>
          <w:szCs w:val="22"/>
          <w:lang w:eastAsia="en-US"/>
        </w:rPr>
        <w:t>Акт сверки в течение 10</w:t>
      </w:r>
      <w:r w:rsidR="00305126">
        <w:rPr>
          <w:rFonts w:eastAsia="Calibri"/>
          <w:sz w:val="22"/>
          <w:szCs w:val="22"/>
          <w:lang w:val="en-US" w:eastAsia="en-US"/>
        </w:rPr>
        <w:t> </w:t>
      </w:r>
      <w:r w:rsidRPr="009D5C3D">
        <w:rPr>
          <w:rFonts w:eastAsia="Calibri"/>
          <w:sz w:val="22"/>
          <w:szCs w:val="22"/>
          <w:lang w:eastAsia="en-US"/>
        </w:rPr>
        <w:t xml:space="preserve">календарных дней с момента получения Акта сверки, подписать и направить один экземпляр </w:t>
      </w:r>
      <w:r w:rsidRPr="009D5C3D">
        <w:rPr>
          <w:sz w:val="22"/>
          <w:szCs w:val="22"/>
        </w:rPr>
        <w:t>РСО</w:t>
      </w:r>
      <w:r w:rsidRPr="009D5C3D">
        <w:rPr>
          <w:rFonts w:eastAsia="Calibri"/>
          <w:sz w:val="22"/>
          <w:szCs w:val="22"/>
          <w:lang w:eastAsia="en-US"/>
        </w:rPr>
        <w:t>.</w:t>
      </w:r>
    </w:p>
    <w:p w14:paraId="2F3B762F" w14:textId="41CB0251" w:rsidR="00651B9E" w:rsidRPr="009D5C3D" w:rsidRDefault="00651B9E" w:rsidP="00110276">
      <w:pPr>
        <w:tabs>
          <w:tab w:val="left" w:pos="0"/>
        </w:tabs>
        <w:ind w:left="0" w:firstLine="0"/>
        <w:rPr>
          <w:bCs/>
          <w:sz w:val="22"/>
          <w:szCs w:val="22"/>
        </w:rPr>
      </w:pPr>
      <w:r w:rsidRPr="009D5C3D">
        <w:rPr>
          <w:rFonts w:eastAsia="Calibri"/>
          <w:sz w:val="22"/>
          <w:szCs w:val="22"/>
          <w:lang w:eastAsia="en-US"/>
        </w:rPr>
        <w:tab/>
      </w:r>
    </w:p>
    <w:p w14:paraId="1731B342" w14:textId="77777777" w:rsidR="00651B9E" w:rsidRPr="009D5C3D" w:rsidRDefault="00651B9E" w:rsidP="001322BA">
      <w:pPr>
        <w:pStyle w:val="af7"/>
        <w:numPr>
          <w:ilvl w:val="0"/>
          <w:numId w:val="21"/>
        </w:numPr>
        <w:autoSpaceDE w:val="0"/>
        <w:autoSpaceDN w:val="0"/>
        <w:adjustRightInd w:val="0"/>
        <w:jc w:val="center"/>
        <w:rPr>
          <w:b/>
          <w:bCs/>
          <w:sz w:val="22"/>
          <w:szCs w:val="22"/>
        </w:rPr>
      </w:pPr>
      <w:r w:rsidRPr="009D5C3D">
        <w:rPr>
          <w:b/>
          <w:bCs/>
          <w:sz w:val="22"/>
          <w:szCs w:val="22"/>
        </w:rPr>
        <w:t>ПОРЯДОК ВЗАИМОДЕЙСТВИЯ СТОРОН ПРИ ПОСТУПЛЕНИИ ЖАЛОБ ПОТРЕБИТЕЛЕЙ НА КАЧЕСТВО И (ИЛИ) ОБЪЕМ ПРЕДОСТАВЛЯЕМОЙ КОММУНАЛЬНОЙ УСЛУГИ</w:t>
      </w:r>
    </w:p>
    <w:p w14:paraId="3FE6E574" w14:textId="2CDFDCAC" w:rsidR="00651B9E" w:rsidRPr="009D5C3D" w:rsidRDefault="00651B9E" w:rsidP="001A6710">
      <w:pPr>
        <w:pStyle w:val="af7"/>
        <w:widowControl w:val="0"/>
        <w:numPr>
          <w:ilvl w:val="1"/>
          <w:numId w:val="21"/>
        </w:numPr>
        <w:tabs>
          <w:tab w:val="left" w:pos="709"/>
          <w:tab w:val="left" w:pos="1134"/>
        </w:tabs>
        <w:ind w:left="0" w:firstLine="0"/>
        <w:rPr>
          <w:sz w:val="22"/>
          <w:szCs w:val="22"/>
        </w:rPr>
      </w:pPr>
      <w:r w:rsidRPr="009D5C3D">
        <w:rPr>
          <w:bCs/>
          <w:sz w:val="22"/>
          <w:szCs w:val="22"/>
        </w:rPr>
        <w:t xml:space="preserve">Обязанность </w:t>
      </w:r>
      <w:r w:rsidRPr="009D5C3D">
        <w:rPr>
          <w:sz w:val="22"/>
          <w:szCs w:val="22"/>
        </w:rPr>
        <w:t xml:space="preserve">выявления причин предоставления коммунального ресурса ненадлежащего качества и (или) в ненадлежащем объеме по настоящему договору возлагается на Исполнителя. </w:t>
      </w:r>
    </w:p>
    <w:p w14:paraId="17FD5FCC" w14:textId="58FA1EDC" w:rsidR="00651B9E" w:rsidRPr="009D5C3D" w:rsidRDefault="00651B9E" w:rsidP="001A6710">
      <w:pPr>
        <w:pStyle w:val="af7"/>
        <w:widowControl w:val="0"/>
        <w:numPr>
          <w:ilvl w:val="1"/>
          <w:numId w:val="21"/>
        </w:numPr>
        <w:tabs>
          <w:tab w:val="left" w:pos="709"/>
          <w:tab w:val="left" w:pos="1134"/>
        </w:tabs>
        <w:ind w:left="0" w:firstLine="0"/>
        <w:rPr>
          <w:sz w:val="22"/>
          <w:szCs w:val="22"/>
        </w:rPr>
      </w:pPr>
      <w:r w:rsidRPr="009D5C3D">
        <w:rPr>
          <w:sz w:val="22"/>
          <w:szCs w:val="22"/>
        </w:rPr>
        <w:t>Выявление причин предоставления коммунального ресурса ненадлежащего качества и</w:t>
      </w:r>
      <w:r w:rsidR="00305126">
        <w:rPr>
          <w:sz w:val="22"/>
          <w:szCs w:val="22"/>
          <w:lang w:val="en-US"/>
        </w:rPr>
        <w:t> </w:t>
      </w:r>
      <w:r w:rsidRPr="009D5C3D">
        <w:rPr>
          <w:sz w:val="22"/>
          <w:szCs w:val="22"/>
        </w:rPr>
        <w:t>(или) в ненадлежащем объеме по настоящему договору, осуществляется в следующем порядке:</w:t>
      </w:r>
    </w:p>
    <w:p w14:paraId="6E50C19D" w14:textId="2271B46C" w:rsidR="00651B9E" w:rsidRPr="009D5C3D" w:rsidRDefault="00651B9E" w:rsidP="001A6710">
      <w:pPr>
        <w:pStyle w:val="af7"/>
        <w:widowControl w:val="0"/>
        <w:numPr>
          <w:ilvl w:val="2"/>
          <w:numId w:val="24"/>
        </w:numPr>
        <w:tabs>
          <w:tab w:val="left" w:pos="709"/>
          <w:tab w:val="left" w:pos="1134"/>
        </w:tabs>
        <w:ind w:left="0" w:firstLine="0"/>
        <w:rPr>
          <w:sz w:val="22"/>
          <w:szCs w:val="22"/>
        </w:rPr>
      </w:pPr>
      <w:r w:rsidRPr="009D5C3D">
        <w:rPr>
          <w:sz w:val="22"/>
          <w:szCs w:val="22"/>
        </w:rPr>
        <w:t>При обнаружении Исполнителем факта предоставления коммунальных услуг ненадлежащего качества и (или) с перерывами, превышающими установленную продолжительность (далее - нарушение качества коммунальных услуг) всем или части Потребителей в связи с нарушениями (авариями), возникшими в работе внутридомовых инженерных систем и (или) централизованных сетей инженерно-технологического обеспечения, Исполнитель обязан зарегистрировать в электронном и (или) бумажном журнале регистрации таких фактов дату, время начала и причины нарушения качества коммунальных услуг (если они известны Исполнителю). Если Исполнителю такие причины неизвестны, то Исполнитель обязан незамедлительно принять меры к их выяснению.</w:t>
      </w:r>
    </w:p>
    <w:p w14:paraId="2B20A031" w14:textId="475E06D6" w:rsidR="00651B9E" w:rsidRPr="001A6710" w:rsidRDefault="00651B9E" w:rsidP="001A6710">
      <w:pPr>
        <w:pStyle w:val="af7"/>
        <w:widowControl w:val="0"/>
        <w:numPr>
          <w:ilvl w:val="2"/>
          <w:numId w:val="25"/>
        </w:numPr>
        <w:tabs>
          <w:tab w:val="left" w:pos="709"/>
          <w:tab w:val="left" w:pos="1134"/>
        </w:tabs>
        <w:ind w:left="0" w:firstLine="0"/>
        <w:rPr>
          <w:sz w:val="22"/>
          <w:szCs w:val="22"/>
        </w:rPr>
      </w:pPr>
      <w:r w:rsidRPr="001A6710">
        <w:rPr>
          <w:sz w:val="22"/>
          <w:szCs w:val="22"/>
        </w:rPr>
        <w:t>В течение суток с момента обнаружения указанных фактов Исполнитель обязан проинформировать Потребителей о причинах и предполагаемой продолжительности нарушения качества коммунальных услуг.</w:t>
      </w:r>
    </w:p>
    <w:p w14:paraId="1DAE50E5" w14:textId="77777777" w:rsidR="00651B9E" w:rsidRPr="009D5C3D" w:rsidRDefault="00651B9E" w:rsidP="001A6710">
      <w:pPr>
        <w:autoSpaceDE w:val="0"/>
        <w:autoSpaceDN w:val="0"/>
        <w:adjustRightInd w:val="0"/>
        <w:ind w:left="0" w:firstLine="0"/>
        <w:rPr>
          <w:sz w:val="22"/>
          <w:szCs w:val="22"/>
        </w:rPr>
      </w:pPr>
      <w:r w:rsidRPr="009D5C3D">
        <w:rPr>
          <w:sz w:val="22"/>
          <w:szCs w:val="22"/>
        </w:rPr>
        <w:t>Дату и время возобновления предоставления Потребителю коммунальных услуг надлежащего качества Исполнитель обязан зарегистрировать в электронном и (или) бумажном журнале учета таких фактов.</w:t>
      </w:r>
    </w:p>
    <w:p w14:paraId="4362138B" w14:textId="71848FFC" w:rsidR="00651B9E" w:rsidRPr="009D5C3D" w:rsidRDefault="00651B9E" w:rsidP="001A6710">
      <w:pPr>
        <w:pStyle w:val="af7"/>
        <w:widowControl w:val="0"/>
        <w:numPr>
          <w:ilvl w:val="2"/>
          <w:numId w:val="25"/>
        </w:numPr>
        <w:tabs>
          <w:tab w:val="left" w:pos="709"/>
          <w:tab w:val="left" w:pos="1134"/>
        </w:tabs>
        <w:ind w:left="0" w:firstLine="0"/>
        <w:rPr>
          <w:sz w:val="22"/>
          <w:szCs w:val="22"/>
        </w:rPr>
      </w:pPr>
      <w:r w:rsidRPr="009D5C3D">
        <w:rPr>
          <w:sz w:val="22"/>
          <w:szCs w:val="22"/>
        </w:rPr>
        <w:t>При обнаружении факта нарушения качества коммунальной услуги Потребитель уведомляет об этом аварийно-диспетчерскую службу Исполнителя или иную службу, указанную Исполнителем (далее - аварийно-диспетчерская служба).</w:t>
      </w:r>
    </w:p>
    <w:p w14:paraId="249497BC" w14:textId="3A29A7A7" w:rsidR="00651B9E" w:rsidRPr="001A6710" w:rsidRDefault="00651B9E" w:rsidP="001A6710">
      <w:pPr>
        <w:pStyle w:val="af7"/>
        <w:widowControl w:val="0"/>
        <w:numPr>
          <w:ilvl w:val="2"/>
          <w:numId w:val="25"/>
        </w:numPr>
        <w:tabs>
          <w:tab w:val="left" w:pos="709"/>
          <w:tab w:val="left" w:pos="1134"/>
        </w:tabs>
        <w:ind w:left="0" w:firstLine="0"/>
        <w:rPr>
          <w:sz w:val="22"/>
          <w:szCs w:val="22"/>
        </w:rPr>
      </w:pPr>
      <w:r w:rsidRPr="001A6710">
        <w:rPr>
          <w:sz w:val="22"/>
          <w:szCs w:val="22"/>
        </w:rPr>
        <w:t>В случае если Исполнителю не известны причины нарушения качества коммунальной услуги он обязан согласовать с Потребителем дату и время проведения проверки факта нарушения качества коммунальной услуги, при этом Исполнитель обязан немедленно после получения сообщения Потребителя уведомить РСО о дате и времени проведения проверки.</w:t>
      </w:r>
    </w:p>
    <w:p w14:paraId="738DD1C6" w14:textId="77777777" w:rsidR="00651B9E" w:rsidRPr="009D5C3D" w:rsidRDefault="00651B9E" w:rsidP="001A6710">
      <w:pPr>
        <w:autoSpaceDE w:val="0"/>
        <w:autoSpaceDN w:val="0"/>
        <w:adjustRightInd w:val="0"/>
        <w:ind w:left="0" w:firstLine="0"/>
        <w:rPr>
          <w:sz w:val="22"/>
          <w:szCs w:val="22"/>
        </w:rPr>
      </w:pPr>
      <w:r w:rsidRPr="009D5C3D">
        <w:rPr>
          <w:sz w:val="22"/>
          <w:szCs w:val="22"/>
        </w:rPr>
        <w:t>Время проведения проверки в случаях, указанных в настоящем пункте, назначается не</w:t>
      </w:r>
      <w:r w:rsidR="00305126">
        <w:rPr>
          <w:sz w:val="22"/>
          <w:szCs w:val="22"/>
          <w:lang w:val="en-US"/>
        </w:rPr>
        <w:t> </w:t>
      </w:r>
      <w:r w:rsidRPr="009D5C3D">
        <w:rPr>
          <w:sz w:val="22"/>
          <w:szCs w:val="22"/>
        </w:rPr>
        <w:t>позднее 2 часов с момента получения от Потребителя сообщения о нарушении качества коммунальной услуги, если с Потребителем не согласовано иное время.</w:t>
      </w:r>
    </w:p>
    <w:p w14:paraId="22B587E7" w14:textId="5A79C709" w:rsidR="00651B9E" w:rsidRPr="001A6710" w:rsidRDefault="00651B9E" w:rsidP="001A6710">
      <w:pPr>
        <w:pStyle w:val="af7"/>
        <w:widowControl w:val="0"/>
        <w:numPr>
          <w:ilvl w:val="2"/>
          <w:numId w:val="25"/>
        </w:numPr>
        <w:tabs>
          <w:tab w:val="left" w:pos="709"/>
          <w:tab w:val="left" w:pos="1134"/>
        </w:tabs>
        <w:ind w:left="0" w:firstLine="0"/>
        <w:rPr>
          <w:sz w:val="22"/>
          <w:szCs w:val="22"/>
        </w:rPr>
      </w:pPr>
      <w:r w:rsidRPr="001A6710">
        <w:rPr>
          <w:sz w:val="22"/>
          <w:szCs w:val="22"/>
        </w:rPr>
        <w:t>По окончании проверки составляется акт проверки.</w:t>
      </w:r>
    </w:p>
    <w:p w14:paraId="292B5CD8" w14:textId="77777777" w:rsidR="00651B9E" w:rsidRPr="009D5C3D" w:rsidRDefault="00651B9E" w:rsidP="00B565E5">
      <w:pPr>
        <w:autoSpaceDE w:val="0"/>
        <w:autoSpaceDN w:val="0"/>
        <w:adjustRightInd w:val="0"/>
        <w:ind w:left="0" w:firstLine="720"/>
        <w:rPr>
          <w:sz w:val="22"/>
          <w:szCs w:val="22"/>
        </w:rPr>
      </w:pPr>
      <w:r w:rsidRPr="009D5C3D">
        <w:rPr>
          <w:sz w:val="22"/>
          <w:szCs w:val="22"/>
        </w:rPr>
        <w:t>Если в ходе проверки будет установлен факт нарушения качества коммунальной услуги, то</w:t>
      </w:r>
      <w:r w:rsidR="00305126">
        <w:rPr>
          <w:sz w:val="22"/>
          <w:szCs w:val="22"/>
          <w:lang w:val="en-US"/>
        </w:rPr>
        <w:t> </w:t>
      </w:r>
      <w:r w:rsidRPr="009D5C3D">
        <w:rPr>
          <w:sz w:val="22"/>
          <w:szCs w:val="22"/>
        </w:rPr>
        <w:t>в</w:t>
      </w:r>
      <w:r w:rsidR="00305126">
        <w:rPr>
          <w:sz w:val="22"/>
          <w:szCs w:val="22"/>
          <w:lang w:val="en-US"/>
        </w:rPr>
        <w:t> </w:t>
      </w:r>
      <w:r w:rsidRPr="009D5C3D">
        <w:rPr>
          <w:sz w:val="22"/>
          <w:szCs w:val="22"/>
        </w:rPr>
        <w:t>акте проверки указываются дата и время проведения проверки, выявленные нарушения параметров качества коммунальной услуги, использованные в ходе проверки методы (инструменты) выявления таких нарушений, выводы о дате и времени начала нарушения качества коммунальной услуги.</w:t>
      </w:r>
    </w:p>
    <w:p w14:paraId="7F959F95" w14:textId="77777777" w:rsidR="00651B9E" w:rsidRPr="009D5C3D" w:rsidRDefault="00651B9E" w:rsidP="00B565E5">
      <w:pPr>
        <w:autoSpaceDE w:val="0"/>
        <w:autoSpaceDN w:val="0"/>
        <w:adjustRightInd w:val="0"/>
        <w:ind w:left="0" w:firstLine="720"/>
        <w:rPr>
          <w:sz w:val="22"/>
          <w:szCs w:val="22"/>
        </w:rPr>
      </w:pPr>
      <w:r w:rsidRPr="009D5C3D">
        <w:rPr>
          <w:sz w:val="22"/>
          <w:szCs w:val="22"/>
        </w:rPr>
        <w:t>Если в ходе проверки факт нарушения качества коммунальной услуги не подтвердится, то</w:t>
      </w:r>
      <w:r w:rsidR="00305126">
        <w:rPr>
          <w:sz w:val="22"/>
          <w:szCs w:val="22"/>
          <w:lang w:val="en-US"/>
        </w:rPr>
        <w:t> </w:t>
      </w:r>
      <w:r w:rsidRPr="009D5C3D">
        <w:rPr>
          <w:sz w:val="22"/>
          <w:szCs w:val="22"/>
        </w:rPr>
        <w:t>в</w:t>
      </w:r>
      <w:r w:rsidR="00305126">
        <w:rPr>
          <w:sz w:val="22"/>
          <w:szCs w:val="22"/>
          <w:lang w:val="en-US"/>
        </w:rPr>
        <w:t> </w:t>
      </w:r>
      <w:r w:rsidRPr="009D5C3D">
        <w:rPr>
          <w:sz w:val="22"/>
          <w:szCs w:val="22"/>
        </w:rPr>
        <w:t>акте проверки указывается об отсутствии факта нарушения качества коммунальной услуги.</w:t>
      </w:r>
    </w:p>
    <w:p w14:paraId="2A182485" w14:textId="165B356E" w:rsidR="00651B9E" w:rsidRPr="009D5C3D" w:rsidRDefault="00651B9E" w:rsidP="00B565E5">
      <w:pPr>
        <w:autoSpaceDE w:val="0"/>
        <w:autoSpaceDN w:val="0"/>
        <w:adjustRightInd w:val="0"/>
        <w:ind w:left="0" w:firstLine="720"/>
        <w:rPr>
          <w:sz w:val="22"/>
          <w:szCs w:val="22"/>
        </w:rPr>
      </w:pPr>
      <w:r w:rsidRPr="009D5C3D">
        <w:rPr>
          <w:sz w:val="22"/>
          <w:szCs w:val="22"/>
        </w:rPr>
        <w:t xml:space="preserve">Если в ходе проверки возник спор относительно факта нарушения качества коммунальной услуги и (или) величины отступления от установленных параметров качества коммунальной услуги, то акт проверки составляется в соответствии с </w:t>
      </w:r>
      <w:r w:rsidRPr="009D5C3D">
        <w:rPr>
          <w:color w:val="0000FF"/>
          <w:sz w:val="22"/>
          <w:szCs w:val="22"/>
        </w:rPr>
        <w:t>п.</w:t>
      </w:r>
      <w:r w:rsidR="009711BF" w:rsidRPr="00110276">
        <w:rPr>
          <w:color w:val="0000FF"/>
          <w:sz w:val="22"/>
          <w:szCs w:val="22"/>
        </w:rPr>
        <w:t>8</w:t>
      </w:r>
      <w:r w:rsidRPr="009D5C3D">
        <w:rPr>
          <w:color w:val="0000FF"/>
          <w:sz w:val="22"/>
          <w:szCs w:val="22"/>
        </w:rPr>
        <w:t>.2.6</w:t>
      </w:r>
      <w:r w:rsidRPr="009D5C3D">
        <w:rPr>
          <w:sz w:val="22"/>
          <w:szCs w:val="22"/>
        </w:rPr>
        <w:t xml:space="preserve"> настоящего договора.</w:t>
      </w:r>
    </w:p>
    <w:p w14:paraId="7B3DD2DC" w14:textId="77777777" w:rsidR="00651B9E" w:rsidRPr="009D5C3D" w:rsidRDefault="00651B9E" w:rsidP="00B565E5">
      <w:pPr>
        <w:widowControl w:val="0"/>
        <w:autoSpaceDE w:val="0"/>
        <w:autoSpaceDN w:val="0"/>
        <w:adjustRightInd w:val="0"/>
        <w:ind w:left="0" w:firstLine="720"/>
        <w:rPr>
          <w:sz w:val="22"/>
          <w:szCs w:val="22"/>
        </w:rPr>
      </w:pPr>
      <w:r w:rsidRPr="009D5C3D">
        <w:rPr>
          <w:sz w:val="22"/>
          <w:szCs w:val="22"/>
        </w:rPr>
        <w:t>Акт проверки составляется в количестве экземпляров по числу заинтересованных лиц, участвующих в проверке, подписывается такими лицами (их представителями), 1 экземпляр акта передается Потребителю (или его представителю), второй экземпляр остается у Исполнителя, остальные экземпляры передаются заинтересованным лицам, участвующим в проверке.</w:t>
      </w:r>
    </w:p>
    <w:p w14:paraId="0DCF4C3E" w14:textId="77777777" w:rsidR="00651B9E" w:rsidRPr="009D5C3D" w:rsidRDefault="00651B9E" w:rsidP="00B565E5">
      <w:pPr>
        <w:widowControl w:val="0"/>
        <w:autoSpaceDE w:val="0"/>
        <w:autoSpaceDN w:val="0"/>
        <w:adjustRightInd w:val="0"/>
        <w:ind w:left="0" w:firstLine="720"/>
        <w:rPr>
          <w:sz w:val="22"/>
          <w:szCs w:val="22"/>
        </w:rPr>
      </w:pPr>
      <w:r w:rsidRPr="009D5C3D">
        <w:rPr>
          <w:sz w:val="22"/>
          <w:szCs w:val="22"/>
        </w:rPr>
        <w:t>При уклонении кого-либо из заинтересованных участников проверки от подписания акта проверки такой акт подписывается другими участниками проверки и не менее чем двумя незаинтересованными лицами.</w:t>
      </w:r>
    </w:p>
    <w:p w14:paraId="64ACA5FC" w14:textId="3F66501E" w:rsidR="00651B9E" w:rsidRPr="001A6710" w:rsidRDefault="00651B9E" w:rsidP="001A6710">
      <w:pPr>
        <w:pStyle w:val="af7"/>
        <w:widowControl w:val="0"/>
        <w:numPr>
          <w:ilvl w:val="1"/>
          <w:numId w:val="25"/>
        </w:numPr>
        <w:tabs>
          <w:tab w:val="left" w:pos="709"/>
          <w:tab w:val="left" w:pos="1134"/>
        </w:tabs>
        <w:ind w:left="0" w:firstLine="0"/>
        <w:rPr>
          <w:color w:val="FF0000"/>
          <w:sz w:val="22"/>
          <w:szCs w:val="22"/>
        </w:rPr>
      </w:pPr>
      <w:r w:rsidRPr="001A6710">
        <w:rPr>
          <w:sz w:val="22"/>
          <w:szCs w:val="22"/>
        </w:rPr>
        <w:t xml:space="preserve">Если в ходе проверки между Потребителем (или его представителем) и Исполнителем, </w:t>
      </w:r>
      <w:r w:rsidRPr="001A6710">
        <w:rPr>
          <w:sz w:val="22"/>
          <w:szCs w:val="22"/>
        </w:rPr>
        <w:lastRenderedPageBreak/>
        <w:t>иными заинтересованными участниками проверки возник спор относительно факта нарушения качества коммунальной услуги и (или) величины отступления от установленных параметров качества коммунальной услуги, то Потребитель и Исполнитель, иные заинтересованные участники проверки определяют в соответствии с настоящим пунктом порядок проведения дальнейшей проверки качества коммунальной услуги.</w:t>
      </w:r>
    </w:p>
    <w:p w14:paraId="4E68AEFB" w14:textId="5055624A" w:rsidR="00651B9E" w:rsidRPr="009D5C3D" w:rsidRDefault="009711BF" w:rsidP="001A6710">
      <w:pPr>
        <w:autoSpaceDE w:val="0"/>
        <w:autoSpaceDN w:val="0"/>
        <w:adjustRightInd w:val="0"/>
        <w:ind w:left="0" w:firstLine="0"/>
        <w:rPr>
          <w:sz w:val="22"/>
          <w:szCs w:val="22"/>
        </w:rPr>
      </w:pPr>
      <w:r>
        <w:rPr>
          <w:sz w:val="22"/>
          <w:szCs w:val="22"/>
        </w:rPr>
        <w:tab/>
      </w:r>
      <w:r w:rsidR="00651B9E" w:rsidRPr="009D5C3D">
        <w:rPr>
          <w:sz w:val="22"/>
          <w:szCs w:val="22"/>
        </w:rPr>
        <w:t>Любой заинтересованный участник проверки вправе инициировать проведение экспертизы качества коммунальной услуги.</w:t>
      </w:r>
    </w:p>
    <w:p w14:paraId="210DA562" w14:textId="77777777" w:rsidR="00651B9E" w:rsidRPr="009D5C3D" w:rsidRDefault="00651B9E" w:rsidP="001A6710">
      <w:pPr>
        <w:ind w:left="0" w:firstLine="0"/>
        <w:rPr>
          <w:color w:val="000000"/>
          <w:sz w:val="22"/>
          <w:szCs w:val="22"/>
        </w:rPr>
      </w:pPr>
      <w:r w:rsidRPr="009D5C3D">
        <w:rPr>
          <w:sz w:val="22"/>
          <w:szCs w:val="22"/>
        </w:rPr>
        <w:tab/>
      </w:r>
      <w:r w:rsidRPr="009D5C3D">
        <w:rPr>
          <w:color w:val="000000"/>
          <w:sz w:val="22"/>
          <w:szCs w:val="22"/>
        </w:rPr>
        <w:t>Если для проведения экспертизы качества коммунальной услуги необходим отбор образца соответствующего коммунального ресурса, то Исполнитель обязан произвести или организовать проведение отбора такого образца. В этом случае в акте проверки должно быть указано кем инициировано проведение экспертизы, кем, в каких условиях и в какую емкость произведен отбор образца, каковы параметры качества отобранного образца (если их возможно определить), в какие сроки, куда и каким участником проверки отобранный образец должен быть передан для проведения экспертизы, порядок уведомления заинтересованных участников проверки о</w:t>
      </w:r>
      <w:r w:rsidR="00305126">
        <w:rPr>
          <w:color w:val="000000"/>
          <w:sz w:val="22"/>
          <w:szCs w:val="22"/>
          <w:lang w:val="en-US"/>
        </w:rPr>
        <w:t> </w:t>
      </w:r>
      <w:r w:rsidRPr="009D5C3D">
        <w:rPr>
          <w:color w:val="000000"/>
          <w:sz w:val="22"/>
          <w:szCs w:val="22"/>
        </w:rPr>
        <w:t>результатах экспертизы. Исполнитель обязан получить и приобщить к акту проверки экспертное заключение, содержащее результаты экспертизы, а также не позднее 3 рабочих дней с даты получения экспертного заключения передать его копии всем заинтересованным участникам проверки, которые участвовали в проверке.</w:t>
      </w:r>
    </w:p>
    <w:p w14:paraId="238E5E0B" w14:textId="77777777" w:rsidR="00651B9E" w:rsidRPr="009D5C3D" w:rsidRDefault="00651B9E" w:rsidP="00110276">
      <w:pPr>
        <w:ind w:left="0" w:firstLine="720"/>
        <w:rPr>
          <w:color w:val="000000"/>
          <w:sz w:val="22"/>
          <w:szCs w:val="22"/>
        </w:rPr>
      </w:pPr>
      <w:bookmarkStart w:id="0" w:name="dst100448"/>
      <w:bookmarkEnd w:id="0"/>
      <w:r w:rsidRPr="009D5C3D">
        <w:rPr>
          <w:color w:val="000000"/>
          <w:sz w:val="22"/>
          <w:szCs w:val="22"/>
        </w:rPr>
        <w:t>Если проведение экспертизы качества предоставления коммунальной услуги возможно в</w:t>
      </w:r>
      <w:r w:rsidR="00305126">
        <w:rPr>
          <w:color w:val="000000"/>
          <w:sz w:val="22"/>
          <w:szCs w:val="22"/>
          <w:lang w:val="en-US"/>
        </w:rPr>
        <w:t> </w:t>
      </w:r>
      <w:r w:rsidRPr="009D5C3D">
        <w:rPr>
          <w:color w:val="000000"/>
          <w:sz w:val="22"/>
          <w:szCs w:val="22"/>
        </w:rPr>
        <w:t xml:space="preserve">месте ее предоставления, то </w:t>
      </w:r>
      <w:r w:rsidRPr="009D5C3D">
        <w:rPr>
          <w:sz w:val="22"/>
          <w:szCs w:val="22"/>
        </w:rPr>
        <w:t>Потребитель и Исполнитель</w:t>
      </w:r>
      <w:r w:rsidRPr="009D5C3D">
        <w:rPr>
          <w:color w:val="000000"/>
          <w:sz w:val="22"/>
          <w:szCs w:val="22"/>
        </w:rPr>
        <w:t>, иные заинтересованные участники проверки определяют дату и время проведения повторной проверки качества коммунальной услуги с участием приглашенного эксперта. В этом случае в акте проверки должны быть указаны дата и время проведения повторной проверки, кем инициировано проведение экспертизы, каким участником проверки будет приглашен эксперт, из какой организации должен быть приглашен эксперт (если это определено заинтересованными участниками проверки на момент составления акта проверки).</w:t>
      </w:r>
    </w:p>
    <w:p w14:paraId="27BAA3BD" w14:textId="76A8809A" w:rsidR="00651B9E" w:rsidRPr="009D5C3D" w:rsidRDefault="00651B9E" w:rsidP="00110276">
      <w:pPr>
        <w:ind w:left="0" w:firstLine="709"/>
        <w:rPr>
          <w:color w:val="000000"/>
          <w:sz w:val="22"/>
          <w:szCs w:val="22"/>
        </w:rPr>
      </w:pPr>
      <w:r w:rsidRPr="009D5C3D">
        <w:rPr>
          <w:color w:val="000000"/>
          <w:sz w:val="22"/>
          <w:szCs w:val="22"/>
        </w:rPr>
        <w:t>Расходы на проведение экспертизы, инициированной потребителем, несет Исполнитель</w:t>
      </w:r>
      <w:r w:rsidR="009711BF" w:rsidRPr="00110276">
        <w:rPr>
          <w:color w:val="000000"/>
          <w:sz w:val="22"/>
          <w:szCs w:val="22"/>
        </w:rPr>
        <w:t xml:space="preserve">. </w:t>
      </w:r>
      <w:r w:rsidRPr="009D5C3D">
        <w:rPr>
          <w:color w:val="000000"/>
          <w:sz w:val="22"/>
          <w:szCs w:val="22"/>
        </w:rPr>
        <w:t xml:space="preserve">Если в результате экспертизы, инициированной </w:t>
      </w:r>
      <w:r w:rsidRPr="00110276">
        <w:rPr>
          <w:color w:val="000000"/>
          <w:sz w:val="22"/>
          <w:szCs w:val="22"/>
        </w:rPr>
        <w:t>Потребителем</w:t>
      </w:r>
      <w:r w:rsidRPr="009D5C3D">
        <w:rPr>
          <w:color w:val="000000"/>
          <w:sz w:val="22"/>
          <w:szCs w:val="22"/>
        </w:rPr>
        <w:t>, установлено отсутствие факта нарушения качества коммунальной услуги, то Потребитель обязан возместить Исполнителю расходы на ее проведение. Расходы на проведение экспертизы, инициированной иным участником проверки, несет такой участник.</w:t>
      </w:r>
    </w:p>
    <w:p w14:paraId="3E285809" w14:textId="77777777" w:rsidR="00651B9E" w:rsidRPr="009D5C3D" w:rsidRDefault="00651B9E" w:rsidP="00110276">
      <w:pPr>
        <w:ind w:left="0" w:firstLine="709"/>
        <w:rPr>
          <w:color w:val="000000"/>
          <w:sz w:val="22"/>
          <w:szCs w:val="22"/>
        </w:rPr>
      </w:pPr>
      <w:r w:rsidRPr="009D5C3D">
        <w:rPr>
          <w:color w:val="000000"/>
          <w:sz w:val="22"/>
          <w:szCs w:val="22"/>
        </w:rPr>
        <w:t xml:space="preserve">Если ни один из заинтересованных участников проверки не инициировал проведение экспертизы качества коммунальной услуги, но при этом между </w:t>
      </w:r>
      <w:r w:rsidRPr="009D5C3D">
        <w:rPr>
          <w:sz w:val="22"/>
          <w:szCs w:val="22"/>
        </w:rPr>
        <w:t>Потребителем и Исполнителем</w:t>
      </w:r>
      <w:r w:rsidRPr="009D5C3D">
        <w:rPr>
          <w:color w:val="000000"/>
          <w:sz w:val="22"/>
          <w:szCs w:val="22"/>
        </w:rPr>
        <w:t>, иными заинтересованными участниками проверки существует спор относительно факта нарушения качества коммунальной услуги и (или) величины отступления от установленных параметров качества коммунальной услуги, то определяются дата и время проведения повторной проверки качества коммунальной услуги с участием приглашенных исполнителем представителей государственной жилищной инспекции Российской Федерации, представителей общественного объединения Потребителей. В этом случае в акте проверки должны быть указаны дата и время проведения повторной проверки.</w:t>
      </w:r>
    </w:p>
    <w:p w14:paraId="2CC62AF6" w14:textId="77777777" w:rsidR="00651B9E" w:rsidRPr="009D5C3D" w:rsidRDefault="00651B9E" w:rsidP="00110276">
      <w:pPr>
        <w:ind w:left="0" w:firstLine="709"/>
        <w:rPr>
          <w:color w:val="000000"/>
          <w:sz w:val="22"/>
          <w:szCs w:val="22"/>
        </w:rPr>
      </w:pPr>
      <w:r w:rsidRPr="009D5C3D">
        <w:rPr>
          <w:color w:val="000000"/>
          <w:sz w:val="22"/>
          <w:szCs w:val="22"/>
        </w:rPr>
        <w:t>Акт повторной проверки подписывается помимо заинтересованных участников проверки также представителем государственной жилищной инспекции в Российской Федерации и</w:t>
      </w:r>
      <w:r w:rsidR="00305126">
        <w:rPr>
          <w:color w:val="000000"/>
          <w:sz w:val="22"/>
          <w:szCs w:val="22"/>
        </w:rPr>
        <w:t> </w:t>
      </w:r>
      <w:r w:rsidRPr="009D5C3D">
        <w:rPr>
          <w:color w:val="000000"/>
          <w:sz w:val="22"/>
          <w:szCs w:val="22"/>
        </w:rPr>
        <w:t xml:space="preserve">представителем общественного объединения Потребителей. Указанным представителям </w:t>
      </w:r>
      <w:r w:rsidRPr="009D5C3D">
        <w:rPr>
          <w:sz w:val="22"/>
          <w:szCs w:val="22"/>
        </w:rPr>
        <w:t>Исполнитель</w:t>
      </w:r>
      <w:r w:rsidRPr="009D5C3D">
        <w:rPr>
          <w:color w:val="000000"/>
          <w:sz w:val="22"/>
          <w:szCs w:val="22"/>
        </w:rPr>
        <w:t xml:space="preserve"> обязан передать по 1 экземпляру акта повторной проверки.</w:t>
      </w:r>
    </w:p>
    <w:p w14:paraId="496AE31A" w14:textId="3F8852CC" w:rsidR="00651B9E" w:rsidRPr="00B565E5" w:rsidRDefault="00651B9E" w:rsidP="00B565E5">
      <w:pPr>
        <w:pStyle w:val="af7"/>
        <w:widowControl w:val="0"/>
        <w:numPr>
          <w:ilvl w:val="2"/>
          <w:numId w:val="27"/>
        </w:numPr>
        <w:tabs>
          <w:tab w:val="left" w:pos="709"/>
          <w:tab w:val="left" w:pos="1134"/>
        </w:tabs>
        <w:ind w:left="0" w:firstLine="0"/>
        <w:rPr>
          <w:sz w:val="22"/>
          <w:szCs w:val="22"/>
        </w:rPr>
      </w:pPr>
      <w:r w:rsidRPr="00B565E5">
        <w:rPr>
          <w:sz w:val="22"/>
          <w:szCs w:val="22"/>
        </w:rPr>
        <w:t>В случае непроведения Исполнителем проверки в установленный срок, а также в случае невозможности уведомить его о факте нарушения качества предоставляемых услуг в связи с</w:t>
      </w:r>
      <w:r w:rsidR="00305126" w:rsidRPr="00B565E5">
        <w:rPr>
          <w:sz w:val="22"/>
          <w:szCs w:val="22"/>
        </w:rPr>
        <w:t> </w:t>
      </w:r>
      <w:r w:rsidRPr="00B565E5">
        <w:rPr>
          <w:sz w:val="22"/>
          <w:szCs w:val="22"/>
        </w:rPr>
        <w:t>ненадлежащей организацией работы круглосуточной аварийной службы Потребитель вправе составить акт проверки качества предоставляемых коммунальных услуг в отсутствие Исполнителя. В таком случае указанный акт подписывается не менее чем двумя Потребителями и</w:t>
      </w:r>
      <w:r w:rsidR="00305126" w:rsidRPr="00B565E5">
        <w:rPr>
          <w:sz w:val="22"/>
          <w:szCs w:val="22"/>
        </w:rPr>
        <w:t> </w:t>
      </w:r>
      <w:r w:rsidRPr="00B565E5">
        <w:rPr>
          <w:sz w:val="22"/>
          <w:szCs w:val="22"/>
        </w:rPr>
        <w:t>председателем совета многоквартирного дома, в котором не созданы товарищество или</w:t>
      </w:r>
      <w:r w:rsidR="00305126" w:rsidRPr="00B565E5">
        <w:rPr>
          <w:sz w:val="22"/>
          <w:szCs w:val="22"/>
        </w:rPr>
        <w:t> </w:t>
      </w:r>
      <w:r w:rsidRPr="00B565E5">
        <w:rPr>
          <w:sz w:val="22"/>
          <w:szCs w:val="22"/>
        </w:rPr>
        <w:t>кооператив, председателем товарищества или кооператива, если управление многоквартирным домом осуществляется товариществом или кооперативом.</w:t>
      </w:r>
    </w:p>
    <w:p w14:paraId="24973E14" w14:textId="4AD2D5CF" w:rsidR="00651B9E" w:rsidRPr="009D5C3D" w:rsidRDefault="00651B9E" w:rsidP="00B565E5">
      <w:pPr>
        <w:pStyle w:val="af7"/>
        <w:widowControl w:val="0"/>
        <w:numPr>
          <w:ilvl w:val="1"/>
          <w:numId w:val="27"/>
        </w:numPr>
        <w:tabs>
          <w:tab w:val="left" w:pos="709"/>
          <w:tab w:val="left" w:pos="1134"/>
        </w:tabs>
        <w:ind w:left="0" w:firstLine="0"/>
        <w:rPr>
          <w:sz w:val="22"/>
          <w:szCs w:val="22"/>
        </w:rPr>
      </w:pPr>
      <w:r w:rsidRPr="009D5C3D">
        <w:rPr>
          <w:sz w:val="22"/>
          <w:szCs w:val="22"/>
        </w:rPr>
        <w:t>Датой и временем, начиная с которых считается, что коммунальная услуга предоставляется с нарушениями качества, являются:</w:t>
      </w:r>
    </w:p>
    <w:p w14:paraId="593552BE" w14:textId="77777777" w:rsidR="00651B9E" w:rsidRPr="009D5C3D" w:rsidRDefault="00651B9E" w:rsidP="00110276">
      <w:pPr>
        <w:widowControl w:val="0"/>
        <w:autoSpaceDE w:val="0"/>
        <w:autoSpaceDN w:val="0"/>
        <w:adjustRightInd w:val="0"/>
        <w:ind w:left="0" w:firstLine="0"/>
        <w:rPr>
          <w:sz w:val="22"/>
          <w:szCs w:val="22"/>
        </w:rPr>
      </w:pPr>
      <w:r w:rsidRPr="009D5C3D">
        <w:rPr>
          <w:sz w:val="22"/>
          <w:szCs w:val="22"/>
        </w:rPr>
        <w:t>а) дата и время обнаружения Исполнителем факта нарушения качества коммунальной услуги всем или части Потребителей, указанные Исполнителем в журнале учета таких фактов;</w:t>
      </w:r>
    </w:p>
    <w:p w14:paraId="6DB415D1" w14:textId="77777777" w:rsidR="00651B9E" w:rsidRPr="009D5C3D" w:rsidRDefault="00651B9E" w:rsidP="00110276">
      <w:pPr>
        <w:widowControl w:val="0"/>
        <w:autoSpaceDE w:val="0"/>
        <w:autoSpaceDN w:val="0"/>
        <w:adjustRightInd w:val="0"/>
        <w:ind w:left="0" w:firstLine="0"/>
        <w:rPr>
          <w:sz w:val="22"/>
          <w:szCs w:val="22"/>
        </w:rPr>
      </w:pPr>
      <w:r w:rsidRPr="009D5C3D">
        <w:rPr>
          <w:sz w:val="22"/>
          <w:szCs w:val="22"/>
        </w:rPr>
        <w:lastRenderedPageBreak/>
        <w:t>б) дата и время доведения Потребителям до сведения аварийно-диспетчерской службы сообщения о факте нарушения качества коммунальной услуги, указанные Исполнителем в</w:t>
      </w:r>
      <w:r w:rsidR="00305126">
        <w:rPr>
          <w:sz w:val="22"/>
          <w:szCs w:val="22"/>
        </w:rPr>
        <w:t> </w:t>
      </w:r>
      <w:r w:rsidRPr="009D5C3D">
        <w:rPr>
          <w:sz w:val="22"/>
          <w:szCs w:val="22"/>
        </w:rPr>
        <w:t>журнале регистрации сообщений Потребителем, если в ходе проведенной проверки такой факт будет подтвержден;</w:t>
      </w:r>
    </w:p>
    <w:p w14:paraId="30B5E81D" w14:textId="349FA8FF" w:rsidR="00651B9E" w:rsidRPr="009D5C3D" w:rsidRDefault="00651B9E" w:rsidP="00110276">
      <w:pPr>
        <w:autoSpaceDE w:val="0"/>
        <w:autoSpaceDN w:val="0"/>
        <w:adjustRightInd w:val="0"/>
        <w:ind w:left="0" w:firstLine="0"/>
        <w:rPr>
          <w:sz w:val="22"/>
          <w:szCs w:val="22"/>
        </w:rPr>
      </w:pPr>
      <w:r w:rsidRPr="009D5C3D">
        <w:rPr>
          <w:sz w:val="22"/>
          <w:szCs w:val="22"/>
        </w:rPr>
        <w:t>в) дата и время начала нарушения качества коммунальной услуги, которые были зафиксированы коллективным (общедомовым), общим (квартирным), индивидуальным ПУ или</w:t>
      </w:r>
      <w:r w:rsidR="00305126">
        <w:rPr>
          <w:sz w:val="22"/>
          <w:szCs w:val="22"/>
        </w:rPr>
        <w:t> </w:t>
      </w:r>
      <w:r w:rsidRPr="009D5C3D">
        <w:rPr>
          <w:sz w:val="22"/>
          <w:szCs w:val="22"/>
        </w:rPr>
        <w:t>иным средством измерения, которое предназначено для этих целей и используется в</w:t>
      </w:r>
      <w:r w:rsidR="00305126">
        <w:rPr>
          <w:sz w:val="22"/>
          <w:szCs w:val="22"/>
        </w:rPr>
        <w:t> </w:t>
      </w:r>
      <w:r w:rsidRPr="009D5C3D">
        <w:rPr>
          <w:sz w:val="22"/>
          <w:szCs w:val="22"/>
        </w:rPr>
        <w:t>соответствии с требованиями законодательства РФ о единстве измерений, если указанные ПУ и</w:t>
      </w:r>
      <w:r w:rsidR="00305126">
        <w:rPr>
          <w:sz w:val="22"/>
          <w:szCs w:val="22"/>
        </w:rPr>
        <w:t> </w:t>
      </w:r>
      <w:r w:rsidRPr="009D5C3D">
        <w:rPr>
          <w:sz w:val="22"/>
          <w:szCs w:val="22"/>
        </w:rPr>
        <w:t>средства измерения способны сохранять зафиксированные сведения;</w:t>
      </w:r>
    </w:p>
    <w:p w14:paraId="4D967DAC" w14:textId="77777777" w:rsidR="00651B9E" w:rsidRPr="009D5C3D" w:rsidRDefault="00651B9E" w:rsidP="00110276">
      <w:pPr>
        <w:autoSpaceDE w:val="0"/>
        <w:autoSpaceDN w:val="0"/>
        <w:adjustRightInd w:val="0"/>
        <w:ind w:left="0" w:firstLine="0"/>
        <w:rPr>
          <w:sz w:val="22"/>
          <w:szCs w:val="22"/>
        </w:rPr>
      </w:pPr>
      <w:r w:rsidRPr="009D5C3D">
        <w:rPr>
          <w:sz w:val="22"/>
          <w:szCs w:val="22"/>
        </w:rPr>
        <w:t>г) дата и время начала нарушения качества коммунальной услуги, которые были зафиксированы в акте проверки качества предоставляемых коммунальных услуг, составленном Потребителем, в случае если нарушение качества было подтверждено в ходе проверки факта нарушения качества коммунальной услуги или в результате проведения экспертизы качества коммунальной услуги.</w:t>
      </w:r>
    </w:p>
    <w:p w14:paraId="216000DC" w14:textId="4FCB66D4" w:rsidR="00651B9E" w:rsidRPr="009D5C3D" w:rsidRDefault="00651B9E" w:rsidP="00B565E5">
      <w:pPr>
        <w:pStyle w:val="af7"/>
        <w:widowControl w:val="0"/>
        <w:numPr>
          <w:ilvl w:val="1"/>
          <w:numId w:val="27"/>
        </w:numPr>
        <w:tabs>
          <w:tab w:val="left" w:pos="709"/>
          <w:tab w:val="left" w:pos="1134"/>
        </w:tabs>
        <w:ind w:left="0" w:firstLine="0"/>
        <w:rPr>
          <w:sz w:val="22"/>
          <w:szCs w:val="22"/>
        </w:rPr>
      </w:pPr>
      <w:r w:rsidRPr="009D5C3D">
        <w:rPr>
          <w:sz w:val="22"/>
          <w:szCs w:val="22"/>
        </w:rPr>
        <w:t>Период нарушения качества коммунальной услуги считается оконченным:</w:t>
      </w:r>
    </w:p>
    <w:p w14:paraId="7B0DB56F" w14:textId="77777777" w:rsidR="00651B9E" w:rsidRPr="009D5C3D" w:rsidRDefault="00651B9E" w:rsidP="00110276">
      <w:pPr>
        <w:autoSpaceDE w:val="0"/>
        <w:autoSpaceDN w:val="0"/>
        <w:adjustRightInd w:val="0"/>
        <w:ind w:left="0" w:firstLine="0"/>
        <w:rPr>
          <w:sz w:val="22"/>
          <w:szCs w:val="22"/>
        </w:rPr>
      </w:pPr>
      <w:r w:rsidRPr="009D5C3D">
        <w:rPr>
          <w:sz w:val="22"/>
          <w:szCs w:val="22"/>
        </w:rPr>
        <w:t>а) с даты и времени установления Исполнителем факта возобновления предоставления коммунальной услуги надлежащего качества всем Потребителям, указанных Исполнителем в</w:t>
      </w:r>
      <w:r w:rsidR="00305126">
        <w:rPr>
          <w:sz w:val="22"/>
          <w:szCs w:val="22"/>
        </w:rPr>
        <w:t> </w:t>
      </w:r>
      <w:r w:rsidRPr="009D5C3D">
        <w:rPr>
          <w:sz w:val="22"/>
          <w:szCs w:val="22"/>
        </w:rPr>
        <w:t>журнале регистрации таких фактов;</w:t>
      </w:r>
    </w:p>
    <w:p w14:paraId="57F66865" w14:textId="77777777" w:rsidR="00651B9E" w:rsidRPr="009D5C3D" w:rsidRDefault="00651B9E" w:rsidP="00110276">
      <w:pPr>
        <w:autoSpaceDE w:val="0"/>
        <w:autoSpaceDN w:val="0"/>
        <w:adjustRightInd w:val="0"/>
        <w:ind w:left="0" w:firstLine="0"/>
        <w:rPr>
          <w:sz w:val="22"/>
          <w:szCs w:val="22"/>
        </w:rPr>
      </w:pPr>
      <w:r w:rsidRPr="009D5C3D">
        <w:rPr>
          <w:sz w:val="22"/>
          <w:szCs w:val="22"/>
        </w:rPr>
        <w:t>б) с даты и времени доведения до Потребителей сведения аварийно-диспетчерской службы Исполнителя сообщения о возобновлении предоставления ему коммунальной услуги надлежащего качества;</w:t>
      </w:r>
    </w:p>
    <w:p w14:paraId="230FDB50" w14:textId="77777777" w:rsidR="00651B9E" w:rsidRPr="009D5C3D" w:rsidRDefault="00651B9E" w:rsidP="00110276">
      <w:pPr>
        <w:autoSpaceDE w:val="0"/>
        <w:autoSpaceDN w:val="0"/>
        <w:adjustRightInd w:val="0"/>
        <w:ind w:left="0" w:firstLine="0"/>
        <w:rPr>
          <w:sz w:val="22"/>
          <w:szCs w:val="22"/>
        </w:rPr>
      </w:pPr>
      <w:r w:rsidRPr="009D5C3D">
        <w:rPr>
          <w:sz w:val="22"/>
          <w:szCs w:val="22"/>
        </w:rPr>
        <w:t>в) с даты и времени, указанных в акте о результатах проверки по итогам устранения причин нарушения качества коммунальной услуги;</w:t>
      </w:r>
    </w:p>
    <w:p w14:paraId="325D3FC4" w14:textId="7118963E" w:rsidR="00651B9E" w:rsidRPr="009D5C3D" w:rsidRDefault="00651B9E" w:rsidP="00110276">
      <w:pPr>
        <w:autoSpaceDE w:val="0"/>
        <w:autoSpaceDN w:val="0"/>
        <w:adjustRightInd w:val="0"/>
        <w:ind w:left="0" w:firstLine="0"/>
        <w:rPr>
          <w:sz w:val="22"/>
          <w:szCs w:val="22"/>
        </w:rPr>
      </w:pPr>
      <w:r w:rsidRPr="009D5C3D">
        <w:rPr>
          <w:sz w:val="22"/>
          <w:szCs w:val="22"/>
        </w:rPr>
        <w:t>г) с даты и времени возобновления предоставления коммунальной услуги надлежащего качества, которые зафиксированы коллективным (общедомовым), общим (квартирным), индивидуальным ПУ или иным средством измерения, которое предназначено для этих целей и</w:t>
      </w:r>
      <w:r w:rsidR="00305126">
        <w:rPr>
          <w:sz w:val="22"/>
          <w:szCs w:val="22"/>
        </w:rPr>
        <w:t> </w:t>
      </w:r>
      <w:r w:rsidRPr="009D5C3D">
        <w:rPr>
          <w:sz w:val="22"/>
          <w:szCs w:val="22"/>
        </w:rPr>
        <w:t>используется в соответствии с требованиями законодательства РФ о единстве измерений, если указанные ПУ и средства измерения способны сохранять зафиксированные сведения.</w:t>
      </w:r>
    </w:p>
    <w:p w14:paraId="3E64026B" w14:textId="067EAC39" w:rsidR="00651B9E" w:rsidRPr="009D5C3D" w:rsidRDefault="00651B9E" w:rsidP="00B565E5">
      <w:pPr>
        <w:pStyle w:val="af7"/>
        <w:widowControl w:val="0"/>
        <w:numPr>
          <w:ilvl w:val="1"/>
          <w:numId w:val="27"/>
        </w:numPr>
        <w:tabs>
          <w:tab w:val="left" w:pos="709"/>
          <w:tab w:val="left" w:pos="1134"/>
        </w:tabs>
        <w:ind w:left="0" w:firstLine="0"/>
        <w:rPr>
          <w:sz w:val="22"/>
          <w:szCs w:val="22"/>
        </w:rPr>
      </w:pPr>
      <w:r w:rsidRPr="009D5C3D">
        <w:rPr>
          <w:sz w:val="22"/>
          <w:szCs w:val="22"/>
        </w:rPr>
        <w:t>После устранения причин нарушения качества коммунальной услуги Исполнитель обязан удостовериться в том, что Потребителю предоставляется коммунальная услуга надлежащего качества в необходимом объеме.</w:t>
      </w:r>
    </w:p>
    <w:p w14:paraId="1DBD8FE6" w14:textId="0C92C1B0" w:rsidR="00651B9E" w:rsidRPr="009D5C3D" w:rsidRDefault="00651B9E" w:rsidP="00B565E5">
      <w:pPr>
        <w:pStyle w:val="af7"/>
        <w:widowControl w:val="0"/>
        <w:numPr>
          <w:ilvl w:val="1"/>
          <w:numId w:val="27"/>
        </w:numPr>
        <w:tabs>
          <w:tab w:val="left" w:pos="709"/>
          <w:tab w:val="left" w:pos="1134"/>
        </w:tabs>
        <w:ind w:left="0" w:firstLine="0"/>
        <w:rPr>
          <w:sz w:val="22"/>
          <w:szCs w:val="22"/>
        </w:rPr>
      </w:pPr>
      <w:r w:rsidRPr="009D5C3D">
        <w:rPr>
          <w:sz w:val="22"/>
          <w:szCs w:val="22"/>
        </w:rPr>
        <w:t>При проведении проверки и составлении акта о результатах проверки по итогам устранения причин нарушения качества коммунальной услуги могут участвовать также представители РСО, лица, привлеченные собственниками для обслуживания внутридомовых систем, государственной жилищной инспекции РФ, общественного объединения потребителей, если они принимали участие в проверке факта нарушения качества коммунальной услуги или если их участие в проверке устранения причин нарушения качества коммунальной услуги инициировано Потребителем или Исполнителем. В этом случае Исполнитель обязан уведомить указанных лиц о дате и времени проведения проверки устранения причин нарушения качества коммунальной услуги. Указанные лица вправе отказаться от участия в такой проверке, уведомив об этом Исполнителя.</w:t>
      </w:r>
    </w:p>
    <w:p w14:paraId="0C4639E8" w14:textId="77777777" w:rsidR="00651B9E" w:rsidRPr="009D5C3D" w:rsidRDefault="00651B9E" w:rsidP="00651B9E">
      <w:pPr>
        <w:autoSpaceDE w:val="0"/>
        <w:autoSpaceDN w:val="0"/>
        <w:adjustRightInd w:val="0"/>
        <w:ind w:left="0" w:firstLine="0"/>
        <w:rPr>
          <w:bCs/>
          <w:sz w:val="22"/>
          <w:szCs w:val="22"/>
        </w:rPr>
      </w:pPr>
    </w:p>
    <w:p w14:paraId="7D283A77" w14:textId="77777777" w:rsidR="00651B9E" w:rsidRPr="009D5C3D" w:rsidRDefault="00651B9E" w:rsidP="00B565E5">
      <w:pPr>
        <w:pStyle w:val="af7"/>
        <w:numPr>
          <w:ilvl w:val="0"/>
          <w:numId w:val="27"/>
        </w:numPr>
        <w:autoSpaceDE w:val="0"/>
        <w:autoSpaceDN w:val="0"/>
        <w:adjustRightInd w:val="0"/>
        <w:jc w:val="center"/>
        <w:rPr>
          <w:b/>
          <w:bCs/>
          <w:sz w:val="22"/>
          <w:szCs w:val="22"/>
        </w:rPr>
      </w:pPr>
      <w:r w:rsidRPr="009D5C3D">
        <w:rPr>
          <w:b/>
          <w:bCs/>
          <w:sz w:val="22"/>
          <w:szCs w:val="22"/>
        </w:rPr>
        <w:t>ОТВЕТСТВЕННОСТЬ СТОРОН.</w:t>
      </w:r>
    </w:p>
    <w:p w14:paraId="0B57E87C" w14:textId="77777777" w:rsidR="00651B9E" w:rsidRPr="009D5C3D" w:rsidRDefault="00651B9E" w:rsidP="00651B9E">
      <w:pPr>
        <w:pStyle w:val="af7"/>
        <w:tabs>
          <w:tab w:val="left" w:pos="0"/>
        </w:tabs>
        <w:autoSpaceDE w:val="0"/>
        <w:autoSpaceDN w:val="0"/>
        <w:adjustRightInd w:val="0"/>
        <w:spacing w:before="60" w:after="60"/>
        <w:ind w:left="360"/>
        <w:outlineLvl w:val="1"/>
        <w:rPr>
          <w:sz w:val="22"/>
          <w:szCs w:val="22"/>
        </w:rPr>
      </w:pPr>
    </w:p>
    <w:p w14:paraId="467E9D43" w14:textId="751D35BB" w:rsidR="00651B9E" w:rsidRPr="009D5C3D" w:rsidRDefault="00651B9E" w:rsidP="00B565E5">
      <w:pPr>
        <w:pStyle w:val="af7"/>
        <w:widowControl w:val="0"/>
        <w:numPr>
          <w:ilvl w:val="1"/>
          <w:numId w:val="27"/>
        </w:numPr>
        <w:tabs>
          <w:tab w:val="left" w:pos="709"/>
          <w:tab w:val="left" w:pos="1134"/>
        </w:tabs>
        <w:ind w:left="0" w:firstLine="0"/>
        <w:rPr>
          <w:sz w:val="22"/>
          <w:szCs w:val="22"/>
        </w:rPr>
      </w:pPr>
      <w:r w:rsidRPr="009D5C3D">
        <w:rPr>
          <w:sz w:val="22"/>
          <w:szCs w:val="22"/>
        </w:rPr>
        <w:t>Стороны несут ответственность за неисполнение или ненадлежащее исполнение обязательств по настоящему договору в случаях и порядке, определенных законодательством РФ и</w:t>
      </w:r>
      <w:r w:rsidR="00305126">
        <w:rPr>
          <w:sz w:val="22"/>
          <w:szCs w:val="22"/>
        </w:rPr>
        <w:t> </w:t>
      </w:r>
      <w:r w:rsidRPr="009D5C3D">
        <w:rPr>
          <w:sz w:val="22"/>
          <w:szCs w:val="22"/>
        </w:rPr>
        <w:t xml:space="preserve">настоящим договором. </w:t>
      </w:r>
    </w:p>
    <w:p w14:paraId="0263E05F" w14:textId="77777777" w:rsidR="00651B9E" w:rsidRPr="009D5C3D" w:rsidRDefault="00651B9E" w:rsidP="00B565E5">
      <w:pPr>
        <w:pStyle w:val="af7"/>
        <w:widowControl w:val="0"/>
        <w:numPr>
          <w:ilvl w:val="1"/>
          <w:numId w:val="27"/>
        </w:numPr>
        <w:tabs>
          <w:tab w:val="left" w:pos="709"/>
          <w:tab w:val="left" w:pos="1134"/>
        </w:tabs>
        <w:ind w:left="0" w:firstLine="0"/>
        <w:rPr>
          <w:sz w:val="22"/>
          <w:szCs w:val="22"/>
        </w:rPr>
      </w:pPr>
      <w:r w:rsidRPr="009D5C3D">
        <w:rPr>
          <w:sz w:val="22"/>
          <w:szCs w:val="22"/>
        </w:rPr>
        <w:t>РСО несет перед Исполнителем ответственность за качество предоставления коммунальной услуги, в том числе за надежность энергоснабжения, а также действия Сетевой Организации, привлеченной для оказания услуг по передаче электрической энергии, а также других лиц, привлеченных для оказания услуг, которые являются неотъемлемой частью процесса поставки электрической энергии Исполнителю, на границе раздела внутридомовых инженерных систем, являющихся общим имуществом собственников помещений в многоквартирном доме, или общих сетей инженерно-технического обеспечения, которыми объединены жилые дома и которые подключены к централизованным сетям инженерно-технического обеспечения, и</w:t>
      </w:r>
      <w:r w:rsidR="00305126">
        <w:rPr>
          <w:sz w:val="22"/>
          <w:szCs w:val="22"/>
        </w:rPr>
        <w:t> </w:t>
      </w:r>
      <w:r w:rsidRPr="009D5C3D">
        <w:rPr>
          <w:sz w:val="22"/>
          <w:szCs w:val="22"/>
        </w:rPr>
        <w:t xml:space="preserve">централизованных сетей инженерно-технического обеспечения, предназначенных для подачи коммунального ресурса к внутридомовым инженерным системам. Указанная граница раздела определяется в соответствии с актом разграничения балансовой принадлежности сетей и актом </w:t>
      </w:r>
      <w:r w:rsidRPr="009D5C3D">
        <w:rPr>
          <w:sz w:val="22"/>
          <w:szCs w:val="22"/>
        </w:rPr>
        <w:lastRenderedPageBreak/>
        <w:t>эксплуатационной ответственности Сторон (Приложение №3).</w:t>
      </w:r>
    </w:p>
    <w:p w14:paraId="4CA3457F" w14:textId="77777777" w:rsidR="00651B9E" w:rsidRPr="009D5C3D" w:rsidRDefault="00651B9E" w:rsidP="00B565E5">
      <w:pPr>
        <w:pStyle w:val="af7"/>
        <w:widowControl w:val="0"/>
        <w:numPr>
          <w:ilvl w:val="1"/>
          <w:numId w:val="27"/>
        </w:numPr>
        <w:tabs>
          <w:tab w:val="left" w:pos="709"/>
          <w:tab w:val="left" w:pos="1134"/>
        </w:tabs>
        <w:ind w:left="0" w:firstLine="0"/>
        <w:rPr>
          <w:sz w:val="22"/>
          <w:szCs w:val="22"/>
        </w:rPr>
      </w:pPr>
      <w:r w:rsidRPr="009D5C3D">
        <w:rPr>
          <w:sz w:val="22"/>
          <w:szCs w:val="22"/>
        </w:rPr>
        <w:t>Наличие оснований и размер ответственности РСО перед Исполнителем за действия (бездействие), повлекшие за собой неблагоприятные последствия, определяются в соответствии с</w:t>
      </w:r>
      <w:r w:rsidR="00305126">
        <w:rPr>
          <w:sz w:val="22"/>
          <w:szCs w:val="22"/>
        </w:rPr>
        <w:t> </w:t>
      </w:r>
      <w:r w:rsidRPr="009D5C3D">
        <w:rPr>
          <w:sz w:val="22"/>
          <w:szCs w:val="22"/>
        </w:rPr>
        <w:t>гражданским законодательством РФ и законодательством РФ об электроэнергетике.</w:t>
      </w:r>
    </w:p>
    <w:p w14:paraId="2EAE00B1" w14:textId="77777777" w:rsidR="00651B9E" w:rsidRPr="009D5C3D" w:rsidRDefault="00651B9E" w:rsidP="00B565E5">
      <w:pPr>
        <w:pStyle w:val="af7"/>
        <w:widowControl w:val="0"/>
        <w:numPr>
          <w:ilvl w:val="1"/>
          <w:numId w:val="27"/>
        </w:numPr>
        <w:tabs>
          <w:tab w:val="left" w:pos="709"/>
          <w:tab w:val="left" w:pos="1134"/>
        </w:tabs>
        <w:ind w:left="0" w:firstLine="0"/>
        <w:rPr>
          <w:sz w:val="22"/>
          <w:szCs w:val="22"/>
        </w:rPr>
      </w:pPr>
      <w:r w:rsidRPr="009D5C3D">
        <w:rPr>
          <w:sz w:val="22"/>
          <w:szCs w:val="22"/>
        </w:rPr>
        <w:t>В случае несвоевременной и (или) неполной оплаты электрической энергии (мощности) Исполнитель несет ответственность, предусмотренную действующим законодательством.</w:t>
      </w:r>
    </w:p>
    <w:p w14:paraId="645D51D4" w14:textId="77777777" w:rsidR="00651B9E" w:rsidRPr="009D5C3D" w:rsidRDefault="00651B9E" w:rsidP="00B565E5">
      <w:pPr>
        <w:pStyle w:val="af7"/>
        <w:widowControl w:val="0"/>
        <w:numPr>
          <w:ilvl w:val="1"/>
          <w:numId w:val="27"/>
        </w:numPr>
        <w:tabs>
          <w:tab w:val="left" w:pos="709"/>
          <w:tab w:val="left" w:pos="1134"/>
        </w:tabs>
        <w:ind w:left="0" w:firstLine="0"/>
        <w:rPr>
          <w:sz w:val="22"/>
          <w:szCs w:val="22"/>
        </w:rPr>
      </w:pPr>
      <w:r w:rsidRPr="009D5C3D">
        <w:rPr>
          <w:sz w:val="22"/>
          <w:szCs w:val="22"/>
        </w:rPr>
        <w:t>Исполнитель несет ответственность, в том числе за действия Потребителей, которые повлекли нарушение установленных настоящим договором показателей качества коммунального ресурса и объемов поставляемого коммунального ресурса:</w:t>
      </w:r>
    </w:p>
    <w:p w14:paraId="6B190F73" w14:textId="77777777" w:rsidR="00651B9E" w:rsidRPr="009D5C3D" w:rsidRDefault="00651B9E" w:rsidP="00651B9E">
      <w:pPr>
        <w:autoSpaceDE w:val="0"/>
        <w:autoSpaceDN w:val="0"/>
        <w:adjustRightInd w:val="0"/>
        <w:ind w:left="0" w:firstLine="360"/>
        <w:rPr>
          <w:sz w:val="22"/>
          <w:szCs w:val="22"/>
        </w:rPr>
      </w:pPr>
      <w:r w:rsidRPr="009D5C3D">
        <w:rPr>
          <w:sz w:val="22"/>
          <w:szCs w:val="22"/>
        </w:rPr>
        <w:t>а) использование бытовых машин (приборы, оборудование), мощность подключения которых превышает максимально допустимые нагрузки, рассчитанные Исполнителем исходя из</w:t>
      </w:r>
      <w:r w:rsidR="00305126">
        <w:rPr>
          <w:sz w:val="22"/>
          <w:szCs w:val="22"/>
        </w:rPr>
        <w:t> </w:t>
      </w:r>
      <w:r w:rsidRPr="009D5C3D">
        <w:rPr>
          <w:sz w:val="22"/>
          <w:szCs w:val="22"/>
        </w:rPr>
        <w:t>технических характеристик внутридомовых инженерных систем и доведенные до сведения Потребителей;</w:t>
      </w:r>
    </w:p>
    <w:p w14:paraId="3B729C06" w14:textId="77777777" w:rsidR="00651B9E" w:rsidRPr="009D5C3D" w:rsidRDefault="00651B9E" w:rsidP="00651B9E">
      <w:pPr>
        <w:autoSpaceDE w:val="0"/>
        <w:autoSpaceDN w:val="0"/>
        <w:adjustRightInd w:val="0"/>
        <w:ind w:left="0" w:firstLine="360"/>
        <w:rPr>
          <w:sz w:val="22"/>
          <w:szCs w:val="22"/>
        </w:rPr>
      </w:pPr>
      <w:r w:rsidRPr="009D5C3D">
        <w:rPr>
          <w:sz w:val="22"/>
          <w:szCs w:val="22"/>
        </w:rPr>
        <w:t>б) самовольное нарушение пломбы на ПУ и в местах их подключения (крепления), демонтаж ПУ и несанкционированное вмешательство в работу указанных ПУ;</w:t>
      </w:r>
    </w:p>
    <w:p w14:paraId="36D865BA" w14:textId="77777777" w:rsidR="00651B9E" w:rsidRPr="009D5C3D" w:rsidRDefault="00651B9E" w:rsidP="00651B9E">
      <w:pPr>
        <w:autoSpaceDE w:val="0"/>
        <w:autoSpaceDN w:val="0"/>
        <w:adjustRightInd w:val="0"/>
        <w:ind w:left="0" w:firstLine="360"/>
        <w:rPr>
          <w:sz w:val="22"/>
          <w:szCs w:val="22"/>
        </w:rPr>
      </w:pPr>
      <w:r w:rsidRPr="009D5C3D">
        <w:rPr>
          <w:sz w:val="22"/>
          <w:szCs w:val="22"/>
        </w:rPr>
        <w:t>в) несанкционированное подключение оборудование Потребителя к внутридомовым инженерным системам или к централизованным сетям инженерно-технического обеспечения напрямую или в обход ПУ, внесение изменений во внутридомовые инженерные системы.</w:t>
      </w:r>
    </w:p>
    <w:p w14:paraId="2F214EFC" w14:textId="77777777" w:rsidR="00651B9E" w:rsidRPr="009D5C3D" w:rsidRDefault="00651B9E" w:rsidP="00B565E5">
      <w:pPr>
        <w:pStyle w:val="af7"/>
        <w:widowControl w:val="0"/>
        <w:numPr>
          <w:ilvl w:val="1"/>
          <w:numId w:val="27"/>
        </w:numPr>
        <w:tabs>
          <w:tab w:val="left" w:pos="709"/>
          <w:tab w:val="left" w:pos="1134"/>
        </w:tabs>
        <w:ind w:left="0" w:firstLine="0"/>
        <w:rPr>
          <w:sz w:val="22"/>
          <w:szCs w:val="22"/>
        </w:rPr>
      </w:pPr>
      <w:r w:rsidRPr="009D5C3D">
        <w:rPr>
          <w:sz w:val="22"/>
          <w:szCs w:val="22"/>
        </w:rPr>
        <w:t>Все споры и разногласия, возникающие в связи с исполнением, заключением и</w:t>
      </w:r>
      <w:r w:rsidR="00305126">
        <w:rPr>
          <w:sz w:val="22"/>
          <w:szCs w:val="22"/>
        </w:rPr>
        <w:t> </w:t>
      </w:r>
      <w:r w:rsidRPr="009D5C3D">
        <w:rPr>
          <w:sz w:val="22"/>
          <w:szCs w:val="22"/>
        </w:rPr>
        <w:t>расторжением настоящего договора, подлежат разрешению в Арбитражном суде Камчатского края. Каждая из Сторон имеет право обратиться с заявлением об урегулировании разногласий, возникших при заключении, изменении настоящего договора, в Арбитражный суд.</w:t>
      </w:r>
    </w:p>
    <w:p w14:paraId="2BDFEEAB" w14:textId="77777777" w:rsidR="00651B9E" w:rsidRPr="009D5C3D" w:rsidRDefault="00651B9E" w:rsidP="00B565E5">
      <w:pPr>
        <w:pStyle w:val="af7"/>
        <w:widowControl w:val="0"/>
        <w:numPr>
          <w:ilvl w:val="1"/>
          <w:numId w:val="27"/>
        </w:numPr>
        <w:tabs>
          <w:tab w:val="left" w:pos="709"/>
          <w:tab w:val="left" w:pos="1134"/>
        </w:tabs>
        <w:ind w:left="0" w:firstLine="0"/>
        <w:rPr>
          <w:sz w:val="22"/>
          <w:szCs w:val="22"/>
        </w:rPr>
      </w:pPr>
      <w:r w:rsidRPr="009D5C3D">
        <w:rPr>
          <w:sz w:val="22"/>
          <w:szCs w:val="22"/>
        </w:rPr>
        <w:t>Спор, возникающий из настоящего договора, может быть передан на разрешение арбитражного суда после принятия Сторонами мер по досудебному урегулированию по истечении десяти календарных дней со дня направления претензии (требования).</w:t>
      </w:r>
    </w:p>
    <w:p w14:paraId="48D3D6C9" w14:textId="371D1C03" w:rsidR="00651B9E" w:rsidRPr="009D5C3D" w:rsidRDefault="00651B9E" w:rsidP="00B565E5">
      <w:pPr>
        <w:pStyle w:val="af7"/>
        <w:widowControl w:val="0"/>
        <w:numPr>
          <w:ilvl w:val="1"/>
          <w:numId w:val="27"/>
        </w:numPr>
        <w:tabs>
          <w:tab w:val="left" w:pos="709"/>
          <w:tab w:val="left" w:pos="1134"/>
        </w:tabs>
        <w:ind w:left="0" w:firstLine="0"/>
        <w:rPr>
          <w:sz w:val="22"/>
          <w:szCs w:val="22"/>
        </w:rPr>
      </w:pPr>
      <w:r w:rsidRPr="009D5C3D">
        <w:rPr>
          <w:sz w:val="22"/>
          <w:szCs w:val="22"/>
        </w:rPr>
        <w:t>Споры между Сторонами договора по ненадлежащему качеству электрической энергии рассматриваются с обязательным привлечением Сетевой организации, к чьим сетям присоединены энергопринимающие установки Исполнителя.</w:t>
      </w:r>
    </w:p>
    <w:p w14:paraId="2D1DE045" w14:textId="6A9A01A4" w:rsidR="00B565E5" w:rsidRPr="00BC44E2" w:rsidRDefault="00B565E5" w:rsidP="00B565E5">
      <w:pPr>
        <w:ind w:left="0" w:firstLine="0"/>
        <w:rPr>
          <w:color w:val="000000" w:themeColor="text1"/>
          <w:sz w:val="22"/>
          <w:szCs w:val="22"/>
          <w:highlight w:val="yellow"/>
        </w:rPr>
      </w:pPr>
      <w:r w:rsidRPr="00BC44E2">
        <w:rPr>
          <w:color w:val="000000" w:themeColor="text1"/>
          <w:sz w:val="22"/>
          <w:szCs w:val="22"/>
          <w:highlight w:val="yellow"/>
        </w:rPr>
        <w:t>п. 9.11. Стороны договора в течение срока действия и 3 (Трех) лет после прекращения настоящего договора сохраняют конфиденциальность сведений, полученных ими в связи с исполнением настоящего договора, и обязуются не разглашать эти сведения третьим лицам, кроме органов, имеющих право требовать раскрытия информации в соответствии с законодательством РФ.</w:t>
      </w:r>
    </w:p>
    <w:p w14:paraId="6E3180F1" w14:textId="04527688" w:rsidR="00B565E5" w:rsidRPr="00BC44E2" w:rsidRDefault="00B565E5" w:rsidP="00B565E5">
      <w:pPr>
        <w:ind w:left="0" w:firstLine="0"/>
        <w:rPr>
          <w:color w:val="000000" w:themeColor="text1"/>
          <w:sz w:val="22"/>
          <w:szCs w:val="22"/>
          <w:highlight w:val="yellow"/>
        </w:rPr>
      </w:pPr>
      <w:r w:rsidRPr="00BC44E2">
        <w:rPr>
          <w:color w:val="000000" w:themeColor="text1"/>
          <w:sz w:val="22"/>
          <w:szCs w:val="22"/>
          <w:highlight w:val="yellow"/>
        </w:rPr>
        <w:t>п. 9.12. Стороны обязуются обеспечить, чтобы при исполнении обязательств, возникающих по договору или в связи с ним, их аффилированные лица, работники и/или представители не выплачивали, прямо или косвенно не предлагали и не разрешали выплату денежных средств или передачу ценностей, любым аффилированным лицам, работникам и/или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получить для себя какие-либо неправомерные преимущества или иные выгоды.</w:t>
      </w:r>
    </w:p>
    <w:p w14:paraId="7C2CA17F" w14:textId="2DD296C8" w:rsidR="00B565E5" w:rsidRPr="00BC44E2" w:rsidRDefault="00B565E5" w:rsidP="00B565E5">
      <w:pPr>
        <w:ind w:left="0" w:firstLine="0"/>
        <w:rPr>
          <w:color w:val="000000" w:themeColor="text1"/>
          <w:sz w:val="22"/>
          <w:szCs w:val="22"/>
          <w:highlight w:val="yellow"/>
        </w:rPr>
      </w:pPr>
      <w:r w:rsidRPr="00BC44E2">
        <w:rPr>
          <w:color w:val="000000" w:themeColor="text1"/>
          <w:sz w:val="22"/>
          <w:szCs w:val="22"/>
          <w:highlight w:val="yellow"/>
        </w:rPr>
        <w:t>п. 9.13. При исполнении своих обязательств по договору, стороны, их аффилированные лица, работники и/или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легализации (отмыванию) доходов, полученных преступным путем.</w:t>
      </w:r>
    </w:p>
    <w:p w14:paraId="573C8065" w14:textId="2FC242E6" w:rsidR="00B565E5" w:rsidRPr="00BC44E2" w:rsidRDefault="00B565E5" w:rsidP="00B565E5">
      <w:pPr>
        <w:ind w:left="0" w:firstLine="0"/>
        <w:rPr>
          <w:color w:val="000000" w:themeColor="text1"/>
          <w:sz w:val="22"/>
          <w:szCs w:val="22"/>
          <w:highlight w:val="yellow"/>
        </w:rPr>
      </w:pPr>
      <w:r w:rsidRPr="00BC44E2">
        <w:rPr>
          <w:color w:val="000000" w:themeColor="text1"/>
          <w:sz w:val="22"/>
          <w:szCs w:val="22"/>
          <w:highlight w:val="yellow"/>
        </w:rPr>
        <w:t>п. 9.14.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471674E3" w14:textId="77777777" w:rsidR="00B565E5" w:rsidRPr="00BC44E2" w:rsidRDefault="00B565E5" w:rsidP="00B565E5">
      <w:pPr>
        <w:ind w:left="0" w:firstLine="0"/>
        <w:rPr>
          <w:color w:val="000000" w:themeColor="text1"/>
          <w:sz w:val="22"/>
          <w:szCs w:val="22"/>
          <w:highlight w:val="yellow"/>
        </w:rPr>
      </w:pPr>
      <w:r w:rsidRPr="00BC44E2">
        <w:rPr>
          <w:color w:val="000000" w:themeColor="text1"/>
          <w:sz w:val="22"/>
          <w:szCs w:val="22"/>
          <w:highlight w:val="yellow"/>
        </w:rPr>
        <w:t xml:space="preserve">Каналы связи «Линия доверия» ПАО «РусГидро»: </w:t>
      </w:r>
    </w:p>
    <w:p w14:paraId="01E3AD7F" w14:textId="51EFECA6" w:rsidR="00651B9E" w:rsidRDefault="00B565E5" w:rsidP="00B565E5">
      <w:pPr>
        <w:ind w:left="0" w:firstLine="0"/>
        <w:rPr>
          <w:color w:val="000000" w:themeColor="text1"/>
          <w:sz w:val="22"/>
          <w:szCs w:val="22"/>
        </w:rPr>
      </w:pPr>
      <w:r w:rsidRPr="00BC44E2">
        <w:rPr>
          <w:color w:val="000000" w:themeColor="text1"/>
          <w:sz w:val="22"/>
          <w:szCs w:val="22"/>
          <w:highlight w:val="yellow"/>
        </w:rPr>
        <w:t>Телефон автоответчика: +7 (495) 785-09-37 и форма обратной связи на сайте http://www.rushydro.ru.</w:t>
      </w:r>
    </w:p>
    <w:p w14:paraId="289555C0" w14:textId="3BBC2AAB" w:rsidR="00B565E5" w:rsidRDefault="00B565E5" w:rsidP="00B565E5">
      <w:pPr>
        <w:ind w:left="0" w:firstLine="0"/>
        <w:rPr>
          <w:color w:val="000000" w:themeColor="text1"/>
          <w:sz w:val="22"/>
          <w:szCs w:val="22"/>
        </w:rPr>
      </w:pPr>
    </w:p>
    <w:p w14:paraId="3CBDAF99" w14:textId="7C56802E" w:rsidR="00B565E5" w:rsidRDefault="00B565E5" w:rsidP="00B565E5">
      <w:pPr>
        <w:ind w:left="0" w:firstLine="0"/>
        <w:rPr>
          <w:color w:val="000000" w:themeColor="text1"/>
          <w:sz w:val="22"/>
          <w:szCs w:val="22"/>
        </w:rPr>
      </w:pPr>
    </w:p>
    <w:p w14:paraId="1D8069C9" w14:textId="62670E46" w:rsidR="00B565E5" w:rsidRDefault="00B565E5" w:rsidP="00B565E5">
      <w:pPr>
        <w:ind w:left="0" w:firstLine="0"/>
        <w:rPr>
          <w:color w:val="000000" w:themeColor="text1"/>
          <w:sz w:val="22"/>
          <w:szCs w:val="22"/>
        </w:rPr>
      </w:pPr>
    </w:p>
    <w:p w14:paraId="269B6D7F" w14:textId="33C4615A" w:rsidR="00B565E5" w:rsidRDefault="00B565E5" w:rsidP="00B565E5">
      <w:pPr>
        <w:ind w:left="0" w:firstLine="0"/>
        <w:rPr>
          <w:color w:val="000000" w:themeColor="text1"/>
          <w:sz w:val="22"/>
          <w:szCs w:val="22"/>
        </w:rPr>
      </w:pPr>
    </w:p>
    <w:p w14:paraId="0FD786BA" w14:textId="77777777" w:rsidR="00B565E5" w:rsidRPr="00B565E5" w:rsidRDefault="00B565E5" w:rsidP="00B565E5">
      <w:pPr>
        <w:ind w:left="0" w:firstLine="0"/>
        <w:rPr>
          <w:color w:val="000000" w:themeColor="text1"/>
          <w:sz w:val="22"/>
          <w:szCs w:val="22"/>
        </w:rPr>
      </w:pPr>
    </w:p>
    <w:p w14:paraId="168397C3" w14:textId="77777777" w:rsidR="00651B9E" w:rsidRPr="009D5C3D" w:rsidRDefault="00651B9E" w:rsidP="00914CBE">
      <w:pPr>
        <w:pStyle w:val="af7"/>
        <w:numPr>
          <w:ilvl w:val="0"/>
          <w:numId w:val="27"/>
        </w:numPr>
        <w:autoSpaceDE w:val="0"/>
        <w:autoSpaceDN w:val="0"/>
        <w:adjustRightInd w:val="0"/>
        <w:ind w:left="0" w:firstLine="0"/>
        <w:jc w:val="center"/>
        <w:rPr>
          <w:b/>
          <w:bCs/>
          <w:sz w:val="22"/>
          <w:szCs w:val="22"/>
        </w:rPr>
      </w:pPr>
      <w:r w:rsidRPr="009D5C3D">
        <w:rPr>
          <w:b/>
          <w:bCs/>
          <w:sz w:val="22"/>
          <w:szCs w:val="22"/>
        </w:rPr>
        <w:t>СРОК ДЕЙСТВИЯ ДОГОВОРА.</w:t>
      </w:r>
    </w:p>
    <w:p w14:paraId="318C9B8E" w14:textId="0E9EFBC8" w:rsidR="00651B9E" w:rsidRPr="009D5C3D" w:rsidRDefault="00651B9E" w:rsidP="00914CBE">
      <w:pPr>
        <w:pStyle w:val="af7"/>
        <w:widowControl w:val="0"/>
        <w:numPr>
          <w:ilvl w:val="1"/>
          <w:numId w:val="28"/>
        </w:numPr>
        <w:tabs>
          <w:tab w:val="left" w:pos="709"/>
          <w:tab w:val="left" w:pos="1134"/>
        </w:tabs>
        <w:ind w:left="0" w:firstLine="0"/>
        <w:rPr>
          <w:sz w:val="22"/>
          <w:szCs w:val="22"/>
        </w:rPr>
      </w:pPr>
      <w:r w:rsidRPr="009D5C3D">
        <w:rPr>
          <w:sz w:val="22"/>
          <w:szCs w:val="22"/>
        </w:rPr>
        <w:t>Настоящий Договор вступает в силу с момента подписания, действует с «___»_____ 20</w:t>
      </w:r>
      <w:r w:rsidR="00807082" w:rsidRPr="00807082">
        <w:rPr>
          <w:sz w:val="22"/>
          <w:szCs w:val="22"/>
        </w:rPr>
        <w:t>2</w:t>
      </w:r>
      <w:r w:rsidR="005811D8">
        <w:rPr>
          <w:sz w:val="22"/>
          <w:szCs w:val="22"/>
        </w:rPr>
        <w:t>__</w:t>
      </w:r>
      <w:r w:rsidRPr="009D5C3D">
        <w:rPr>
          <w:sz w:val="22"/>
          <w:szCs w:val="22"/>
        </w:rPr>
        <w:t xml:space="preserve"> г</w:t>
      </w:r>
      <w:r w:rsidR="00305126">
        <w:rPr>
          <w:sz w:val="22"/>
          <w:szCs w:val="22"/>
        </w:rPr>
        <w:t>ода</w:t>
      </w:r>
      <w:r w:rsidRPr="009D5C3D">
        <w:rPr>
          <w:sz w:val="22"/>
          <w:szCs w:val="22"/>
        </w:rPr>
        <w:t xml:space="preserve"> </w:t>
      </w:r>
      <w:r w:rsidR="007E4279" w:rsidRPr="007E4279">
        <w:rPr>
          <w:sz w:val="22"/>
          <w:szCs w:val="22"/>
        </w:rPr>
        <w:t>п</w:t>
      </w:r>
      <w:r w:rsidRPr="007E4279">
        <w:rPr>
          <w:sz w:val="22"/>
          <w:szCs w:val="22"/>
        </w:rPr>
        <w:t>о</w:t>
      </w:r>
      <w:r w:rsidRPr="009D5C3D">
        <w:rPr>
          <w:sz w:val="22"/>
          <w:szCs w:val="22"/>
        </w:rPr>
        <w:t xml:space="preserve"> </w:t>
      </w:r>
      <w:r>
        <w:rPr>
          <w:sz w:val="22"/>
          <w:szCs w:val="22"/>
        </w:rPr>
        <w:t>«___»_____ 20</w:t>
      </w:r>
      <w:r w:rsidR="00807082" w:rsidRPr="00807082">
        <w:rPr>
          <w:sz w:val="22"/>
          <w:szCs w:val="22"/>
        </w:rPr>
        <w:t>2</w:t>
      </w:r>
      <w:r w:rsidR="005811D8">
        <w:rPr>
          <w:sz w:val="22"/>
          <w:szCs w:val="22"/>
        </w:rPr>
        <w:t>__</w:t>
      </w:r>
      <w:r>
        <w:rPr>
          <w:sz w:val="22"/>
          <w:szCs w:val="22"/>
        </w:rPr>
        <w:t xml:space="preserve"> г</w:t>
      </w:r>
      <w:r w:rsidR="00305126">
        <w:rPr>
          <w:sz w:val="22"/>
          <w:szCs w:val="22"/>
        </w:rPr>
        <w:t>ода</w:t>
      </w:r>
      <w:r w:rsidRPr="009D5C3D">
        <w:rPr>
          <w:sz w:val="22"/>
          <w:szCs w:val="22"/>
        </w:rPr>
        <w:t xml:space="preserve"> и считается продленным на тот же срок и на тех же условиях, если до окончания срока его действия ни одна из Сторон не заявит о его прекращении или изменении, либо о заключении нового договора.</w:t>
      </w:r>
      <w:r w:rsidR="00333328">
        <w:rPr>
          <w:sz w:val="22"/>
          <w:szCs w:val="22"/>
        </w:rPr>
        <w:t xml:space="preserve"> </w:t>
      </w:r>
    </w:p>
    <w:p w14:paraId="7A386B7A" w14:textId="77777777" w:rsidR="00651B9E" w:rsidRPr="009D5C3D" w:rsidRDefault="00651B9E" w:rsidP="00914CBE">
      <w:pPr>
        <w:pStyle w:val="af7"/>
        <w:autoSpaceDE w:val="0"/>
        <w:autoSpaceDN w:val="0"/>
        <w:adjustRightInd w:val="0"/>
        <w:ind w:left="0" w:firstLine="0"/>
        <w:rPr>
          <w:sz w:val="22"/>
          <w:szCs w:val="22"/>
        </w:rPr>
      </w:pPr>
      <w:r w:rsidRPr="009D5C3D">
        <w:rPr>
          <w:sz w:val="22"/>
          <w:szCs w:val="22"/>
        </w:rPr>
        <w:t>Если одной из Сторон до окончания срока действия договора внесено предложение о</w:t>
      </w:r>
      <w:r w:rsidR="00305126">
        <w:rPr>
          <w:sz w:val="22"/>
          <w:szCs w:val="22"/>
        </w:rPr>
        <w:t> </w:t>
      </w:r>
      <w:r w:rsidRPr="009D5C3D">
        <w:rPr>
          <w:sz w:val="22"/>
          <w:szCs w:val="22"/>
        </w:rPr>
        <w:t>заключении нового договора, то отношения Сторон до заключения нового договора регулируются ранее заключенным договором.</w:t>
      </w:r>
    </w:p>
    <w:p w14:paraId="61801FCE" w14:textId="45E702FC" w:rsidR="00651B9E" w:rsidRPr="00914CBE" w:rsidRDefault="00914CBE" w:rsidP="00914CBE">
      <w:pPr>
        <w:pStyle w:val="af7"/>
        <w:widowControl w:val="0"/>
        <w:numPr>
          <w:ilvl w:val="1"/>
          <w:numId w:val="28"/>
        </w:numPr>
        <w:tabs>
          <w:tab w:val="left" w:pos="709"/>
          <w:tab w:val="left" w:pos="1134"/>
        </w:tabs>
        <w:ind w:left="0" w:firstLine="0"/>
        <w:rPr>
          <w:sz w:val="22"/>
          <w:szCs w:val="22"/>
          <w:highlight w:val="yellow"/>
        </w:rPr>
      </w:pPr>
      <w:bookmarkStart w:id="1" w:name="_GoBack"/>
      <w:r w:rsidRPr="00914CBE">
        <w:rPr>
          <w:sz w:val="22"/>
          <w:szCs w:val="22"/>
          <w:highlight w:val="yellow"/>
        </w:rPr>
        <w:t xml:space="preserve">Настоящий договор прекращается в случае исключения сведений о многоквартирном доме </w:t>
      </w:r>
      <w:r>
        <w:rPr>
          <w:sz w:val="22"/>
          <w:szCs w:val="22"/>
          <w:highlight w:val="yellow"/>
        </w:rPr>
        <w:t>из реестра лицензий субъекта РФ</w:t>
      </w:r>
      <w:r w:rsidRPr="00914CBE">
        <w:rPr>
          <w:sz w:val="22"/>
          <w:szCs w:val="22"/>
          <w:highlight w:val="yellow"/>
        </w:rPr>
        <w:t xml:space="preserve"> </w:t>
      </w:r>
      <w:r w:rsidRPr="00914CBE">
        <w:rPr>
          <w:sz w:val="22"/>
          <w:szCs w:val="22"/>
          <w:highlight w:val="yellow"/>
          <w:shd w:val="clear" w:color="auto" w:fill="81D41A"/>
        </w:rPr>
        <w:t>(с учётом действия положений ст. 200 Жилищного кодекса Российской Федерации).</w:t>
      </w:r>
    </w:p>
    <w:bookmarkEnd w:id="1"/>
    <w:p w14:paraId="0B50FEAD" w14:textId="77777777" w:rsidR="00651B9E" w:rsidRPr="009D5C3D" w:rsidRDefault="00651B9E" w:rsidP="00914CBE">
      <w:pPr>
        <w:pStyle w:val="af7"/>
        <w:widowControl w:val="0"/>
        <w:numPr>
          <w:ilvl w:val="1"/>
          <w:numId w:val="28"/>
        </w:numPr>
        <w:tabs>
          <w:tab w:val="left" w:pos="709"/>
          <w:tab w:val="left" w:pos="1134"/>
        </w:tabs>
        <w:ind w:left="0" w:firstLine="0"/>
        <w:rPr>
          <w:bCs/>
          <w:sz w:val="22"/>
          <w:szCs w:val="22"/>
        </w:rPr>
      </w:pPr>
      <w:r w:rsidRPr="00914CBE">
        <w:rPr>
          <w:bCs/>
          <w:sz w:val="22"/>
          <w:szCs w:val="22"/>
        </w:rPr>
        <w:t>Предложение об изменении, расторжении настоящего договора, а также о заключении нового договора может быть заявлено Стороной договора</w:t>
      </w:r>
      <w:r w:rsidRPr="009D5C3D">
        <w:rPr>
          <w:bCs/>
          <w:sz w:val="22"/>
          <w:szCs w:val="22"/>
        </w:rPr>
        <w:t xml:space="preserve"> не менее чем за двадцать дней до</w:t>
      </w:r>
      <w:r w:rsidR="00305126">
        <w:rPr>
          <w:bCs/>
          <w:sz w:val="22"/>
          <w:szCs w:val="22"/>
        </w:rPr>
        <w:t> </w:t>
      </w:r>
      <w:r w:rsidRPr="009D5C3D">
        <w:rPr>
          <w:bCs/>
          <w:sz w:val="22"/>
          <w:szCs w:val="22"/>
        </w:rPr>
        <w:t>предлагаемой даты изменения, расторжения или заключения нового договора.</w:t>
      </w:r>
    </w:p>
    <w:p w14:paraId="3D46E859" w14:textId="77777777" w:rsidR="00651B9E" w:rsidRDefault="00651B9E" w:rsidP="00914CBE">
      <w:pPr>
        <w:pStyle w:val="af7"/>
        <w:widowControl w:val="0"/>
        <w:numPr>
          <w:ilvl w:val="1"/>
          <w:numId w:val="28"/>
        </w:numPr>
        <w:tabs>
          <w:tab w:val="left" w:pos="709"/>
          <w:tab w:val="left" w:pos="1134"/>
        </w:tabs>
        <w:ind w:left="0" w:firstLine="0"/>
        <w:rPr>
          <w:sz w:val="22"/>
          <w:szCs w:val="22"/>
        </w:rPr>
      </w:pPr>
      <w:r w:rsidRPr="009D5C3D">
        <w:rPr>
          <w:sz w:val="22"/>
          <w:szCs w:val="22"/>
        </w:rPr>
        <w:t>В случае подключения новых объектов, изменения объемов поставки на предстоящий период, Стороны заключают соответствующие дополнительные соглашения к настоящему договору, в которых определяют, в том числе дату начала подачи коммунальных ресурсов по</w:t>
      </w:r>
      <w:r w:rsidR="00305126">
        <w:rPr>
          <w:sz w:val="22"/>
          <w:szCs w:val="22"/>
        </w:rPr>
        <w:t> </w:t>
      </w:r>
      <w:r w:rsidRPr="009D5C3D">
        <w:rPr>
          <w:sz w:val="22"/>
          <w:szCs w:val="22"/>
        </w:rPr>
        <w:t>каждому объекту.</w:t>
      </w:r>
    </w:p>
    <w:p w14:paraId="644C6C55" w14:textId="77777777" w:rsidR="00651B9E" w:rsidRPr="009D5C3D" w:rsidRDefault="00651B9E" w:rsidP="00651B9E">
      <w:pPr>
        <w:ind w:left="0" w:firstLine="0"/>
        <w:rPr>
          <w:sz w:val="22"/>
          <w:szCs w:val="22"/>
        </w:rPr>
      </w:pPr>
    </w:p>
    <w:p w14:paraId="62E4D617" w14:textId="77777777" w:rsidR="00651B9E" w:rsidRPr="009D5C3D" w:rsidRDefault="00651B9E" w:rsidP="00914CBE">
      <w:pPr>
        <w:pStyle w:val="af7"/>
        <w:numPr>
          <w:ilvl w:val="0"/>
          <w:numId w:val="28"/>
        </w:numPr>
        <w:autoSpaceDE w:val="0"/>
        <w:autoSpaceDN w:val="0"/>
        <w:adjustRightInd w:val="0"/>
        <w:jc w:val="center"/>
        <w:rPr>
          <w:b/>
          <w:bCs/>
          <w:sz w:val="22"/>
          <w:szCs w:val="22"/>
        </w:rPr>
      </w:pPr>
      <w:r w:rsidRPr="009D5C3D">
        <w:rPr>
          <w:b/>
          <w:sz w:val="22"/>
          <w:szCs w:val="22"/>
        </w:rPr>
        <w:t>ПРИЛОЖЕНИ</w:t>
      </w:r>
      <w:r>
        <w:rPr>
          <w:b/>
          <w:sz w:val="22"/>
          <w:szCs w:val="22"/>
        </w:rPr>
        <w:t>Я</w:t>
      </w:r>
      <w:r w:rsidRPr="009D5C3D">
        <w:rPr>
          <w:b/>
          <w:sz w:val="22"/>
          <w:szCs w:val="22"/>
        </w:rPr>
        <w:t xml:space="preserve"> К ДОГОВОРУ</w:t>
      </w:r>
      <w:r w:rsidRPr="009D5C3D">
        <w:rPr>
          <w:b/>
          <w:bCs/>
          <w:sz w:val="22"/>
          <w:szCs w:val="22"/>
        </w:rPr>
        <w:t>.</w:t>
      </w:r>
    </w:p>
    <w:p w14:paraId="1CB8746D" w14:textId="12782FAA" w:rsidR="00651B9E" w:rsidRPr="009D5C3D" w:rsidRDefault="00651B9E" w:rsidP="00651B9E">
      <w:pPr>
        <w:ind w:left="0" w:firstLine="0"/>
        <w:rPr>
          <w:bCs/>
          <w:sz w:val="22"/>
          <w:szCs w:val="22"/>
        </w:rPr>
      </w:pPr>
      <w:r w:rsidRPr="009D5C3D">
        <w:rPr>
          <w:b/>
          <w:bCs/>
          <w:sz w:val="22"/>
          <w:szCs w:val="22"/>
        </w:rPr>
        <w:t xml:space="preserve">Приложение № 1 </w:t>
      </w:r>
      <w:r w:rsidR="009D7947">
        <w:rPr>
          <w:b/>
          <w:bCs/>
          <w:sz w:val="22"/>
          <w:szCs w:val="22"/>
        </w:rPr>
        <w:tab/>
      </w:r>
      <w:r w:rsidRPr="009D5C3D">
        <w:rPr>
          <w:bCs/>
          <w:sz w:val="22"/>
          <w:szCs w:val="22"/>
        </w:rPr>
        <w:t>«Перечень объектов энергопотребления с указанием точек учета».</w:t>
      </w:r>
    </w:p>
    <w:p w14:paraId="6B573277" w14:textId="27C94CF9" w:rsidR="00651B9E" w:rsidRPr="009D5C3D" w:rsidRDefault="00651B9E" w:rsidP="00651B9E">
      <w:pPr>
        <w:ind w:left="0" w:firstLine="0"/>
        <w:rPr>
          <w:bCs/>
          <w:sz w:val="22"/>
          <w:szCs w:val="22"/>
        </w:rPr>
      </w:pPr>
      <w:r w:rsidRPr="009D5C3D">
        <w:rPr>
          <w:b/>
          <w:bCs/>
          <w:sz w:val="22"/>
          <w:szCs w:val="22"/>
        </w:rPr>
        <w:t xml:space="preserve">Приложение № 2 </w:t>
      </w:r>
      <w:r w:rsidR="009D7947">
        <w:rPr>
          <w:b/>
          <w:bCs/>
          <w:sz w:val="22"/>
          <w:szCs w:val="22"/>
        </w:rPr>
        <w:tab/>
      </w:r>
      <w:r w:rsidRPr="009D5C3D">
        <w:rPr>
          <w:bCs/>
          <w:sz w:val="22"/>
          <w:szCs w:val="22"/>
        </w:rPr>
        <w:t>«Перечень объектов энергопотребления и их характеристики».</w:t>
      </w:r>
    </w:p>
    <w:p w14:paraId="0B37FA44" w14:textId="709AB97B" w:rsidR="00651B9E" w:rsidRPr="009D5C3D" w:rsidRDefault="00651B9E" w:rsidP="00651B9E">
      <w:pPr>
        <w:ind w:left="0" w:firstLine="0"/>
        <w:rPr>
          <w:bCs/>
          <w:sz w:val="22"/>
          <w:szCs w:val="22"/>
        </w:rPr>
      </w:pPr>
      <w:r w:rsidRPr="009D5C3D">
        <w:rPr>
          <w:b/>
          <w:bCs/>
          <w:sz w:val="22"/>
          <w:szCs w:val="22"/>
        </w:rPr>
        <w:t xml:space="preserve">Приложение № 3 </w:t>
      </w:r>
      <w:r w:rsidR="009D7947">
        <w:rPr>
          <w:b/>
          <w:bCs/>
          <w:sz w:val="22"/>
          <w:szCs w:val="22"/>
        </w:rPr>
        <w:tab/>
      </w:r>
      <w:r w:rsidRPr="009D5C3D">
        <w:rPr>
          <w:bCs/>
          <w:sz w:val="22"/>
          <w:szCs w:val="22"/>
        </w:rPr>
        <w:t>«</w:t>
      </w:r>
      <w:r w:rsidR="007E4279">
        <w:rPr>
          <w:sz w:val="22"/>
          <w:szCs w:val="22"/>
        </w:rPr>
        <w:t>Акт об осуществлении технологического присоединения и (или) Акт разграничения балансовой принадлежности электросетей и эксплуатационной ответственности сторон</w:t>
      </w:r>
      <w:r w:rsidRPr="009D5C3D">
        <w:rPr>
          <w:bCs/>
          <w:sz w:val="22"/>
          <w:szCs w:val="22"/>
        </w:rPr>
        <w:t>»</w:t>
      </w:r>
      <w:r w:rsidRPr="009D5C3D">
        <w:rPr>
          <w:b/>
          <w:bCs/>
          <w:sz w:val="22"/>
          <w:szCs w:val="22"/>
        </w:rPr>
        <w:t xml:space="preserve"> - </w:t>
      </w:r>
      <w:r w:rsidRPr="009D5C3D">
        <w:rPr>
          <w:bCs/>
          <w:sz w:val="22"/>
          <w:szCs w:val="22"/>
        </w:rPr>
        <w:t>оформляется (обновляется) Исполнителем в Сетевой организации.</w:t>
      </w:r>
    </w:p>
    <w:p w14:paraId="7D88C011" w14:textId="7ACA9965" w:rsidR="00651B9E" w:rsidRPr="009D5C3D" w:rsidRDefault="00651B9E" w:rsidP="00651B9E">
      <w:pPr>
        <w:ind w:left="0" w:firstLine="0"/>
        <w:rPr>
          <w:bCs/>
          <w:sz w:val="22"/>
          <w:szCs w:val="22"/>
        </w:rPr>
      </w:pPr>
      <w:r w:rsidRPr="009D5C3D">
        <w:rPr>
          <w:b/>
          <w:bCs/>
          <w:sz w:val="22"/>
          <w:szCs w:val="22"/>
        </w:rPr>
        <w:t xml:space="preserve">Приложение № 4 </w:t>
      </w:r>
      <w:r w:rsidR="009D7947">
        <w:rPr>
          <w:b/>
          <w:bCs/>
          <w:sz w:val="22"/>
          <w:szCs w:val="22"/>
        </w:rPr>
        <w:tab/>
      </w:r>
      <w:r w:rsidRPr="009D5C3D">
        <w:rPr>
          <w:bCs/>
          <w:sz w:val="22"/>
          <w:szCs w:val="22"/>
        </w:rPr>
        <w:t>«Перечень объектов энергопотребления с указанием точек присоединения и</w:t>
      </w:r>
      <w:r w:rsidR="00305126">
        <w:rPr>
          <w:bCs/>
          <w:sz w:val="22"/>
          <w:szCs w:val="22"/>
        </w:rPr>
        <w:t> </w:t>
      </w:r>
      <w:r w:rsidRPr="009D5C3D">
        <w:rPr>
          <w:bCs/>
          <w:sz w:val="22"/>
          <w:szCs w:val="22"/>
        </w:rPr>
        <w:t>величины максимальной мощности».</w:t>
      </w:r>
    </w:p>
    <w:p w14:paraId="023D4351" w14:textId="496B9F51" w:rsidR="00651B9E" w:rsidRPr="009D5C3D" w:rsidRDefault="00651B9E" w:rsidP="00651B9E">
      <w:pPr>
        <w:ind w:left="0" w:firstLine="0"/>
        <w:rPr>
          <w:b/>
          <w:bCs/>
          <w:sz w:val="22"/>
          <w:szCs w:val="22"/>
        </w:rPr>
      </w:pPr>
      <w:r w:rsidRPr="009D5C3D">
        <w:rPr>
          <w:b/>
          <w:bCs/>
          <w:sz w:val="22"/>
          <w:szCs w:val="22"/>
        </w:rPr>
        <w:t xml:space="preserve">Приложение № 5 </w:t>
      </w:r>
      <w:r w:rsidR="009D7947">
        <w:rPr>
          <w:b/>
          <w:bCs/>
          <w:sz w:val="22"/>
          <w:szCs w:val="22"/>
        </w:rPr>
        <w:tab/>
      </w:r>
      <w:r w:rsidRPr="009D5C3D">
        <w:rPr>
          <w:bCs/>
          <w:sz w:val="22"/>
          <w:szCs w:val="22"/>
        </w:rPr>
        <w:t>Форма</w:t>
      </w:r>
      <w:r w:rsidRPr="009D5C3D">
        <w:rPr>
          <w:b/>
          <w:bCs/>
          <w:sz w:val="22"/>
          <w:szCs w:val="22"/>
        </w:rPr>
        <w:t xml:space="preserve"> </w:t>
      </w:r>
      <w:r w:rsidRPr="009D5C3D">
        <w:rPr>
          <w:bCs/>
          <w:sz w:val="22"/>
          <w:szCs w:val="22"/>
        </w:rPr>
        <w:t>«Акта снятия показаний расчетных приборов учета»</w:t>
      </w:r>
      <w:r w:rsidRPr="009D5C3D">
        <w:rPr>
          <w:b/>
          <w:bCs/>
          <w:sz w:val="22"/>
          <w:szCs w:val="22"/>
        </w:rPr>
        <w:t xml:space="preserve"> -</w:t>
      </w:r>
      <w:r w:rsidRPr="009D5C3D">
        <w:rPr>
          <w:bCs/>
          <w:sz w:val="22"/>
          <w:szCs w:val="22"/>
        </w:rPr>
        <w:t xml:space="preserve"> заполняется Исполнителем и предоставляется РСО ежемесячно.</w:t>
      </w:r>
    </w:p>
    <w:p w14:paraId="034C26B6" w14:textId="5A58368E" w:rsidR="00651B9E" w:rsidRDefault="00651B9E" w:rsidP="00651B9E">
      <w:pPr>
        <w:ind w:left="0" w:firstLine="0"/>
        <w:rPr>
          <w:bCs/>
          <w:sz w:val="22"/>
          <w:szCs w:val="22"/>
        </w:rPr>
      </w:pPr>
      <w:r w:rsidRPr="009D5C3D">
        <w:rPr>
          <w:b/>
          <w:bCs/>
          <w:sz w:val="22"/>
          <w:szCs w:val="22"/>
        </w:rPr>
        <w:t xml:space="preserve">Приложение № 6 </w:t>
      </w:r>
      <w:r w:rsidR="009D7947">
        <w:rPr>
          <w:b/>
          <w:bCs/>
          <w:sz w:val="22"/>
          <w:szCs w:val="22"/>
        </w:rPr>
        <w:tab/>
      </w:r>
      <w:r w:rsidRPr="009D5C3D">
        <w:rPr>
          <w:bCs/>
          <w:sz w:val="22"/>
          <w:szCs w:val="22"/>
        </w:rPr>
        <w:t>Форма</w:t>
      </w:r>
      <w:r w:rsidRPr="009D5C3D">
        <w:rPr>
          <w:b/>
          <w:bCs/>
          <w:sz w:val="22"/>
          <w:szCs w:val="22"/>
        </w:rPr>
        <w:t xml:space="preserve"> </w:t>
      </w:r>
      <w:r w:rsidRPr="009D5C3D">
        <w:rPr>
          <w:bCs/>
          <w:sz w:val="22"/>
          <w:szCs w:val="22"/>
        </w:rPr>
        <w:t>«Акта выполненных работ (приема – передачи электрической энергии)»</w:t>
      </w:r>
      <w:r w:rsidRPr="009D5C3D">
        <w:rPr>
          <w:b/>
          <w:bCs/>
          <w:sz w:val="22"/>
          <w:szCs w:val="22"/>
        </w:rPr>
        <w:t xml:space="preserve"> - </w:t>
      </w:r>
      <w:r w:rsidRPr="009D5C3D">
        <w:rPr>
          <w:bCs/>
          <w:sz w:val="22"/>
          <w:szCs w:val="22"/>
        </w:rPr>
        <w:t>ежемесячно оформляется РСО и направляется Исполнителю.</w:t>
      </w:r>
    </w:p>
    <w:p w14:paraId="7BE95C80" w14:textId="6F2FA91D" w:rsidR="00B72EA3" w:rsidRPr="00732D2C" w:rsidRDefault="00B72EA3" w:rsidP="00B72EA3">
      <w:pPr>
        <w:ind w:left="1985" w:hanging="1985"/>
        <w:rPr>
          <w:color w:val="000000"/>
          <w:sz w:val="22"/>
          <w:highlight w:val="yellow"/>
        </w:rPr>
      </w:pPr>
      <w:r w:rsidRPr="00732D2C">
        <w:rPr>
          <w:color w:val="000000"/>
          <w:sz w:val="22"/>
          <w:highlight w:val="yellow"/>
        </w:rPr>
        <w:t>Пр</w:t>
      </w:r>
      <w:r>
        <w:rPr>
          <w:color w:val="000000"/>
          <w:sz w:val="22"/>
          <w:highlight w:val="yellow"/>
        </w:rPr>
        <w:t>иложение № 6</w:t>
      </w:r>
      <w:r w:rsidRPr="00732D2C">
        <w:rPr>
          <w:color w:val="000000"/>
          <w:sz w:val="22"/>
          <w:highlight w:val="yellow"/>
        </w:rPr>
        <w:t>.1</w:t>
      </w:r>
      <w:r w:rsidRPr="00732D2C">
        <w:rPr>
          <w:color w:val="000000"/>
          <w:sz w:val="22"/>
          <w:highlight w:val="yellow"/>
        </w:rPr>
        <w:tab/>
        <w:t>Форма «Универсальный передаточный акт» - ежемесячно оформляется РСО и направляется Исполнителю – 1экз.</w:t>
      </w:r>
    </w:p>
    <w:p w14:paraId="428E9455" w14:textId="40E98279" w:rsidR="00B72EA3" w:rsidRPr="00732D2C" w:rsidRDefault="00B72EA3" w:rsidP="00B72EA3">
      <w:pPr>
        <w:ind w:left="1985" w:hanging="1985"/>
        <w:rPr>
          <w:color w:val="000000"/>
          <w:sz w:val="22"/>
          <w:highlight w:val="yellow"/>
        </w:rPr>
      </w:pPr>
      <w:r>
        <w:rPr>
          <w:color w:val="000000"/>
          <w:sz w:val="22"/>
          <w:highlight w:val="yellow"/>
        </w:rPr>
        <w:t>Приложение № 6</w:t>
      </w:r>
      <w:r w:rsidRPr="00732D2C">
        <w:rPr>
          <w:color w:val="000000"/>
          <w:sz w:val="22"/>
          <w:highlight w:val="yellow"/>
        </w:rPr>
        <w:t>.2</w:t>
      </w:r>
      <w:r w:rsidRPr="00732D2C">
        <w:rPr>
          <w:color w:val="000000"/>
          <w:sz w:val="22"/>
          <w:highlight w:val="yellow"/>
        </w:rPr>
        <w:tab/>
        <w:t>Форма «Универсальный корректировочный документ» – 1экз.</w:t>
      </w:r>
      <w:r>
        <w:rPr>
          <w:rStyle w:val="af2"/>
        </w:rPr>
        <w:commentReference w:id="2"/>
      </w:r>
    </w:p>
    <w:p w14:paraId="1B75D503" w14:textId="64D23468" w:rsidR="00651B9E" w:rsidRPr="00D71155" w:rsidRDefault="00651B9E" w:rsidP="00651B9E">
      <w:pPr>
        <w:keepNext/>
        <w:ind w:left="0" w:firstLine="0"/>
        <w:outlineLvl w:val="2"/>
        <w:rPr>
          <w:b/>
          <w:sz w:val="22"/>
          <w:szCs w:val="22"/>
        </w:rPr>
      </w:pPr>
      <w:r w:rsidRPr="00D71155">
        <w:rPr>
          <w:b/>
          <w:bCs/>
          <w:sz w:val="22"/>
          <w:szCs w:val="22"/>
        </w:rPr>
        <w:t xml:space="preserve">Приложение № 7 </w:t>
      </w:r>
      <w:r w:rsidR="009D7947" w:rsidRPr="00D71155">
        <w:rPr>
          <w:b/>
          <w:bCs/>
          <w:sz w:val="22"/>
          <w:szCs w:val="22"/>
        </w:rPr>
        <w:tab/>
      </w:r>
      <w:r w:rsidRPr="00D71155">
        <w:rPr>
          <w:bCs/>
          <w:sz w:val="22"/>
          <w:szCs w:val="22"/>
        </w:rPr>
        <w:t>«</w:t>
      </w:r>
      <w:r w:rsidRPr="00D71155">
        <w:rPr>
          <w:sz w:val="22"/>
          <w:szCs w:val="22"/>
        </w:rPr>
        <w:t>Сведения об уполномоченных должностных лицах сторон»</w:t>
      </w:r>
      <w:r w:rsidRPr="00D71155">
        <w:rPr>
          <w:b/>
          <w:sz w:val="22"/>
          <w:szCs w:val="22"/>
        </w:rPr>
        <w:t xml:space="preserve"> </w:t>
      </w:r>
    </w:p>
    <w:p w14:paraId="127983BE" w14:textId="77777777" w:rsidR="00651B9E" w:rsidRPr="00D71155" w:rsidRDefault="00651B9E" w:rsidP="00651B9E">
      <w:pPr>
        <w:keepNext/>
        <w:ind w:left="0" w:right="-2" w:firstLine="0"/>
        <w:outlineLvl w:val="2"/>
        <w:rPr>
          <w:bCs/>
          <w:sz w:val="22"/>
          <w:szCs w:val="22"/>
        </w:rPr>
      </w:pPr>
      <w:r w:rsidRPr="00D71155">
        <w:rPr>
          <w:sz w:val="22"/>
          <w:szCs w:val="22"/>
        </w:rPr>
        <w:t>ответственных за выполнение условий договора</w:t>
      </w:r>
      <w:r w:rsidRPr="00D71155">
        <w:rPr>
          <w:bCs/>
          <w:sz w:val="22"/>
          <w:szCs w:val="22"/>
        </w:rPr>
        <w:t>»</w:t>
      </w:r>
      <w:r w:rsidRPr="00D71155">
        <w:rPr>
          <w:b/>
          <w:bCs/>
          <w:sz w:val="22"/>
          <w:szCs w:val="22"/>
        </w:rPr>
        <w:t xml:space="preserve"> - </w:t>
      </w:r>
      <w:r w:rsidRPr="00D71155">
        <w:rPr>
          <w:bCs/>
          <w:sz w:val="22"/>
          <w:szCs w:val="22"/>
        </w:rPr>
        <w:t>заполняется (обновляется) Исполнителем и направляется РСО вместе с подписанным договором.</w:t>
      </w:r>
    </w:p>
    <w:p w14:paraId="5ABFCFF0" w14:textId="77777777" w:rsidR="00FC5489" w:rsidRPr="00847F70" w:rsidRDefault="00FC5489" w:rsidP="00FC5489">
      <w:pPr>
        <w:ind w:left="0" w:firstLine="0"/>
        <w:jc w:val="center"/>
        <w:rPr>
          <w:b/>
          <w:bCs/>
          <w:sz w:val="22"/>
          <w:szCs w:val="22"/>
        </w:rPr>
      </w:pPr>
    </w:p>
    <w:p w14:paraId="0B9901B5" w14:textId="33FAD564" w:rsidR="0094066A" w:rsidRPr="00A60C75" w:rsidRDefault="008E5AB2" w:rsidP="00914CBE">
      <w:pPr>
        <w:pStyle w:val="af7"/>
        <w:numPr>
          <w:ilvl w:val="0"/>
          <w:numId w:val="28"/>
        </w:numPr>
        <w:jc w:val="center"/>
        <w:rPr>
          <w:b/>
          <w:bCs/>
          <w:sz w:val="22"/>
          <w:szCs w:val="22"/>
        </w:rPr>
      </w:pPr>
      <w:r w:rsidRPr="00A60C75">
        <w:rPr>
          <w:b/>
          <w:bCs/>
          <w:sz w:val="22"/>
          <w:szCs w:val="22"/>
        </w:rPr>
        <w:t>РЕКВИЗИТЫ СТОРОН</w:t>
      </w:r>
      <w:r w:rsidR="0070020B" w:rsidRPr="00A60C75">
        <w:rPr>
          <w:b/>
          <w:bCs/>
          <w:sz w:val="22"/>
          <w:szCs w:val="22"/>
        </w:rPr>
        <w:t xml:space="preserve"> ПО ДОГОВОРУ </w:t>
      </w:r>
      <w:r w:rsidR="0070020B" w:rsidRPr="00A60C75">
        <w:rPr>
          <w:rStyle w:val="1250"/>
          <w:color w:val="auto"/>
          <w:sz w:val="22"/>
          <w:szCs w:val="22"/>
        </w:rPr>
        <w:t>№ </w:t>
      </w:r>
      <w:r w:rsidR="005811D8">
        <w:rPr>
          <w:b/>
          <w:sz w:val="22"/>
          <w:szCs w:val="22"/>
        </w:rPr>
        <w:t>_______________от ________________202_г.</w:t>
      </w:r>
    </w:p>
    <w:tbl>
      <w:tblPr>
        <w:tblW w:w="9747" w:type="dxa"/>
        <w:tblLayout w:type="fixed"/>
        <w:tblLook w:val="01E0" w:firstRow="1" w:lastRow="1" w:firstColumn="1" w:lastColumn="1" w:noHBand="0" w:noVBand="0"/>
      </w:tblPr>
      <w:tblGrid>
        <w:gridCol w:w="4786"/>
        <w:gridCol w:w="4961"/>
      </w:tblGrid>
      <w:tr w:rsidR="0077209E" w:rsidRPr="00847F70" w14:paraId="07BE911E" w14:textId="77777777" w:rsidTr="005C14AC">
        <w:trPr>
          <w:trHeight w:val="3745"/>
        </w:trPr>
        <w:tc>
          <w:tcPr>
            <w:tcW w:w="4786" w:type="dxa"/>
          </w:tcPr>
          <w:p w14:paraId="07E3363A" w14:textId="77777777" w:rsidR="0077209E" w:rsidRPr="00847F70" w:rsidRDefault="0077209E" w:rsidP="00B67C34">
            <w:pPr>
              <w:ind w:right="255"/>
              <w:jc w:val="center"/>
              <w:rPr>
                <w:b/>
                <w:sz w:val="22"/>
                <w:szCs w:val="22"/>
              </w:rPr>
            </w:pPr>
          </w:p>
          <w:p w14:paraId="32A40EC3" w14:textId="77777777" w:rsidR="0077209E" w:rsidRPr="00847F70" w:rsidRDefault="0070020B" w:rsidP="00B67C34">
            <w:pPr>
              <w:ind w:right="255"/>
              <w:jc w:val="center"/>
              <w:rPr>
                <w:b/>
                <w:sz w:val="22"/>
                <w:szCs w:val="22"/>
              </w:rPr>
            </w:pPr>
            <w:r w:rsidRPr="00847F70">
              <w:rPr>
                <w:b/>
                <w:sz w:val="22"/>
                <w:szCs w:val="22"/>
              </w:rPr>
              <w:t>РСО</w:t>
            </w:r>
          </w:p>
          <w:p w14:paraId="5AD71173" w14:textId="77777777" w:rsidR="0077209E" w:rsidRPr="00847F70" w:rsidRDefault="0077209E" w:rsidP="00B67C34">
            <w:pPr>
              <w:ind w:right="255"/>
              <w:jc w:val="center"/>
              <w:rPr>
                <w:b/>
                <w:sz w:val="22"/>
                <w:szCs w:val="22"/>
              </w:rPr>
            </w:pPr>
          </w:p>
          <w:p w14:paraId="6A4088E9" w14:textId="77777777" w:rsidR="00B72EA3" w:rsidRPr="00B72EA3" w:rsidRDefault="00B72EA3" w:rsidP="00564417">
            <w:pPr>
              <w:suppressAutoHyphens/>
              <w:ind w:left="0" w:right="2" w:firstLine="0"/>
              <w:jc w:val="left"/>
              <w:rPr>
                <w:rFonts w:eastAsia="Noto Serif CJK SC"/>
                <w:kern w:val="2"/>
                <w:sz w:val="22"/>
                <w:szCs w:val="22"/>
                <w:lang w:eastAsia="zh-CN" w:bidi="hi-IN"/>
              </w:rPr>
            </w:pPr>
            <w:r w:rsidRPr="00B72EA3">
              <w:rPr>
                <w:rFonts w:eastAsia="Noto Serif CJK SC"/>
                <w:b/>
                <w:kern w:val="2"/>
                <w:sz w:val="22"/>
                <w:szCs w:val="22"/>
                <w:lang w:eastAsia="zh-CN" w:bidi="hi-IN"/>
              </w:rPr>
              <w:t xml:space="preserve">Публичное акционерное общество энергетики и электрификации «Камчатскэнерго» </w:t>
            </w:r>
            <w:r w:rsidRPr="00B72EA3">
              <w:rPr>
                <w:rFonts w:eastAsia="Noto Serif CJK SC"/>
                <w:b/>
                <w:kern w:val="2"/>
                <w:sz w:val="22"/>
                <w:szCs w:val="22"/>
                <w:highlight w:val="yellow"/>
                <w:lang w:eastAsia="zh-CN" w:bidi="hi-IN"/>
              </w:rPr>
              <w:t>(ПАО “Камчатскэнерго»)</w:t>
            </w:r>
          </w:p>
          <w:p w14:paraId="48D13360" w14:textId="77777777" w:rsidR="00B72EA3" w:rsidRPr="00B72EA3" w:rsidRDefault="00B72EA3" w:rsidP="00B72EA3">
            <w:pPr>
              <w:suppressAutoHyphens/>
              <w:ind w:left="0" w:firstLine="0"/>
              <w:jc w:val="left"/>
              <w:rPr>
                <w:rFonts w:eastAsia="Noto Serif CJK SC"/>
                <w:kern w:val="2"/>
                <w:sz w:val="22"/>
                <w:szCs w:val="22"/>
                <w:lang w:eastAsia="zh-CN" w:bidi="hi-IN"/>
              </w:rPr>
            </w:pPr>
            <w:r w:rsidRPr="00B72EA3">
              <w:rPr>
                <w:rFonts w:eastAsia="Noto Serif CJK SC"/>
                <w:color w:val="000000"/>
                <w:kern w:val="2"/>
                <w:sz w:val="22"/>
                <w:szCs w:val="22"/>
                <w:lang w:eastAsia="zh-CN" w:bidi="hi-IN"/>
              </w:rPr>
              <w:t>683000, Камчатский край,</w:t>
            </w:r>
          </w:p>
          <w:p w14:paraId="1CACD6D3" w14:textId="77777777" w:rsidR="00B72EA3" w:rsidRPr="00B72EA3" w:rsidRDefault="00B72EA3" w:rsidP="00B72EA3">
            <w:pPr>
              <w:suppressAutoHyphens/>
              <w:ind w:left="0" w:firstLine="0"/>
              <w:jc w:val="left"/>
              <w:rPr>
                <w:rFonts w:eastAsia="Noto Serif CJK SC"/>
                <w:kern w:val="2"/>
                <w:sz w:val="22"/>
                <w:szCs w:val="22"/>
                <w:lang w:eastAsia="zh-CN" w:bidi="hi-IN"/>
              </w:rPr>
            </w:pPr>
            <w:r w:rsidRPr="00B72EA3">
              <w:rPr>
                <w:rFonts w:eastAsia="Noto Serif CJK SC"/>
                <w:color w:val="000000"/>
                <w:kern w:val="2"/>
                <w:sz w:val="22"/>
                <w:szCs w:val="22"/>
                <w:lang w:eastAsia="zh-CN" w:bidi="hi-IN"/>
              </w:rPr>
              <w:t>г. Петропавловск-Камчатский,</w:t>
            </w:r>
          </w:p>
          <w:p w14:paraId="2DBA142D" w14:textId="77777777" w:rsidR="00B72EA3" w:rsidRPr="00B72EA3" w:rsidRDefault="00B72EA3" w:rsidP="00B72EA3">
            <w:pPr>
              <w:suppressAutoHyphens/>
              <w:ind w:left="0" w:firstLine="0"/>
              <w:jc w:val="left"/>
              <w:rPr>
                <w:rFonts w:eastAsia="Noto Serif CJK SC"/>
                <w:kern w:val="2"/>
                <w:sz w:val="22"/>
                <w:szCs w:val="22"/>
                <w:lang w:eastAsia="zh-CN" w:bidi="hi-IN"/>
              </w:rPr>
            </w:pPr>
            <w:r w:rsidRPr="00B72EA3">
              <w:rPr>
                <w:rFonts w:eastAsia="Noto Serif CJK SC"/>
                <w:color w:val="000000"/>
                <w:kern w:val="2"/>
                <w:sz w:val="22"/>
                <w:szCs w:val="22"/>
                <w:lang w:eastAsia="zh-CN" w:bidi="hi-IN"/>
              </w:rPr>
              <w:t xml:space="preserve">ул. Набережная, д. 10 </w:t>
            </w:r>
          </w:p>
          <w:p w14:paraId="56A4CCAD" w14:textId="77777777" w:rsidR="00B72EA3" w:rsidRPr="00B72EA3" w:rsidRDefault="00B72EA3" w:rsidP="00B72EA3">
            <w:pPr>
              <w:suppressAutoHyphens/>
              <w:ind w:left="0" w:firstLine="0"/>
              <w:jc w:val="left"/>
              <w:rPr>
                <w:rFonts w:eastAsia="Noto Serif CJK SC"/>
                <w:kern w:val="2"/>
                <w:sz w:val="22"/>
                <w:szCs w:val="22"/>
                <w:lang w:eastAsia="zh-CN" w:bidi="hi-IN"/>
              </w:rPr>
            </w:pPr>
            <w:r w:rsidRPr="00B72EA3">
              <w:rPr>
                <w:rFonts w:eastAsia="Noto Serif CJK SC"/>
                <w:color w:val="000000"/>
                <w:kern w:val="2"/>
                <w:sz w:val="22"/>
                <w:szCs w:val="22"/>
                <w:lang w:eastAsia="zh-CN" w:bidi="hi-IN"/>
              </w:rPr>
              <w:t>ИНН 4100000668</w:t>
            </w:r>
          </w:p>
          <w:p w14:paraId="0B4CE9E2" w14:textId="77777777" w:rsidR="00B72EA3" w:rsidRPr="00B72EA3" w:rsidRDefault="00B72EA3" w:rsidP="00B72EA3">
            <w:pPr>
              <w:suppressAutoHyphens/>
              <w:ind w:left="0" w:firstLine="0"/>
              <w:jc w:val="left"/>
              <w:rPr>
                <w:rFonts w:eastAsia="Noto Serif CJK SC"/>
                <w:kern w:val="2"/>
                <w:sz w:val="22"/>
                <w:szCs w:val="22"/>
                <w:lang w:eastAsia="zh-CN" w:bidi="hi-IN"/>
              </w:rPr>
            </w:pPr>
            <w:r w:rsidRPr="00B72EA3">
              <w:rPr>
                <w:rFonts w:eastAsia="Noto Serif CJK SC"/>
                <w:color w:val="000000"/>
                <w:kern w:val="2"/>
                <w:sz w:val="22"/>
                <w:szCs w:val="22"/>
                <w:lang w:eastAsia="zh-CN" w:bidi="hi-IN"/>
              </w:rPr>
              <w:t xml:space="preserve">КПП 410101001 </w:t>
            </w:r>
          </w:p>
          <w:p w14:paraId="20B53F32" w14:textId="77777777" w:rsidR="00B72EA3" w:rsidRPr="00B72EA3" w:rsidRDefault="00B72EA3" w:rsidP="00B72EA3">
            <w:pPr>
              <w:suppressAutoHyphens/>
              <w:ind w:left="0" w:firstLine="0"/>
              <w:jc w:val="left"/>
              <w:rPr>
                <w:rFonts w:eastAsia="Noto Serif CJK SC"/>
                <w:kern w:val="2"/>
                <w:sz w:val="22"/>
                <w:szCs w:val="22"/>
                <w:lang w:eastAsia="zh-CN" w:bidi="hi-IN"/>
              </w:rPr>
            </w:pPr>
            <w:r w:rsidRPr="00B72EA3">
              <w:rPr>
                <w:rFonts w:eastAsia="Noto Serif CJK SC"/>
                <w:color w:val="000000"/>
                <w:kern w:val="2"/>
                <w:sz w:val="22"/>
                <w:szCs w:val="22"/>
                <w:lang w:eastAsia="zh-CN" w:bidi="hi-IN"/>
              </w:rPr>
              <w:t>КПП 775050001 поставлено на учет в качестве крупнейшего налогоплательщика с 08.02.2019</w:t>
            </w:r>
          </w:p>
          <w:p w14:paraId="64462E90" w14:textId="77777777" w:rsidR="00B72EA3" w:rsidRPr="00B72EA3" w:rsidRDefault="00B72EA3" w:rsidP="00B72EA3">
            <w:pPr>
              <w:suppressAutoHyphens/>
              <w:ind w:left="0" w:firstLine="0"/>
              <w:jc w:val="left"/>
              <w:rPr>
                <w:rFonts w:eastAsia="Noto Serif CJK SC"/>
                <w:kern w:val="2"/>
                <w:sz w:val="22"/>
                <w:szCs w:val="22"/>
                <w:lang w:eastAsia="zh-CN" w:bidi="hi-IN"/>
              </w:rPr>
            </w:pPr>
            <w:r w:rsidRPr="00B72EA3">
              <w:rPr>
                <w:rFonts w:eastAsia="Noto Serif CJK SC"/>
                <w:color w:val="000000"/>
                <w:kern w:val="2"/>
                <w:sz w:val="22"/>
                <w:szCs w:val="22"/>
                <w:lang w:eastAsia="zh-CN" w:bidi="hi-IN"/>
              </w:rPr>
              <w:t>Код ОКТМО 30701000001</w:t>
            </w:r>
          </w:p>
          <w:p w14:paraId="73753C80" w14:textId="77777777" w:rsidR="00B72EA3" w:rsidRPr="00B72EA3" w:rsidRDefault="00B72EA3" w:rsidP="00B72EA3">
            <w:pPr>
              <w:suppressAutoHyphens/>
              <w:ind w:left="0" w:firstLine="0"/>
              <w:jc w:val="left"/>
              <w:rPr>
                <w:rFonts w:eastAsia="Noto Serif CJK SC"/>
                <w:kern w:val="2"/>
                <w:sz w:val="22"/>
                <w:szCs w:val="22"/>
                <w:lang w:eastAsia="zh-CN" w:bidi="hi-IN"/>
              </w:rPr>
            </w:pPr>
            <w:r w:rsidRPr="00B72EA3">
              <w:rPr>
                <w:rFonts w:eastAsia="Noto Serif CJK SC"/>
                <w:color w:val="000000"/>
                <w:kern w:val="2"/>
                <w:sz w:val="22"/>
                <w:szCs w:val="22"/>
                <w:lang w:eastAsia="zh-CN" w:bidi="hi-IN"/>
              </w:rPr>
              <w:t>ОКПО 00106106</w:t>
            </w:r>
          </w:p>
          <w:p w14:paraId="739EF3CE" w14:textId="77777777" w:rsidR="00B72EA3" w:rsidRPr="00B72EA3" w:rsidRDefault="00B72EA3" w:rsidP="00B72EA3">
            <w:pPr>
              <w:suppressAutoHyphens/>
              <w:ind w:left="0" w:firstLine="0"/>
              <w:jc w:val="left"/>
              <w:rPr>
                <w:rFonts w:eastAsia="Noto Serif CJK SC"/>
                <w:kern w:val="2"/>
                <w:sz w:val="22"/>
                <w:szCs w:val="22"/>
                <w:lang w:eastAsia="zh-CN" w:bidi="hi-IN"/>
              </w:rPr>
            </w:pPr>
            <w:r w:rsidRPr="00B72EA3">
              <w:rPr>
                <w:rFonts w:eastAsia="Noto Serif CJK SC"/>
                <w:color w:val="000000"/>
                <w:kern w:val="2"/>
                <w:sz w:val="22"/>
                <w:szCs w:val="22"/>
                <w:lang w:eastAsia="zh-CN" w:bidi="hi-IN"/>
              </w:rPr>
              <w:t>дата постановки на учет в ИФНС: 18.01.1994</w:t>
            </w:r>
          </w:p>
          <w:p w14:paraId="33FC2909" w14:textId="77777777" w:rsidR="00B72EA3" w:rsidRPr="00B72EA3" w:rsidRDefault="00B72EA3" w:rsidP="00B72EA3">
            <w:pPr>
              <w:suppressAutoHyphens/>
              <w:ind w:left="0" w:firstLine="0"/>
              <w:jc w:val="left"/>
              <w:rPr>
                <w:rFonts w:eastAsia="Noto Serif CJK SC"/>
                <w:kern w:val="2"/>
                <w:sz w:val="22"/>
                <w:szCs w:val="22"/>
                <w:highlight w:val="yellow"/>
                <w:lang w:eastAsia="zh-CN" w:bidi="hi-IN"/>
              </w:rPr>
            </w:pPr>
            <w:r w:rsidRPr="00B72EA3">
              <w:rPr>
                <w:rFonts w:eastAsia="Noto Serif CJK SC"/>
                <w:color w:val="000000"/>
                <w:kern w:val="2"/>
                <w:sz w:val="22"/>
                <w:szCs w:val="22"/>
                <w:highlight w:val="yellow"/>
                <w:lang w:eastAsia="zh-CN" w:bidi="hi-IN"/>
              </w:rPr>
              <w:lastRenderedPageBreak/>
              <w:t>ФИЛИАЛ «ХАБАРОВСКИЙ»</w:t>
            </w:r>
          </w:p>
          <w:p w14:paraId="6BBF1A34" w14:textId="77777777" w:rsidR="00B72EA3" w:rsidRPr="00B72EA3" w:rsidRDefault="00B72EA3" w:rsidP="00B72EA3">
            <w:pPr>
              <w:suppressAutoHyphens/>
              <w:ind w:left="0" w:firstLine="0"/>
              <w:jc w:val="left"/>
              <w:rPr>
                <w:rFonts w:eastAsia="Noto Serif CJK SC"/>
                <w:kern w:val="2"/>
                <w:sz w:val="22"/>
                <w:szCs w:val="22"/>
                <w:lang w:eastAsia="zh-CN" w:bidi="hi-IN"/>
              </w:rPr>
            </w:pPr>
            <w:r w:rsidRPr="00B72EA3">
              <w:rPr>
                <w:rFonts w:eastAsia="Noto Serif CJK SC"/>
                <w:color w:val="000000"/>
                <w:kern w:val="2"/>
                <w:sz w:val="22"/>
                <w:szCs w:val="22"/>
                <w:highlight w:val="yellow"/>
                <w:lang w:eastAsia="zh-CN" w:bidi="hi-IN"/>
              </w:rPr>
              <w:t>АО «АЛЬФА-БАНК» г.Хабаровск</w:t>
            </w:r>
          </w:p>
          <w:p w14:paraId="1D5D383A" w14:textId="77777777" w:rsidR="00B72EA3" w:rsidRPr="00B72EA3" w:rsidRDefault="00B72EA3" w:rsidP="00B72EA3">
            <w:pPr>
              <w:suppressAutoHyphens/>
              <w:ind w:left="0" w:firstLine="0"/>
              <w:jc w:val="left"/>
              <w:rPr>
                <w:rFonts w:eastAsia="Noto Serif CJK SC"/>
                <w:kern w:val="2"/>
                <w:sz w:val="22"/>
                <w:szCs w:val="22"/>
                <w:lang w:eastAsia="zh-CN" w:bidi="hi-IN"/>
              </w:rPr>
            </w:pPr>
            <w:r w:rsidRPr="00B72EA3">
              <w:rPr>
                <w:rFonts w:eastAsia="Noto Serif CJK SC"/>
                <w:color w:val="000000"/>
                <w:kern w:val="2"/>
                <w:sz w:val="22"/>
                <w:szCs w:val="22"/>
                <w:lang w:eastAsia="zh-CN" w:bidi="hi-IN"/>
              </w:rPr>
              <w:t>Р/счет  40702810020020005559</w:t>
            </w:r>
            <w:r w:rsidRPr="00B72EA3">
              <w:rPr>
                <w:rFonts w:eastAsia="Noto Serif CJK SC"/>
                <w:color w:val="000000"/>
                <w:kern w:val="2"/>
                <w:sz w:val="22"/>
                <w:szCs w:val="22"/>
                <w:lang w:eastAsia="zh-CN" w:bidi="hi-IN"/>
              </w:rPr>
              <w:tab/>
            </w:r>
          </w:p>
          <w:p w14:paraId="1C42BBF3" w14:textId="77777777" w:rsidR="00B72EA3" w:rsidRPr="00B72EA3" w:rsidRDefault="00B72EA3" w:rsidP="00B72EA3">
            <w:pPr>
              <w:suppressAutoHyphens/>
              <w:ind w:left="0" w:firstLine="0"/>
              <w:jc w:val="left"/>
              <w:rPr>
                <w:rFonts w:eastAsia="Noto Serif CJK SC"/>
                <w:kern w:val="2"/>
                <w:sz w:val="22"/>
                <w:szCs w:val="22"/>
                <w:lang w:eastAsia="zh-CN" w:bidi="hi-IN"/>
              </w:rPr>
            </w:pPr>
            <w:r w:rsidRPr="00B72EA3">
              <w:rPr>
                <w:rFonts w:eastAsia="Noto Serif CJK SC"/>
                <w:color w:val="000000"/>
                <w:kern w:val="2"/>
                <w:sz w:val="22"/>
                <w:szCs w:val="22"/>
                <w:lang w:eastAsia="zh-CN" w:bidi="hi-IN"/>
              </w:rPr>
              <w:t>К/счет  30101810800000000770</w:t>
            </w:r>
          </w:p>
          <w:p w14:paraId="47311991" w14:textId="77777777" w:rsidR="00B72EA3" w:rsidRPr="00B72EA3" w:rsidRDefault="00B72EA3" w:rsidP="00B72EA3">
            <w:pPr>
              <w:suppressAutoHyphens/>
              <w:ind w:left="0" w:firstLine="0"/>
              <w:jc w:val="left"/>
              <w:rPr>
                <w:rFonts w:eastAsia="Noto Serif CJK SC"/>
                <w:kern w:val="2"/>
                <w:sz w:val="22"/>
                <w:szCs w:val="22"/>
                <w:lang w:eastAsia="zh-CN" w:bidi="hi-IN"/>
              </w:rPr>
            </w:pPr>
            <w:r w:rsidRPr="00B72EA3">
              <w:rPr>
                <w:rFonts w:eastAsia="Noto Serif CJK SC"/>
                <w:color w:val="000000"/>
                <w:kern w:val="2"/>
                <w:sz w:val="22"/>
                <w:szCs w:val="22"/>
                <w:lang w:eastAsia="zh-CN" w:bidi="hi-IN"/>
              </w:rPr>
              <w:t>БИК  040813770</w:t>
            </w:r>
          </w:p>
          <w:p w14:paraId="41AEA3AC" w14:textId="77777777" w:rsidR="00B72EA3" w:rsidRPr="00914CBE" w:rsidRDefault="00B72EA3" w:rsidP="00B72EA3">
            <w:pPr>
              <w:suppressAutoHyphens/>
              <w:ind w:left="0" w:firstLine="0"/>
              <w:jc w:val="left"/>
              <w:rPr>
                <w:rFonts w:eastAsia="Noto Serif CJK SC"/>
                <w:kern w:val="2"/>
                <w:sz w:val="22"/>
                <w:szCs w:val="22"/>
                <w:lang w:eastAsia="zh-CN" w:bidi="hi-IN"/>
              </w:rPr>
            </w:pPr>
            <w:r w:rsidRPr="00B72EA3">
              <w:rPr>
                <w:rFonts w:eastAsia="Noto Serif CJK SC"/>
                <w:color w:val="000000"/>
                <w:kern w:val="2"/>
                <w:sz w:val="22"/>
                <w:szCs w:val="22"/>
                <w:lang w:val="en-US" w:eastAsia="zh-CN" w:bidi="hi-IN"/>
              </w:rPr>
              <w:t>E</w:t>
            </w:r>
            <w:r w:rsidRPr="00914CBE">
              <w:rPr>
                <w:rFonts w:eastAsia="Noto Serif CJK SC"/>
                <w:color w:val="000000"/>
                <w:kern w:val="2"/>
                <w:sz w:val="22"/>
                <w:szCs w:val="22"/>
                <w:lang w:eastAsia="zh-CN" w:bidi="hi-IN"/>
              </w:rPr>
              <w:t>-</w:t>
            </w:r>
            <w:r w:rsidRPr="00B72EA3">
              <w:rPr>
                <w:rFonts w:eastAsia="Noto Serif CJK SC"/>
                <w:color w:val="000000"/>
                <w:kern w:val="2"/>
                <w:sz w:val="22"/>
                <w:szCs w:val="22"/>
                <w:lang w:val="en-US" w:eastAsia="zh-CN" w:bidi="hi-IN"/>
              </w:rPr>
              <w:t>mail</w:t>
            </w:r>
            <w:r w:rsidRPr="00914CBE">
              <w:rPr>
                <w:rFonts w:eastAsia="Noto Serif CJK SC"/>
                <w:color w:val="000000"/>
                <w:kern w:val="2"/>
                <w:sz w:val="22"/>
                <w:szCs w:val="22"/>
                <w:lang w:eastAsia="zh-CN" w:bidi="hi-IN"/>
              </w:rPr>
              <w:t xml:space="preserve">: </w:t>
            </w:r>
            <w:r w:rsidRPr="00564417">
              <w:rPr>
                <w:rFonts w:eastAsia="Noto Serif CJK SC"/>
                <w:color w:val="0000FF"/>
                <w:kern w:val="2"/>
                <w:sz w:val="22"/>
                <w:szCs w:val="22"/>
                <w:u w:val="single"/>
                <w:lang w:val="en-US" w:eastAsia="zh-CN" w:bidi="hi-IN"/>
              </w:rPr>
              <w:t>kamenergo</w:t>
            </w:r>
            <w:r w:rsidRPr="00914CBE">
              <w:rPr>
                <w:rFonts w:eastAsia="Noto Serif CJK SC"/>
                <w:color w:val="0000FF"/>
                <w:kern w:val="2"/>
                <w:sz w:val="22"/>
                <w:szCs w:val="22"/>
                <w:u w:val="single"/>
                <w:lang w:eastAsia="zh-CN" w:bidi="hi-IN"/>
              </w:rPr>
              <w:t>@</w:t>
            </w:r>
            <w:r w:rsidRPr="00564417">
              <w:rPr>
                <w:rFonts w:eastAsia="Noto Serif CJK SC"/>
                <w:color w:val="0000FF"/>
                <w:kern w:val="2"/>
                <w:sz w:val="22"/>
                <w:szCs w:val="22"/>
                <w:u w:val="single"/>
                <w:lang w:val="en-US" w:eastAsia="zh-CN" w:bidi="hi-IN"/>
              </w:rPr>
              <w:t>rushydro</w:t>
            </w:r>
            <w:r w:rsidRPr="00914CBE">
              <w:rPr>
                <w:rFonts w:eastAsia="Noto Serif CJK SC"/>
                <w:color w:val="0000FF"/>
                <w:kern w:val="2"/>
                <w:sz w:val="22"/>
                <w:szCs w:val="22"/>
                <w:u w:val="single"/>
                <w:lang w:eastAsia="zh-CN" w:bidi="hi-IN"/>
              </w:rPr>
              <w:t>.</w:t>
            </w:r>
            <w:r w:rsidRPr="00564417">
              <w:rPr>
                <w:rFonts w:eastAsia="Noto Serif CJK SC"/>
                <w:color w:val="0000FF"/>
                <w:kern w:val="2"/>
                <w:sz w:val="22"/>
                <w:szCs w:val="22"/>
                <w:u w:val="single"/>
                <w:lang w:val="en-US" w:eastAsia="zh-CN" w:bidi="hi-IN"/>
              </w:rPr>
              <w:t>ru</w:t>
            </w:r>
          </w:p>
          <w:p w14:paraId="6233A86C" w14:textId="63C9C8B6" w:rsidR="0077209E" w:rsidRPr="00B72EA3" w:rsidRDefault="00B72EA3" w:rsidP="00564417">
            <w:pPr>
              <w:ind w:left="0" w:right="255" w:firstLine="0"/>
              <w:jc w:val="left"/>
              <w:rPr>
                <w:b/>
                <w:sz w:val="22"/>
                <w:szCs w:val="22"/>
              </w:rPr>
            </w:pPr>
            <w:r w:rsidRPr="00B72EA3">
              <w:rPr>
                <w:rFonts w:eastAsia="Noto Serif CJK SC"/>
                <w:b/>
                <w:color w:val="000000"/>
                <w:kern w:val="2"/>
                <w:sz w:val="22"/>
                <w:szCs w:val="22"/>
                <w:u w:val="single"/>
                <w:lang w:eastAsia="zh-CN" w:bidi="hi-IN"/>
              </w:rPr>
              <w:t>Официальный</w:t>
            </w:r>
            <w:r w:rsidRPr="00564417">
              <w:rPr>
                <w:rFonts w:eastAsia="Noto Serif CJK SC"/>
                <w:b/>
                <w:color w:val="000000"/>
                <w:kern w:val="2"/>
                <w:sz w:val="22"/>
                <w:szCs w:val="22"/>
                <w:u w:val="single"/>
                <w:lang w:eastAsia="zh-CN" w:bidi="hi-IN"/>
              </w:rPr>
              <w:t xml:space="preserve"> </w:t>
            </w:r>
            <w:r w:rsidRPr="00B72EA3">
              <w:rPr>
                <w:rFonts w:eastAsia="Noto Serif CJK SC"/>
                <w:b/>
                <w:color w:val="000000"/>
                <w:kern w:val="2"/>
                <w:sz w:val="22"/>
                <w:szCs w:val="22"/>
                <w:u w:val="single"/>
                <w:lang w:eastAsia="zh-CN" w:bidi="hi-IN"/>
              </w:rPr>
              <w:t>сайт</w:t>
            </w:r>
            <w:r w:rsidRPr="00564417">
              <w:rPr>
                <w:rFonts w:eastAsia="Noto Serif CJK SC"/>
                <w:b/>
                <w:color w:val="000000"/>
                <w:kern w:val="2"/>
                <w:sz w:val="22"/>
                <w:szCs w:val="22"/>
                <w:u w:val="single"/>
                <w:lang w:eastAsia="zh-CN" w:bidi="hi-IN"/>
              </w:rPr>
              <w:t xml:space="preserve"> </w:t>
            </w:r>
            <w:r w:rsidRPr="00B72EA3">
              <w:rPr>
                <w:rFonts w:eastAsia="Noto Serif CJK SC"/>
                <w:b/>
                <w:color w:val="000000"/>
                <w:kern w:val="2"/>
                <w:sz w:val="22"/>
                <w:szCs w:val="22"/>
                <w:u w:val="single"/>
                <w:lang w:eastAsia="zh-CN" w:bidi="hi-IN"/>
              </w:rPr>
              <w:t xml:space="preserve">ПАО «Камчатскэнерго»: </w:t>
            </w:r>
            <w:r w:rsidRPr="00B72EA3">
              <w:rPr>
                <w:rFonts w:eastAsia="Noto Serif CJK SC"/>
                <w:b/>
                <w:color w:val="0000FF"/>
                <w:kern w:val="2"/>
                <w:sz w:val="22"/>
                <w:szCs w:val="22"/>
                <w:u w:val="single"/>
                <w:lang w:eastAsia="zh-CN" w:bidi="hi-IN"/>
              </w:rPr>
              <w:t>www.kamenergo.ru</w:t>
            </w:r>
          </w:p>
          <w:p w14:paraId="72D121EE" w14:textId="77777777" w:rsidR="0077209E" w:rsidRPr="00847F70" w:rsidRDefault="0077209E" w:rsidP="00B67C34">
            <w:pPr>
              <w:ind w:right="255"/>
              <w:rPr>
                <w:b/>
                <w:sz w:val="22"/>
                <w:szCs w:val="22"/>
              </w:rPr>
            </w:pPr>
          </w:p>
        </w:tc>
        <w:tc>
          <w:tcPr>
            <w:tcW w:w="4961" w:type="dxa"/>
          </w:tcPr>
          <w:p w14:paraId="5C0F9A79" w14:textId="77777777" w:rsidR="0077209E" w:rsidRPr="00847F70" w:rsidRDefault="0077209E" w:rsidP="00B67C34">
            <w:pPr>
              <w:jc w:val="center"/>
              <w:rPr>
                <w:b/>
                <w:sz w:val="22"/>
                <w:szCs w:val="22"/>
              </w:rPr>
            </w:pPr>
            <w:r w:rsidRPr="00847F70">
              <w:rPr>
                <w:b/>
                <w:sz w:val="22"/>
                <w:szCs w:val="22"/>
              </w:rPr>
              <w:lastRenderedPageBreak/>
              <w:t xml:space="preserve"> </w:t>
            </w:r>
          </w:p>
          <w:p w14:paraId="5DA60D44" w14:textId="77777777" w:rsidR="0077209E" w:rsidRPr="00847F70" w:rsidRDefault="0070020B" w:rsidP="00B67C34">
            <w:pPr>
              <w:jc w:val="center"/>
              <w:rPr>
                <w:b/>
                <w:sz w:val="22"/>
                <w:szCs w:val="22"/>
              </w:rPr>
            </w:pPr>
            <w:r w:rsidRPr="00847F70">
              <w:rPr>
                <w:b/>
                <w:sz w:val="22"/>
                <w:szCs w:val="22"/>
              </w:rPr>
              <w:t>Исполните</w:t>
            </w:r>
            <w:r w:rsidR="0077209E" w:rsidRPr="00847F70">
              <w:rPr>
                <w:b/>
                <w:sz w:val="22"/>
                <w:szCs w:val="22"/>
              </w:rPr>
              <w:t>ль</w:t>
            </w:r>
          </w:p>
          <w:p w14:paraId="4657C677" w14:textId="77777777" w:rsidR="0077209E" w:rsidRPr="00847F70" w:rsidRDefault="0077209E" w:rsidP="00B67C34">
            <w:pPr>
              <w:jc w:val="center"/>
              <w:rPr>
                <w:b/>
                <w:sz w:val="22"/>
                <w:szCs w:val="22"/>
              </w:rPr>
            </w:pPr>
          </w:p>
          <w:p w14:paraId="30659820" w14:textId="057FF0DB" w:rsidR="0077209E" w:rsidRPr="00131D24" w:rsidRDefault="00074BC6" w:rsidP="00B67C34">
            <w:pPr>
              <w:pStyle w:val="100"/>
            </w:pPr>
            <w:r>
              <w:t>На</w:t>
            </w:r>
            <w:r w:rsidR="005811D8">
              <w:t>и</w:t>
            </w:r>
            <w:r>
              <w:t>м</w:t>
            </w:r>
            <w:r w:rsidR="005811D8">
              <w:t>енование___________________________</w:t>
            </w:r>
          </w:p>
          <w:p w14:paraId="4489D5BF" w14:textId="0E3BB15C" w:rsidR="0077209E" w:rsidRPr="00131D24" w:rsidRDefault="00497425" w:rsidP="00B67C34">
            <w:pPr>
              <w:pStyle w:val="102"/>
              <w:rPr>
                <w:b/>
              </w:rPr>
            </w:pPr>
            <w:r>
              <w:rPr>
                <w:b/>
              </w:rPr>
              <w:t>Юридический</w:t>
            </w:r>
            <w:r w:rsidR="0070020B" w:rsidRPr="00131D24">
              <w:rPr>
                <w:b/>
              </w:rPr>
              <w:t xml:space="preserve"> адрес: </w:t>
            </w:r>
            <w:r w:rsidR="005811D8">
              <w:rPr>
                <w:b/>
              </w:rPr>
              <w:t>_____________________</w:t>
            </w:r>
          </w:p>
          <w:p w14:paraId="76D9DD38" w14:textId="77777777" w:rsidR="0077209E" w:rsidRPr="00131D24" w:rsidRDefault="0077209E" w:rsidP="00B67C34">
            <w:pPr>
              <w:ind w:left="0" w:firstLine="0"/>
            </w:pPr>
            <w:r w:rsidRPr="00131D24">
              <w:t>Телефон_________________________________</w:t>
            </w:r>
          </w:p>
          <w:p w14:paraId="1F08AF92" w14:textId="77777777" w:rsidR="0077209E" w:rsidRPr="00131D24" w:rsidRDefault="0077209E" w:rsidP="00B67C34">
            <w:pPr>
              <w:ind w:left="0" w:firstLine="0"/>
            </w:pPr>
            <w:r w:rsidRPr="00131D24">
              <w:t>Факс____________________________________</w:t>
            </w:r>
          </w:p>
          <w:p w14:paraId="2B444231" w14:textId="3EB9346A" w:rsidR="0077209E" w:rsidRPr="00131D24" w:rsidRDefault="0077209E" w:rsidP="00B67C34">
            <w:pPr>
              <w:ind w:left="0" w:firstLine="0"/>
              <w:jc w:val="left"/>
            </w:pPr>
            <w:r w:rsidRPr="00131D24">
              <w:t>ИНН/КПП</w:t>
            </w:r>
            <w:r w:rsidR="00775017">
              <w:t xml:space="preserve"> </w:t>
            </w:r>
            <w:r w:rsidR="005811D8">
              <w:rPr>
                <w:color w:val="3333FF"/>
              </w:rPr>
              <w:t>_______________________________</w:t>
            </w:r>
          </w:p>
          <w:p w14:paraId="74AC1695" w14:textId="23999372" w:rsidR="00775017" w:rsidRDefault="0077209E" w:rsidP="00B67C34">
            <w:pPr>
              <w:ind w:left="0" w:firstLine="0"/>
              <w:jc w:val="left"/>
            </w:pPr>
            <w:r w:rsidRPr="00131D24">
              <w:t>ОКВЭД</w:t>
            </w:r>
            <w:r w:rsidR="00775017">
              <w:t xml:space="preserve"> </w:t>
            </w:r>
            <w:r w:rsidR="005811D8">
              <w:t>_________________________________</w:t>
            </w:r>
          </w:p>
          <w:p w14:paraId="08EB4898" w14:textId="45E3495C" w:rsidR="0077209E" w:rsidRPr="00131D24" w:rsidRDefault="0077209E" w:rsidP="00B67C34">
            <w:pPr>
              <w:ind w:left="0" w:firstLine="0"/>
              <w:jc w:val="left"/>
            </w:pPr>
            <w:r w:rsidRPr="00131D24">
              <w:t>ОГРН</w:t>
            </w:r>
            <w:r w:rsidR="00775017">
              <w:t xml:space="preserve"> </w:t>
            </w:r>
            <w:r w:rsidR="005811D8">
              <w:t>__________________________________</w:t>
            </w:r>
          </w:p>
          <w:p w14:paraId="454CA970" w14:textId="65CA4BDF" w:rsidR="0077209E" w:rsidRPr="00131D24" w:rsidRDefault="0077209E" w:rsidP="00B67C34">
            <w:pPr>
              <w:ind w:left="0" w:firstLine="0"/>
              <w:jc w:val="left"/>
            </w:pPr>
            <w:r w:rsidRPr="00131D24">
              <w:t xml:space="preserve">Банк </w:t>
            </w:r>
            <w:r w:rsidR="005811D8">
              <w:rPr>
                <w:color w:val="3333FF"/>
              </w:rPr>
              <w:t>____________________________________</w:t>
            </w:r>
          </w:p>
          <w:p w14:paraId="290D0CB3" w14:textId="3A86A548" w:rsidR="0077209E" w:rsidRPr="00131D24" w:rsidRDefault="0077209E" w:rsidP="00B67C34">
            <w:pPr>
              <w:ind w:left="0" w:firstLine="0"/>
              <w:jc w:val="left"/>
            </w:pPr>
            <w:r w:rsidRPr="00131D24">
              <w:t xml:space="preserve">Р/счет </w:t>
            </w:r>
            <w:r w:rsidR="005811D8">
              <w:rPr>
                <w:color w:val="3333FF"/>
              </w:rPr>
              <w:t>__________________________________</w:t>
            </w:r>
          </w:p>
          <w:p w14:paraId="41DF4349" w14:textId="77777777" w:rsidR="005811D8" w:rsidRDefault="0077209E" w:rsidP="00B67C34">
            <w:pPr>
              <w:ind w:left="0" w:firstLine="0"/>
              <w:jc w:val="left"/>
            </w:pPr>
            <w:r w:rsidRPr="00131D24">
              <w:t>БИК</w:t>
            </w:r>
            <w:r w:rsidR="00775017">
              <w:t xml:space="preserve"> </w:t>
            </w:r>
            <w:r w:rsidR="005811D8">
              <w:t>_____________________________________</w:t>
            </w:r>
          </w:p>
          <w:p w14:paraId="2951AB54" w14:textId="7D22AFDA" w:rsidR="0077209E" w:rsidRPr="00131D24" w:rsidRDefault="0077209E" w:rsidP="00B67C34">
            <w:pPr>
              <w:ind w:left="0" w:firstLine="0"/>
              <w:jc w:val="left"/>
            </w:pPr>
            <w:r w:rsidRPr="00131D24">
              <w:t>Режим системы налогообложения</w:t>
            </w:r>
            <w:r w:rsidR="00775017">
              <w:t xml:space="preserve"> </w:t>
            </w:r>
            <w:r w:rsidR="005811D8">
              <w:rPr>
                <w:color w:val="3333FF"/>
              </w:rPr>
              <w:t>____________</w:t>
            </w:r>
          </w:p>
          <w:p w14:paraId="3D267761" w14:textId="77777777" w:rsidR="0077209E" w:rsidRPr="00847F70" w:rsidRDefault="0077209E" w:rsidP="00497425">
            <w:pPr>
              <w:suppressAutoHyphens/>
              <w:autoSpaceDE w:val="0"/>
              <w:autoSpaceDN w:val="0"/>
              <w:ind w:left="0" w:firstLine="0"/>
              <w:rPr>
                <w:b/>
                <w:sz w:val="22"/>
                <w:szCs w:val="22"/>
              </w:rPr>
            </w:pPr>
          </w:p>
        </w:tc>
      </w:tr>
      <w:tr w:rsidR="00972E13" w:rsidRPr="00847F70" w14:paraId="398996E8" w14:textId="77777777" w:rsidTr="005C14AC">
        <w:trPr>
          <w:trHeight w:val="675"/>
        </w:trPr>
        <w:tc>
          <w:tcPr>
            <w:tcW w:w="4786" w:type="dxa"/>
          </w:tcPr>
          <w:p w14:paraId="34D1ED50" w14:textId="77777777" w:rsidR="00344ECF" w:rsidRPr="00847F70" w:rsidRDefault="00344ECF" w:rsidP="00985959">
            <w:pPr>
              <w:ind w:left="0" w:right="255" w:firstLine="0"/>
              <w:rPr>
                <w:sz w:val="22"/>
                <w:szCs w:val="22"/>
              </w:rPr>
            </w:pPr>
          </w:p>
          <w:p w14:paraId="7489DF7D" w14:textId="5ACA2C41" w:rsidR="00972E13" w:rsidRPr="00847F70" w:rsidRDefault="00234C67" w:rsidP="00985959">
            <w:pPr>
              <w:ind w:left="0" w:right="255" w:firstLine="0"/>
              <w:rPr>
                <w:sz w:val="22"/>
                <w:szCs w:val="22"/>
              </w:rPr>
            </w:pPr>
            <w:r w:rsidRPr="00847F70">
              <w:rPr>
                <w:sz w:val="22"/>
                <w:szCs w:val="22"/>
              </w:rPr>
              <w:t>_____________</w:t>
            </w:r>
            <w:r w:rsidR="00C853A6" w:rsidRPr="00847F70">
              <w:rPr>
                <w:sz w:val="22"/>
                <w:szCs w:val="22"/>
              </w:rPr>
              <w:t>_</w:t>
            </w:r>
            <w:r w:rsidR="00EA0B4A" w:rsidRPr="00847F70">
              <w:rPr>
                <w:sz w:val="22"/>
                <w:szCs w:val="22"/>
              </w:rPr>
              <w:t>__</w:t>
            </w:r>
            <w:r w:rsidR="0077209E" w:rsidRPr="00847F70">
              <w:rPr>
                <w:sz w:val="22"/>
                <w:szCs w:val="22"/>
              </w:rPr>
              <w:t>_</w:t>
            </w:r>
            <w:r w:rsidR="004E3991" w:rsidRPr="00847F70">
              <w:rPr>
                <w:b/>
                <w:sz w:val="22"/>
                <w:szCs w:val="22"/>
              </w:rPr>
              <w:t xml:space="preserve"> </w:t>
            </w:r>
          </w:p>
          <w:p w14:paraId="684FBEE9" w14:textId="77777777" w:rsidR="00234C67" w:rsidRPr="00847F70" w:rsidRDefault="00EA0B4A" w:rsidP="00EA0B4A">
            <w:pPr>
              <w:ind w:left="0" w:right="255" w:firstLine="0"/>
              <w:rPr>
                <w:sz w:val="22"/>
                <w:szCs w:val="22"/>
              </w:rPr>
            </w:pPr>
            <w:r w:rsidRPr="00847F70">
              <w:rPr>
                <w:sz w:val="22"/>
                <w:szCs w:val="22"/>
              </w:rPr>
              <w:t xml:space="preserve">          </w:t>
            </w:r>
            <w:r w:rsidR="0077209E" w:rsidRPr="00847F70">
              <w:rPr>
                <w:sz w:val="22"/>
                <w:szCs w:val="22"/>
              </w:rPr>
              <w:t xml:space="preserve">               </w:t>
            </w:r>
            <w:r w:rsidRPr="00847F70">
              <w:rPr>
                <w:sz w:val="22"/>
                <w:szCs w:val="22"/>
              </w:rPr>
              <w:t xml:space="preserve"> </w:t>
            </w:r>
            <w:r w:rsidR="00972E13" w:rsidRPr="00847F70">
              <w:rPr>
                <w:sz w:val="22"/>
                <w:szCs w:val="22"/>
              </w:rPr>
              <w:t>м.п.</w:t>
            </w:r>
          </w:p>
          <w:p w14:paraId="565BDE43" w14:textId="2CDA33F1" w:rsidR="003C119F" w:rsidRPr="00497425" w:rsidRDefault="00234C67" w:rsidP="00EA0B4A">
            <w:pPr>
              <w:ind w:left="0" w:right="255" w:firstLine="0"/>
              <w:rPr>
                <w:bCs/>
                <w:sz w:val="22"/>
                <w:szCs w:val="22"/>
              </w:rPr>
            </w:pPr>
            <w:r w:rsidRPr="00847F70">
              <w:rPr>
                <w:bCs/>
                <w:sz w:val="22"/>
                <w:szCs w:val="22"/>
              </w:rPr>
              <w:t>«___»______________</w:t>
            </w:r>
            <w:r w:rsidR="00016537" w:rsidRPr="00847F70">
              <w:rPr>
                <w:bCs/>
                <w:sz w:val="22"/>
                <w:szCs w:val="22"/>
              </w:rPr>
              <w:t>20</w:t>
            </w:r>
            <w:r w:rsidR="00807082" w:rsidRPr="00497425">
              <w:rPr>
                <w:bCs/>
                <w:sz w:val="22"/>
                <w:szCs w:val="22"/>
              </w:rPr>
              <w:t>2</w:t>
            </w:r>
            <w:r w:rsidR="005811D8">
              <w:rPr>
                <w:bCs/>
                <w:sz w:val="22"/>
                <w:szCs w:val="22"/>
              </w:rPr>
              <w:t>_</w:t>
            </w:r>
            <w:r w:rsidR="00497425">
              <w:rPr>
                <w:bCs/>
                <w:sz w:val="22"/>
                <w:szCs w:val="22"/>
              </w:rPr>
              <w:t xml:space="preserve"> г.</w:t>
            </w:r>
          </w:p>
          <w:p w14:paraId="1D6AA694" w14:textId="77777777" w:rsidR="0053750F" w:rsidRPr="00847F70" w:rsidRDefault="0053750F" w:rsidP="00EA0B4A">
            <w:pPr>
              <w:ind w:left="0" w:right="255" w:firstLine="0"/>
              <w:rPr>
                <w:bCs/>
                <w:sz w:val="22"/>
                <w:szCs w:val="22"/>
              </w:rPr>
            </w:pPr>
          </w:p>
          <w:p w14:paraId="1F85475F" w14:textId="77777777" w:rsidR="0053750F" w:rsidRPr="00847F70" w:rsidRDefault="0053750F" w:rsidP="00EA0B4A">
            <w:pPr>
              <w:ind w:left="0" w:right="255" w:firstLine="0"/>
              <w:rPr>
                <w:bCs/>
                <w:sz w:val="22"/>
                <w:szCs w:val="22"/>
              </w:rPr>
            </w:pPr>
          </w:p>
          <w:p w14:paraId="570FC58D" w14:textId="77777777" w:rsidR="0053750F" w:rsidRPr="00847F70" w:rsidRDefault="0053750F" w:rsidP="00EA0B4A">
            <w:pPr>
              <w:ind w:left="0" w:right="255" w:firstLine="0"/>
              <w:rPr>
                <w:sz w:val="22"/>
                <w:szCs w:val="22"/>
              </w:rPr>
            </w:pPr>
          </w:p>
        </w:tc>
        <w:tc>
          <w:tcPr>
            <w:tcW w:w="4961" w:type="dxa"/>
          </w:tcPr>
          <w:p w14:paraId="131A9B5A" w14:textId="77777777" w:rsidR="00344ECF" w:rsidRPr="00847F70" w:rsidRDefault="00344ECF" w:rsidP="00985959">
            <w:pPr>
              <w:ind w:left="0" w:firstLine="0"/>
              <w:jc w:val="center"/>
              <w:rPr>
                <w:sz w:val="22"/>
                <w:szCs w:val="22"/>
              </w:rPr>
            </w:pPr>
          </w:p>
          <w:p w14:paraId="7EC67919" w14:textId="2B0FA529" w:rsidR="003E1F11" w:rsidRPr="00847F70" w:rsidRDefault="005673C2" w:rsidP="00463B66">
            <w:pPr>
              <w:ind w:left="0" w:firstLine="0"/>
              <w:rPr>
                <w:sz w:val="22"/>
                <w:szCs w:val="22"/>
              </w:rPr>
            </w:pPr>
            <w:r w:rsidRPr="00847F70">
              <w:rPr>
                <w:sz w:val="22"/>
                <w:szCs w:val="22"/>
              </w:rPr>
              <w:t>__</w:t>
            </w:r>
            <w:r w:rsidR="00463B66" w:rsidRPr="00847F70">
              <w:rPr>
                <w:sz w:val="22"/>
                <w:szCs w:val="22"/>
              </w:rPr>
              <w:t>____</w:t>
            </w:r>
            <w:r w:rsidRPr="00847F70">
              <w:rPr>
                <w:sz w:val="22"/>
                <w:szCs w:val="22"/>
              </w:rPr>
              <w:t>______</w:t>
            </w:r>
            <w:r w:rsidR="00985959" w:rsidRPr="00847F70">
              <w:rPr>
                <w:sz w:val="22"/>
                <w:szCs w:val="22"/>
              </w:rPr>
              <w:t>___</w:t>
            </w:r>
            <w:r w:rsidR="00180369" w:rsidRPr="00847F70">
              <w:rPr>
                <w:sz w:val="22"/>
                <w:szCs w:val="22"/>
              </w:rPr>
              <w:t>_</w:t>
            </w:r>
            <w:r w:rsidR="0077209E" w:rsidRPr="00847F70">
              <w:rPr>
                <w:sz w:val="22"/>
                <w:szCs w:val="22"/>
              </w:rPr>
              <w:t>__</w:t>
            </w:r>
            <w:r w:rsidR="005811D8" w:rsidRPr="00847F70">
              <w:rPr>
                <w:sz w:val="22"/>
                <w:szCs w:val="22"/>
              </w:rPr>
              <w:t xml:space="preserve"> </w:t>
            </w:r>
          </w:p>
          <w:p w14:paraId="1F20B722" w14:textId="77777777" w:rsidR="00F26E59" w:rsidRPr="00847F70" w:rsidRDefault="0077209E" w:rsidP="0077209E">
            <w:pPr>
              <w:ind w:left="0" w:firstLine="0"/>
              <w:rPr>
                <w:bCs/>
                <w:sz w:val="22"/>
                <w:szCs w:val="22"/>
              </w:rPr>
            </w:pPr>
            <w:r w:rsidRPr="00847F70">
              <w:rPr>
                <w:bCs/>
                <w:sz w:val="22"/>
                <w:szCs w:val="22"/>
              </w:rPr>
              <w:t xml:space="preserve">                          </w:t>
            </w:r>
            <w:r w:rsidR="00F26E59" w:rsidRPr="00847F70">
              <w:rPr>
                <w:bCs/>
                <w:sz w:val="22"/>
                <w:szCs w:val="22"/>
              </w:rPr>
              <w:t>м.п.</w:t>
            </w:r>
          </w:p>
          <w:p w14:paraId="451E615A" w14:textId="1CED2F7A" w:rsidR="003C119F" w:rsidRPr="00847F70" w:rsidRDefault="003C119F" w:rsidP="005811D8">
            <w:pPr>
              <w:ind w:left="0" w:firstLine="0"/>
              <w:rPr>
                <w:bCs/>
                <w:sz w:val="22"/>
                <w:szCs w:val="22"/>
              </w:rPr>
            </w:pPr>
            <w:r w:rsidRPr="00847F70">
              <w:rPr>
                <w:bCs/>
                <w:sz w:val="22"/>
                <w:szCs w:val="22"/>
              </w:rPr>
              <w:t>«___»_______________</w:t>
            </w:r>
            <w:r w:rsidR="00016537" w:rsidRPr="00847F70">
              <w:rPr>
                <w:bCs/>
                <w:sz w:val="22"/>
                <w:szCs w:val="22"/>
              </w:rPr>
              <w:t>20</w:t>
            </w:r>
            <w:r w:rsidR="00807082">
              <w:rPr>
                <w:bCs/>
                <w:sz w:val="22"/>
                <w:szCs w:val="22"/>
                <w:lang w:val="en-US"/>
              </w:rPr>
              <w:t>2</w:t>
            </w:r>
            <w:r w:rsidR="005811D8">
              <w:rPr>
                <w:bCs/>
                <w:sz w:val="22"/>
                <w:szCs w:val="22"/>
              </w:rPr>
              <w:t>_</w:t>
            </w:r>
            <w:r w:rsidR="00BC4B60" w:rsidRPr="00847F70">
              <w:rPr>
                <w:bCs/>
                <w:sz w:val="22"/>
                <w:szCs w:val="22"/>
              </w:rPr>
              <w:t xml:space="preserve"> </w:t>
            </w:r>
            <w:r w:rsidR="00497425">
              <w:rPr>
                <w:bCs/>
                <w:sz w:val="22"/>
                <w:szCs w:val="22"/>
              </w:rPr>
              <w:t>г.</w:t>
            </w:r>
          </w:p>
        </w:tc>
      </w:tr>
    </w:tbl>
    <w:p w14:paraId="6E6F1A9F" w14:textId="77777777" w:rsidR="00AB55AD" w:rsidRPr="00847F70" w:rsidRDefault="00AB55AD" w:rsidP="0053750F">
      <w:pPr>
        <w:ind w:left="0" w:firstLine="0"/>
        <w:jc w:val="right"/>
        <w:rPr>
          <w:sz w:val="22"/>
          <w:szCs w:val="22"/>
        </w:rPr>
      </w:pPr>
    </w:p>
    <w:p w14:paraId="375D2585" w14:textId="77777777" w:rsidR="00AB55AD" w:rsidRPr="00847F70" w:rsidRDefault="00AB55AD" w:rsidP="0053750F">
      <w:pPr>
        <w:ind w:left="0" w:firstLine="0"/>
        <w:jc w:val="right"/>
        <w:rPr>
          <w:sz w:val="22"/>
          <w:szCs w:val="22"/>
        </w:rPr>
      </w:pPr>
    </w:p>
    <w:p w14:paraId="0B753E8E" w14:textId="77777777" w:rsidR="00AB55AD" w:rsidRPr="00847F70" w:rsidRDefault="00AB55AD" w:rsidP="0053750F">
      <w:pPr>
        <w:ind w:left="0" w:firstLine="0"/>
        <w:jc w:val="right"/>
        <w:rPr>
          <w:sz w:val="22"/>
          <w:szCs w:val="22"/>
        </w:rPr>
      </w:pPr>
    </w:p>
    <w:p w14:paraId="2BED7BE5" w14:textId="77777777" w:rsidR="00AB55AD" w:rsidRPr="00847F70" w:rsidRDefault="00AB55AD" w:rsidP="0053750F">
      <w:pPr>
        <w:ind w:left="0" w:firstLine="0"/>
        <w:jc w:val="right"/>
        <w:rPr>
          <w:sz w:val="22"/>
          <w:szCs w:val="22"/>
        </w:rPr>
      </w:pPr>
    </w:p>
    <w:p w14:paraId="50B6BD68" w14:textId="77777777" w:rsidR="008F480E" w:rsidRDefault="008F480E" w:rsidP="0053750F">
      <w:pPr>
        <w:ind w:left="0" w:firstLine="0"/>
        <w:jc w:val="right"/>
        <w:rPr>
          <w:sz w:val="22"/>
          <w:szCs w:val="22"/>
        </w:rPr>
      </w:pPr>
    </w:p>
    <w:p w14:paraId="0D8D27FC" w14:textId="77777777" w:rsidR="008F480E" w:rsidRDefault="008F480E" w:rsidP="0053750F">
      <w:pPr>
        <w:ind w:left="0" w:firstLine="0"/>
        <w:jc w:val="right"/>
        <w:rPr>
          <w:sz w:val="22"/>
          <w:szCs w:val="22"/>
        </w:rPr>
      </w:pPr>
    </w:p>
    <w:p w14:paraId="7B43A2EB" w14:textId="77777777" w:rsidR="008F480E" w:rsidRDefault="008F480E" w:rsidP="0053750F">
      <w:pPr>
        <w:ind w:left="0" w:firstLine="0"/>
        <w:jc w:val="right"/>
        <w:rPr>
          <w:sz w:val="22"/>
          <w:szCs w:val="22"/>
        </w:rPr>
      </w:pPr>
    </w:p>
    <w:p w14:paraId="6CCE104C" w14:textId="77777777" w:rsidR="008F480E" w:rsidRDefault="008F480E" w:rsidP="0053750F">
      <w:pPr>
        <w:ind w:left="0" w:firstLine="0"/>
        <w:jc w:val="right"/>
        <w:rPr>
          <w:sz w:val="22"/>
          <w:szCs w:val="22"/>
        </w:rPr>
      </w:pPr>
    </w:p>
    <w:p w14:paraId="3854286C" w14:textId="77777777" w:rsidR="008F480E" w:rsidRDefault="008F480E" w:rsidP="0053750F">
      <w:pPr>
        <w:ind w:left="0" w:firstLine="0"/>
        <w:jc w:val="right"/>
        <w:rPr>
          <w:sz w:val="22"/>
          <w:szCs w:val="22"/>
        </w:rPr>
      </w:pPr>
    </w:p>
    <w:p w14:paraId="0F9F97F8" w14:textId="77777777" w:rsidR="008F480E" w:rsidRDefault="008F480E" w:rsidP="0053750F">
      <w:pPr>
        <w:ind w:left="0" w:firstLine="0"/>
        <w:jc w:val="right"/>
        <w:rPr>
          <w:sz w:val="22"/>
          <w:szCs w:val="22"/>
        </w:rPr>
      </w:pPr>
    </w:p>
    <w:p w14:paraId="73B7BBB3" w14:textId="77777777" w:rsidR="00D62266" w:rsidRDefault="00D62266" w:rsidP="00AB55AD">
      <w:pPr>
        <w:ind w:left="0" w:firstLine="0"/>
        <w:jc w:val="left"/>
        <w:rPr>
          <w:sz w:val="22"/>
          <w:szCs w:val="22"/>
        </w:rPr>
        <w:sectPr w:rsidR="00D62266" w:rsidSect="00D103E7">
          <w:footerReference w:type="default" r:id="rId11"/>
          <w:type w:val="continuous"/>
          <w:pgSz w:w="11906" w:h="16838"/>
          <w:pgMar w:top="1134" w:right="851" w:bottom="1134" w:left="1701" w:header="720" w:footer="454" w:gutter="0"/>
          <w:cols w:space="720"/>
          <w:titlePg/>
          <w:docGrid w:linePitch="272"/>
        </w:sectPr>
      </w:pPr>
    </w:p>
    <w:p w14:paraId="6AA8AA07" w14:textId="77777777" w:rsidR="00D62266" w:rsidRPr="009172F5" w:rsidRDefault="00D62266" w:rsidP="00D62266">
      <w:pPr>
        <w:jc w:val="right"/>
        <w:rPr>
          <w:b/>
          <w:sz w:val="22"/>
          <w:szCs w:val="22"/>
        </w:rPr>
      </w:pPr>
      <w:r w:rsidRPr="009172F5">
        <w:rPr>
          <w:b/>
          <w:sz w:val="22"/>
          <w:szCs w:val="22"/>
        </w:rPr>
        <w:lastRenderedPageBreak/>
        <w:t>Приложение № 5</w:t>
      </w:r>
    </w:p>
    <w:p w14:paraId="638FACE0" w14:textId="77777777" w:rsidR="00D62266" w:rsidRDefault="00D62266" w:rsidP="00D62266">
      <w:pPr>
        <w:pStyle w:val="a3"/>
        <w:tabs>
          <w:tab w:val="clear" w:pos="4153"/>
          <w:tab w:val="clear" w:pos="8306"/>
        </w:tabs>
        <w:ind w:left="9072" w:hanging="9072"/>
        <w:jc w:val="right"/>
        <w:rPr>
          <w:sz w:val="22"/>
          <w:szCs w:val="22"/>
        </w:rPr>
      </w:pPr>
      <w:r w:rsidRPr="009172F5">
        <w:rPr>
          <w:sz w:val="22"/>
          <w:szCs w:val="22"/>
        </w:rPr>
        <w:t>к договору энергоснабжения</w:t>
      </w:r>
    </w:p>
    <w:p w14:paraId="19E80184" w14:textId="27C6FA18" w:rsidR="00D62266" w:rsidRPr="005811D8" w:rsidRDefault="00D62266" w:rsidP="00D62266">
      <w:pPr>
        <w:pStyle w:val="a3"/>
        <w:tabs>
          <w:tab w:val="left" w:pos="708"/>
        </w:tabs>
        <w:ind w:left="0" w:firstLine="0"/>
        <w:jc w:val="right"/>
        <w:rPr>
          <w:b/>
          <w:color w:val="3107A9"/>
          <w:sz w:val="22"/>
          <w:szCs w:val="22"/>
        </w:rPr>
      </w:pPr>
      <w:r w:rsidRPr="00847F70">
        <w:rPr>
          <w:rStyle w:val="1250"/>
          <w:color w:val="auto"/>
          <w:sz w:val="22"/>
          <w:szCs w:val="22"/>
        </w:rPr>
        <w:t>№ </w:t>
      </w:r>
      <w:r w:rsidR="005811D8">
        <w:rPr>
          <w:b/>
          <w:sz w:val="22"/>
          <w:szCs w:val="22"/>
        </w:rPr>
        <w:t>___________от __________________202_г.</w:t>
      </w:r>
    </w:p>
    <w:p w14:paraId="748EED42" w14:textId="77777777" w:rsidR="00D62266" w:rsidRPr="009172F5" w:rsidRDefault="00D62266" w:rsidP="00D62266">
      <w:pPr>
        <w:rPr>
          <w:b/>
          <w:sz w:val="22"/>
          <w:szCs w:val="22"/>
        </w:rPr>
      </w:pPr>
    </w:p>
    <w:tbl>
      <w:tblPr>
        <w:tblW w:w="0" w:type="auto"/>
        <w:tblInd w:w="357" w:type="dxa"/>
        <w:tblLook w:val="04A0" w:firstRow="1" w:lastRow="0" w:firstColumn="1" w:lastColumn="0" w:noHBand="0" w:noVBand="1"/>
      </w:tblPr>
      <w:tblGrid>
        <w:gridCol w:w="7078"/>
        <w:gridCol w:w="7078"/>
      </w:tblGrid>
      <w:tr w:rsidR="00D62266" w:rsidRPr="009172F5" w14:paraId="55967E1E" w14:textId="77777777" w:rsidTr="009F2156">
        <w:tc>
          <w:tcPr>
            <w:tcW w:w="7186" w:type="dxa"/>
          </w:tcPr>
          <w:p w14:paraId="2A30E1AF" w14:textId="77777777" w:rsidR="00D62266" w:rsidRPr="009172F5" w:rsidRDefault="00D62266" w:rsidP="00D62266">
            <w:pPr>
              <w:ind w:left="0" w:firstLine="0"/>
              <w:rPr>
                <w:b/>
                <w:sz w:val="22"/>
                <w:szCs w:val="22"/>
              </w:rPr>
            </w:pPr>
          </w:p>
        </w:tc>
        <w:tc>
          <w:tcPr>
            <w:tcW w:w="7186" w:type="dxa"/>
          </w:tcPr>
          <w:p w14:paraId="304EAED9" w14:textId="77777777" w:rsidR="00D62266" w:rsidRPr="009172F5" w:rsidRDefault="00D62266" w:rsidP="00D62266">
            <w:pPr>
              <w:ind w:left="0" w:firstLine="0"/>
              <w:rPr>
                <w:b/>
                <w:sz w:val="22"/>
                <w:szCs w:val="22"/>
              </w:rPr>
            </w:pPr>
          </w:p>
        </w:tc>
      </w:tr>
    </w:tbl>
    <w:p w14:paraId="09712316" w14:textId="77777777" w:rsidR="00D62266" w:rsidRPr="009172F5" w:rsidRDefault="00D62266" w:rsidP="00D62266">
      <w:pPr>
        <w:rPr>
          <w:b/>
          <w:sz w:val="22"/>
          <w:szCs w:val="22"/>
        </w:rPr>
      </w:pPr>
    </w:p>
    <w:p w14:paraId="545BC2D5" w14:textId="77777777" w:rsidR="00D62266" w:rsidRPr="009172F5" w:rsidRDefault="00D62266" w:rsidP="00D62266">
      <w:pPr>
        <w:jc w:val="center"/>
        <w:rPr>
          <w:b/>
          <w:sz w:val="22"/>
          <w:szCs w:val="22"/>
        </w:rPr>
      </w:pPr>
      <w:r w:rsidRPr="009172F5">
        <w:rPr>
          <w:b/>
          <w:sz w:val="22"/>
          <w:szCs w:val="22"/>
        </w:rPr>
        <w:t>ФОРМА «Акт снятия показаний расчетных приборов учета»</w:t>
      </w:r>
    </w:p>
    <w:p w14:paraId="5F4E35ED" w14:textId="77777777" w:rsidR="00D62266" w:rsidRPr="009172F5" w:rsidRDefault="00D62266" w:rsidP="00D62266">
      <w:pPr>
        <w:pStyle w:val="5"/>
        <w:rPr>
          <w:i w:val="0"/>
          <w:sz w:val="22"/>
          <w:szCs w:val="22"/>
        </w:rPr>
      </w:pPr>
    </w:p>
    <w:p w14:paraId="5677A90D" w14:textId="77777777" w:rsidR="00D62266" w:rsidRPr="009172F5" w:rsidRDefault="00D62266" w:rsidP="00D62266">
      <w:pPr>
        <w:pStyle w:val="a3"/>
        <w:rPr>
          <w:iCs/>
          <w:sz w:val="22"/>
          <w:szCs w:val="22"/>
        </w:rPr>
      </w:pPr>
    </w:p>
    <w:tbl>
      <w:tblPr>
        <w:tblW w:w="14879" w:type="dxa"/>
        <w:tblInd w:w="-176" w:type="dxa"/>
        <w:tblLayout w:type="fixed"/>
        <w:tblLook w:val="0000" w:firstRow="0" w:lastRow="0" w:firstColumn="0" w:lastColumn="0" w:noHBand="0" w:noVBand="0"/>
      </w:tblPr>
      <w:tblGrid>
        <w:gridCol w:w="749"/>
        <w:gridCol w:w="5625"/>
        <w:gridCol w:w="2268"/>
        <w:gridCol w:w="2126"/>
        <w:gridCol w:w="2127"/>
        <w:gridCol w:w="1984"/>
      </w:tblGrid>
      <w:tr w:rsidR="00D62266" w:rsidRPr="009172F5" w14:paraId="4AA331CE" w14:textId="77777777" w:rsidTr="00D62266">
        <w:tc>
          <w:tcPr>
            <w:tcW w:w="749" w:type="dxa"/>
            <w:tcBorders>
              <w:top w:val="single" w:sz="4" w:space="0" w:color="000000"/>
              <w:left w:val="single" w:sz="4" w:space="0" w:color="000000"/>
              <w:bottom w:val="single" w:sz="4" w:space="0" w:color="000000"/>
              <w:right w:val="nil"/>
            </w:tcBorders>
            <w:vAlign w:val="center"/>
          </w:tcPr>
          <w:p w14:paraId="479D3D66" w14:textId="77777777" w:rsidR="00D62266" w:rsidRPr="009172F5" w:rsidRDefault="00D62266" w:rsidP="00D62266">
            <w:pPr>
              <w:suppressAutoHyphens/>
              <w:snapToGrid w:val="0"/>
              <w:ind w:left="-11" w:firstLine="0"/>
              <w:jc w:val="center"/>
              <w:rPr>
                <w:b/>
                <w:sz w:val="22"/>
                <w:szCs w:val="22"/>
              </w:rPr>
            </w:pPr>
            <w:r w:rsidRPr="009172F5">
              <w:rPr>
                <w:b/>
                <w:sz w:val="22"/>
                <w:szCs w:val="22"/>
              </w:rPr>
              <w:t>№ п/п</w:t>
            </w:r>
          </w:p>
        </w:tc>
        <w:tc>
          <w:tcPr>
            <w:tcW w:w="5625" w:type="dxa"/>
            <w:tcBorders>
              <w:top w:val="single" w:sz="4" w:space="0" w:color="000000"/>
              <w:left w:val="single" w:sz="4" w:space="0" w:color="000000"/>
              <w:bottom w:val="single" w:sz="4" w:space="0" w:color="000000"/>
              <w:right w:val="nil"/>
            </w:tcBorders>
            <w:vAlign w:val="center"/>
          </w:tcPr>
          <w:p w14:paraId="76495E8C" w14:textId="77777777" w:rsidR="00D62266" w:rsidRPr="009172F5" w:rsidRDefault="00D62266" w:rsidP="00D62266">
            <w:pPr>
              <w:suppressAutoHyphens/>
              <w:snapToGrid w:val="0"/>
              <w:ind w:left="-11" w:firstLine="0"/>
              <w:jc w:val="center"/>
              <w:rPr>
                <w:b/>
                <w:sz w:val="22"/>
                <w:szCs w:val="22"/>
                <w:lang w:eastAsia="ar-SA"/>
              </w:rPr>
            </w:pPr>
            <w:r w:rsidRPr="009172F5">
              <w:rPr>
                <w:b/>
                <w:sz w:val="22"/>
                <w:szCs w:val="22"/>
              </w:rPr>
              <w:t>Наименование объекта</w:t>
            </w:r>
          </w:p>
        </w:tc>
        <w:tc>
          <w:tcPr>
            <w:tcW w:w="2268" w:type="dxa"/>
            <w:tcBorders>
              <w:top w:val="single" w:sz="4" w:space="0" w:color="000000"/>
              <w:left w:val="single" w:sz="4" w:space="0" w:color="000000"/>
              <w:bottom w:val="single" w:sz="4" w:space="0" w:color="000000"/>
              <w:right w:val="nil"/>
            </w:tcBorders>
            <w:vAlign w:val="center"/>
          </w:tcPr>
          <w:p w14:paraId="77BD21A8" w14:textId="77777777" w:rsidR="00D62266" w:rsidRPr="009172F5" w:rsidRDefault="00D62266" w:rsidP="00D62266">
            <w:pPr>
              <w:suppressAutoHyphens/>
              <w:snapToGrid w:val="0"/>
              <w:ind w:left="34" w:hanging="34"/>
              <w:jc w:val="center"/>
              <w:rPr>
                <w:b/>
                <w:sz w:val="22"/>
                <w:szCs w:val="22"/>
                <w:lang w:eastAsia="ar-SA"/>
              </w:rPr>
            </w:pPr>
            <w:r w:rsidRPr="009172F5">
              <w:rPr>
                <w:b/>
                <w:sz w:val="22"/>
                <w:szCs w:val="22"/>
              </w:rPr>
              <w:t>№  счетчика</w:t>
            </w:r>
          </w:p>
        </w:tc>
        <w:tc>
          <w:tcPr>
            <w:tcW w:w="2126" w:type="dxa"/>
            <w:tcBorders>
              <w:top w:val="single" w:sz="4" w:space="0" w:color="000000"/>
              <w:left w:val="single" w:sz="4" w:space="0" w:color="000000"/>
              <w:bottom w:val="single" w:sz="4" w:space="0" w:color="000000"/>
              <w:right w:val="nil"/>
            </w:tcBorders>
            <w:vAlign w:val="center"/>
          </w:tcPr>
          <w:p w14:paraId="2DC13387" w14:textId="77777777" w:rsidR="00D62266" w:rsidRPr="009172F5" w:rsidRDefault="00D62266" w:rsidP="00D62266">
            <w:pPr>
              <w:suppressAutoHyphens/>
              <w:snapToGrid w:val="0"/>
              <w:ind w:left="0" w:firstLine="0"/>
              <w:jc w:val="center"/>
              <w:rPr>
                <w:b/>
                <w:sz w:val="22"/>
                <w:szCs w:val="22"/>
              </w:rPr>
            </w:pPr>
            <w:r w:rsidRPr="009172F5">
              <w:rPr>
                <w:b/>
                <w:sz w:val="22"/>
                <w:szCs w:val="22"/>
              </w:rPr>
              <w:t>Показания на день снятия</w:t>
            </w:r>
          </w:p>
        </w:tc>
        <w:tc>
          <w:tcPr>
            <w:tcW w:w="2127" w:type="dxa"/>
            <w:tcBorders>
              <w:top w:val="single" w:sz="4" w:space="0" w:color="000000"/>
              <w:left w:val="single" w:sz="4" w:space="0" w:color="000000"/>
              <w:bottom w:val="single" w:sz="4" w:space="0" w:color="000000"/>
              <w:right w:val="nil"/>
            </w:tcBorders>
            <w:vAlign w:val="center"/>
          </w:tcPr>
          <w:p w14:paraId="67E28181" w14:textId="77777777" w:rsidR="00D62266" w:rsidRPr="009172F5" w:rsidRDefault="00D62266" w:rsidP="00D62266">
            <w:pPr>
              <w:suppressAutoHyphens/>
              <w:snapToGrid w:val="0"/>
              <w:ind w:left="34" w:firstLine="0"/>
              <w:jc w:val="center"/>
              <w:rPr>
                <w:b/>
                <w:sz w:val="22"/>
                <w:szCs w:val="22"/>
                <w:lang w:eastAsia="ar-SA"/>
              </w:rPr>
            </w:pPr>
            <w:r w:rsidRPr="009172F5">
              <w:rPr>
                <w:b/>
                <w:sz w:val="22"/>
                <w:szCs w:val="22"/>
              </w:rPr>
              <w:t>Предыдущие показания</w:t>
            </w:r>
          </w:p>
        </w:tc>
        <w:tc>
          <w:tcPr>
            <w:tcW w:w="1984" w:type="dxa"/>
            <w:tcBorders>
              <w:top w:val="single" w:sz="4" w:space="0" w:color="000000"/>
              <w:left w:val="single" w:sz="4" w:space="0" w:color="000000"/>
              <w:bottom w:val="single" w:sz="4" w:space="0" w:color="000000"/>
              <w:right w:val="single" w:sz="4" w:space="0" w:color="auto"/>
            </w:tcBorders>
            <w:vAlign w:val="center"/>
          </w:tcPr>
          <w:p w14:paraId="778F2C4B" w14:textId="77777777" w:rsidR="00D62266" w:rsidRPr="009172F5" w:rsidRDefault="00D62266" w:rsidP="00D62266">
            <w:pPr>
              <w:suppressAutoHyphens/>
              <w:snapToGrid w:val="0"/>
              <w:ind w:left="0" w:firstLine="0"/>
              <w:rPr>
                <w:b/>
                <w:sz w:val="22"/>
                <w:szCs w:val="22"/>
              </w:rPr>
            </w:pPr>
            <w:r w:rsidRPr="009172F5">
              <w:rPr>
                <w:b/>
                <w:sz w:val="22"/>
                <w:szCs w:val="22"/>
              </w:rPr>
              <w:t>Разница показаний</w:t>
            </w:r>
          </w:p>
        </w:tc>
      </w:tr>
      <w:tr w:rsidR="00D62266" w:rsidRPr="009172F5" w14:paraId="0F643AD7" w14:textId="77777777" w:rsidTr="00D62266">
        <w:tc>
          <w:tcPr>
            <w:tcW w:w="749" w:type="dxa"/>
            <w:tcBorders>
              <w:top w:val="nil"/>
              <w:left w:val="single" w:sz="4" w:space="0" w:color="000000"/>
              <w:bottom w:val="single" w:sz="4" w:space="0" w:color="000000"/>
              <w:right w:val="nil"/>
            </w:tcBorders>
          </w:tcPr>
          <w:p w14:paraId="71BA8FB6" w14:textId="77777777" w:rsidR="00D62266" w:rsidRPr="009172F5" w:rsidRDefault="00D62266" w:rsidP="00D62266">
            <w:pPr>
              <w:suppressAutoHyphens/>
              <w:snapToGrid w:val="0"/>
              <w:ind w:right="468"/>
              <w:rPr>
                <w:sz w:val="22"/>
                <w:szCs w:val="22"/>
                <w:lang w:eastAsia="ar-SA"/>
              </w:rPr>
            </w:pPr>
          </w:p>
        </w:tc>
        <w:tc>
          <w:tcPr>
            <w:tcW w:w="5625" w:type="dxa"/>
            <w:tcBorders>
              <w:top w:val="nil"/>
              <w:left w:val="single" w:sz="4" w:space="0" w:color="000000"/>
              <w:bottom w:val="single" w:sz="4" w:space="0" w:color="000000"/>
              <w:right w:val="nil"/>
            </w:tcBorders>
          </w:tcPr>
          <w:p w14:paraId="1D283E31" w14:textId="77777777" w:rsidR="00D62266" w:rsidRPr="009172F5" w:rsidRDefault="00D62266" w:rsidP="00D62266">
            <w:pPr>
              <w:suppressAutoHyphens/>
              <w:snapToGrid w:val="0"/>
              <w:rPr>
                <w:sz w:val="22"/>
                <w:szCs w:val="22"/>
                <w:lang w:eastAsia="ar-SA"/>
              </w:rPr>
            </w:pPr>
          </w:p>
        </w:tc>
        <w:tc>
          <w:tcPr>
            <w:tcW w:w="2268" w:type="dxa"/>
            <w:tcBorders>
              <w:top w:val="nil"/>
              <w:left w:val="single" w:sz="4" w:space="0" w:color="000000"/>
              <w:bottom w:val="single" w:sz="4" w:space="0" w:color="000000"/>
              <w:right w:val="nil"/>
            </w:tcBorders>
          </w:tcPr>
          <w:p w14:paraId="2BE6A80E" w14:textId="77777777" w:rsidR="00D62266" w:rsidRPr="009172F5" w:rsidRDefault="00D62266" w:rsidP="00D62266">
            <w:pPr>
              <w:suppressAutoHyphens/>
              <w:snapToGrid w:val="0"/>
              <w:rPr>
                <w:sz w:val="22"/>
                <w:szCs w:val="22"/>
                <w:lang w:eastAsia="ar-SA"/>
              </w:rPr>
            </w:pPr>
          </w:p>
        </w:tc>
        <w:tc>
          <w:tcPr>
            <w:tcW w:w="2126" w:type="dxa"/>
            <w:tcBorders>
              <w:top w:val="nil"/>
              <w:left w:val="single" w:sz="4" w:space="0" w:color="000000"/>
              <w:bottom w:val="single" w:sz="4" w:space="0" w:color="000000"/>
              <w:right w:val="nil"/>
            </w:tcBorders>
          </w:tcPr>
          <w:p w14:paraId="4AC9FB26" w14:textId="77777777" w:rsidR="00D62266" w:rsidRPr="009172F5" w:rsidRDefault="00D62266" w:rsidP="00D62266">
            <w:pPr>
              <w:suppressAutoHyphens/>
              <w:snapToGrid w:val="0"/>
              <w:rPr>
                <w:sz w:val="22"/>
                <w:szCs w:val="22"/>
                <w:lang w:eastAsia="ar-SA"/>
              </w:rPr>
            </w:pPr>
          </w:p>
        </w:tc>
        <w:tc>
          <w:tcPr>
            <w:tcW w:w="2127" w:type="dxa"/>
            <w:tcBorders>
              <w:top w:val="nil"/>
              <w:left w:val="single" w:sz="4" w:space="0" w:color="000000"/>
              <w:bottom w:val="single" w:sz="4" w:space="0" w:color="000000"/>
              <w:right w:val="nil"/>
            </w:tcBorders>
          </w:tcPr>
          <w:p w14:paraId="41B4C762" w14:textId="77777777" w:rsidR="00D62266" w:rsidRPr="009172F5" w:rsidRDefault="00D62266" w:rsidP="00D62266">
            <w:pPr>
              <w:suppressAutoHyphens/>
              <w:snapToGrid w:val="0"/>
              <w:rPr>
                <w:sz w:val="22"/>
                <w:szCs w:val="22"/>
                <w:lang w:eastAsia="ar-SA"/>
              </w:rPr>
            </w:pPr>
          </w:p>
        </w:tc>
        <w:tc>
          <w:tcPr>
            <w:tcW w:w="1984" w:type="dxa"/>
            <w:tcBorders>
              <w:top w:val="nil"/>
              <w:left w:val="single" w:sz="4" w:space="0" w:color="000000"/>
              <w:bottom w:val="single" w:sz="4" w:space="0" w:color="000000"/>
              <w:right w:val="single" w:sz="4" w:space="0" w:color="auto"/>
            </w:tcBorders>
          </w:tcPr>
          <w:p w14:paraId="4F51C7A1" w14:textId="77777777" w:rsidR="00D62266" w:rsidRPr="009172F5" w:rsidRDefault="00D62266" w:rsidP="00D62266">
            <w:pPr>
              <w:suppressAutoHyphens/>
              <w:snapToGrid w:val="0"/>
              <w:rPr>
                <w:sz w:val="22"/>
                <w:szCs w:val="22"/>
                <w:lang w:eastAsia="ar-SA"/>
              </w:rPr>
            </w:pPr>
          </w:p>
        </w:tc>
      </w:tr>
      <w:tr w:rsidR="00D62266" w:rsidRPr="009172F5" w14:paraId="5E6D347E" w14:textId="77777777" w:rsidTr="00D62266">
        <w:tc>
          <w:tcPr>
            <w:tcW w:w="749" w:type="dxa"/>
            <w:tcBorders>
              <w:top w:val="nil"/>
              <w:left w:val="single" w:sz="4" w:space="0" w:color="000000"/>
              <w:bottom w:val="single" w:sz="4" w:space="0" w:color="000000"/>
              <w:right w:val="nil"/>
            </w:tcBorders>
          </w:tcPr>
          <w:p w14:paraId="13320B4C" w14:textId="77777777" w:rsidR="00D62266" w:rsidRPr="009172F5" w:rsidRDefault="00D62266" w:rsidP="00D62266">
            <w:pPr>
              <w:suppressAutoHyphens/>
              <w:snapToGrid w:val="0"/>
              <w:ind w:right="468"/>
              <w:rPr>
                <w:sz w:val="22"/>
                <w:szCs w:val="22"/>
                <w:lang w:eastAsia="ar-SA"/>
              </w:rPr>
            </w:pPr>
          </w:p>
        </w:tc>
        <w:tc>
          <w:tcPr>
            <w:tcW w:w="5625" w:type="dxa"/>
            <w:tcBorders>
              <w:top w:val="nil"/>
              <w:left w:val="single" w:sz="4" w:space="0" w:color="000000"/>
              <w:bottom w:val="single" w:sz="4" w:space="0" w:color="000000"/>
              <w:right w:val="nil"/>
            </w:tcBorders>
          </w:tcPr>
          <w:p w14:paraId="01E81723" w14:textId="77777777" w:rsidR="00D62266" w:rsidRPr="009172F5" w:rsidRDefault="00D62266" w:rsidP="00D62266">
            <w:pPr>
              <w:suppressAutoHyphens/>
              <w:snapToGrid w:val="0"/>
              <w:rPr>
                <w:sz w:val="22"/>
                <w:szCs w:val="22"/>
                <w:lang w:eastAsia="ar-SA"/>
              </w:rPr>
            </w:pPr>
          </w:p>
        </w:tc>
        <w:tc>
          <w:tcPr>
            <w:tcW w:w="2268" w:type="dxa"/>
            <w:tcBorders>
              <w:top w:val="nil"/>
              <w:left w:val="single" w:sz="4" w:space="0" w:color="000000"/>
              <w:bottom w:val="single" w:sz="4" w:space="0" w:color="000000"/>
              <w:right w:val="nil"/>
            </w:tcBorders>
          </w:tcPr>
          <w:p w14:paraId="3FCC59DB" w14:textId="77777777" w:rsidR="00D62266" w:rsidRPr="009172F5" w:rsidRDefault="00D62266" w:rsidP="00D62266">
            <w:pPr>
              <w:suppressAutoHyphens/>
              <w:snapToGrid w:val="0"/>
              <w:rPr>
                <w:sz w:val="22"/>
                <w:szCs w:val="22"/>
                <w:lang w:eastAsia="ar-SA"/>
              </w:rPr>
            </w:pPr>
          </w:p>
        </w:tc>
        <w:tc>
          <w:tcPr>
            <w:tcW w:w="2126" w:type="dxa"/>
            <w:tcBorders>
              <w:top w:val="nil"/>
              <w:left w:val="single" w:sz="4" w:space="0" w:color="000000"/>
              <w:bottom w:val="single" w:sz="4" w:space="0" w:color="000000"/>
              <w:right w:val="nil"/>
            </w:tcBorders>
          </w:tcPr>
          <w:p w14:paraId="1D9FEC9F" w14:textId="77777777" w:rsidR="00D62266" w:rsidRPr="009172F5" w:rsidRDefault="00D62266" w:rsidP="00D62266">
            <w:pPr>
              <w:suppressAutoHyphens/>
              <w:snapToGrid w:val="0"/>
              <w:rPr>
                <w:sz w:val="22"/>
                <w:szCs w:val="22"/>
                <w:lang w:eastAsia="ar-SA"/>
              </w:rPr>
            </w:pPr>
          </w:p>
        </w:tc>
        <w:tc>
          <w:tcPr>
            <w:tcW w:w="2127" w:type="dxa"/>
            <w:tcBorders>
              <w:top w:val="nil"/>
              <w:left w:val="single" w:sz="4" w:space="0" w:color="000000"/>
              <w:bottom w:val="single" w:sz="4" w:space="0" w:color="000000"/>
              <w:right w:val="nil"/>
            </w:tcBorders>
          </w:tcPr>
          <w:p w14:paraId="1B4553E0" w14:textId="77777777" w:rsidR="00D62266" w:rsidRPr="009172F5" w:rsidRDefault="00D62266" w:rsidP="00D62266">
            <w:pPr>
              <w:suppressAutoHyphens/>
              <w:snapToGrid w:val="0"/>
              <w:rPr>
                <w:sz w:val="22"/>
                <w:szCs w:val="22"/>
                <w:lang w:eastAsia="ar-SA"/>
              </w:rPr>
            </w:pPr>
          </w:p>
        </w:tc>
        <w:tc>
          <w:tcPr>
            <w:tcW w:w="1984" w:type="dxa"/>
            <w:tcBorders>
              <w:top w:val="nil"/>
              <w:left w:val="single" w:sz="4" w:space="0" w:color="000000"/>
              <w:bottom w:val="single" w:sz="4" w:space="0" w:color="000000"/>
              <w:right w:val="single" w:sz="4" w:space="0" w:color="auto"/>
            </w:tcBorders>
          </w:tcPr>
          <w:p w14:paraId="4DAF701F" w14:textId="77777777" w:rsidR="00D62266" w:rsidRPr="009172F5" w:rsidRDefault="00D62266" w:rsidP="00D62266">
            <w:pPr>
              <w:suppressAutoHyphens/>
              <w:snapToGrid w:val="0"/>
              <w:rPr>
                <w:sz w:val="22"/>
                <w:szCs w:val="22"/>
                <w:lang w:eastAsia="ar-SA"/>
              </w:rPr>
            </w:pPr>
          </w:p>
        </w:tc>
      </w:tr>
      <w:tr w:rsidR="00D62266" w:rsidRPr="009172F5" w14:paraId="0C1D1D0C" w14:textId="77777777" w:rsidTr="00D62266">
        <w:tc>
          <w:tcPr>
            <w:tcW w:w="749" w:type="dxa"/>
            <w:tcBorders>
              <w:top w:val="nil"/>
              <w:left w:val="single" w:sz="4" w:space="0" w:color="000000"/>
              <w:bottom w:val="single" w:sz="4" w:space="0" w:color="000000"/>
              <w:right w:val="nil"/>
            </w:tcBorders>
          </w:tcPr>
          <w:p w14:paraId="1E83C0CF" w14:textId="77777777" w:rsidR="00D62266" w:rsidRPr="009172F5" w:rsidRDefault="00D62266" w:rsidP="00D62266">
            <w:pPr>
              <w:suppressAutoHyphens/>
              <w:snapToGrid w:val="0"/>
              <w:ind w:right="468"/>
              <w:rPr>
                <w:sz w:val="22"/>
                <w:szCs w:val="22"/>
                <w:lang w:eastAsia="ar-SA"/>
              </w:rPr>
            </w:pPr>
          </w:p>
        </w:tc>
        <w:tc>
          <w:tcPr>
            <w:tcW w:w="5625" w:type="dxa"/>
            <w:tcBorders>
              <w:top w:val="nil"/>
              <w:left w:val="single" w:sz="4" w:space="0" w:color="000000"/>
              <w:bottom w:val="single" w:sz="4" w:space="0" w:color="000000"/>
              <w:right w:val="nil"/>
            </w:tcBorders>
          </w:tcPr>
          <w:p w14:paraId="3F88826A" w14:textId="77777777" w:rsidR="00D62266" w:rsidRPr="009172F5" w:rsidRDefault="00D62266" w:rsidP="00D62266">
            <w:pPr>
              <w:suppressAutoHyphens/>
              <w:snapToGrid w:val="0"/>
              <w:rPr>
                <w:sz w:val="22"/>
                <w:szCs w:val="22"/>
                <w:lang w:eastAsia="ar-SA"/>
              </w:rPr>
            </w:pPr>
          </w:p>
        </w:tc>
        <w:tc>
          <w:tcPr>
            <w:tcW w:w="2268" w:type="dxa"/>
            <w:tcBorders>
              <w:top w:val="nil"/>
              <w:left w:val="single" w:sz="4" w:space="0" w:color="000000"/>
              <w:bottom w:val="single" w:sz="4" w:space="0" w:color="000000"/>
              <w:right w:val="nil"/>
            </w:tcBorders>
          </w:tcPr>
          <w:p w14:paraId="730005B4" w14:textId="77777777" w:rsidR="00D62266" w:rsidRPr="009172F5" w:rsidRDefault="00D62266" w:rsidP="00D62266">
            <w:pPr>
              <w:suppressAutoHyphens/>
              <w:snapToGrid w:val="0"/>
              <w:rPr>
                <w:sz w:val="22"/>
                <w:szCs w:val="22"/>
                <w:lang w:eastAsia="ar-SA"/>
              </w:rPr>
            </w:pPr>
          </w:p>
        </w:tc>
        <w:tc>
          <w:tcPr>
            <w:tcW w:w="2126" w:type="dxa"/>
            <w:tcBorders>
              <w:top w:val="nil"/>
              <w:left w:val="single" w:sz="4" w:space="0" w:color="000000"/>
              <w:bottom w:val="single" w:sz="4" w:space="0" w:color="000000"/>
              <w:right w:val="nil"/>
            </w:tcBorders>
          </w:tcPr>
          <w:p w14:paraId="62E7CB7E" w14:textId="77777777" w:rsidR="00D62266" w:rsidRPr="009172F5" w:rsidRDefault="00D62266" w:rsidP="00D62266">
            <w:pPr>
              <w:suppressAutoHyphens/>
              <w:snapToGrid w:val="0"/>
              <w:rPr>
                <w:sz w:val="22"/>
                <w:szCs w:val="22"/>
                <w:lang w:eastAsia="ar-SA"/>
              </w:rPr>
            </w:pPr>
          </w:p>
        </w:tc>
        <w:tc>
          <w:tcPr>
            <w:tcW w:w="2127" w:type="dxa"/>
            <w:tcBorders>
              <w:top w:val="nil"/>
              <w:left w:val="single" w:sz="4" w:space="0" w:color="000000"/>
              <w:bottom w:val="single" w:sz="4" w:space="0" w:color="000000"/>
              <w:right w:val="nil"/>
            </w:tcBorders>
          </w:tcPr>
          <w:p w14:paraId="71767969" w14:textId="77777777" w:rsidR="00D62266" w:rsidRPr="009172F5" w:rsidRDefault="00D62266" w:rsidP="00D62266">
            <w:pPr>
              <w:suppressAutoHyphens/>
              <w:snapToGrid w:val="0"/>
              <w:rPr>
                <w:sz w:val="22"/>
                <w:szCs w:val="22"/>
                <w:lang w:eastAsia="ar-SA"/>
              </w:rPr>
            </w:pPr>
          </w:p>
        </w:tc>
        <w:tc>
          <w:tcPr>
            <w:tcW w:w="1984" w:type="dxa"/>
            <w:tcBorders>
              <w:top w:val="nil"/>
              <w:left w:val="single" w:sz="4" w:space="0" w:color="000000"/>
              <w:bottom w:val="single" w:sz="4" w:space="0" w:color="000000"/>
              <w:right w:val="single" w:sz="4" w:space="0" w:color="auto"/>
            </w:tcBorders>
          </w:tcPr>
          <w:p w14:paraId="691CACC6" w14:textId="77777777" w:rsidR="00D62266" w:rsidRPr="009172F5" w:rsidRDefault="00D62266" w:rsidP="00D62266">
            <w:pPr>
              <w:suppressAutoHyphens/>
              <w:snapToGrid w:val="0"/>
              <w:rPr>
                <w:sz w:val="22"/>
                <w:szCs w:val="22"/>
                <w:lang w:eastAsia="ar-SA"/>
              </w:rPr>
            </w:pPr>
          </w:p>
        </w:tc>
      </w:tr>
      <w:tr w:rsidR="00D62266" w:rsidRPr="009172F5" w14:paraId="75A6FD93" w14:textId="77777777" w:rsidTr="00D62266">
        <w:tc>
          <w:tcPr>
            <w:tcW w:w="749" w:type="dxa"/>
            <w:tcBorders>
              <w:top w:val="nil"/>
              <w:left w:val="single" w:sz="4" w:space="0" w:color="000000"/>
              <w:bottom w:val="single" w:sz="4" w:space="0" w:color="000000"/>
              <w:right w:val="nil"/>
            </w:tcBorders>
          </w:tcPr>
          <w:p w14:paraId="53F0052A" w14:textId="77777777" w:rsidR="00D62266" w:rsidRPr="009172F5" w:rsidRDefault="00D62266" w:rsidP="00D62266">
            <w:pPr>
              <w:suppressAutoHyphens/>
              <w:snapToGrid w:val="0"/>
              <w:ind w:right="468"/>
              <w:rPr>
                <w:sz w:val="22"/>
                <w:szCs w:val="22"/>
                <w:lang w:eastAsia="ar-SA"/>
              </w:rPr>
            </w:pPr>
          </w:p>
        </w:tc>
        <w:tc>
          <w:tcPr>
            <w:tcW w:w="5625" w:type="dxa"/>
            <w:tcBorders>
              <w:top w:val="nil"/>
              <w:left w:val="single" w:sz="4" w:space="0" w:color="000000"/>
              <w:bottom w:val="single" w:sz="4" w:space="0" w:color="000000"/>
              <w:right w:val="nil"/>
            </w:tcBorders>
          </w:tcPr>
          <w:p w14:paraId="3A02F1C0" w14:textId="77777777" w:rsidR="00D62266" w:rsidRPr="009172F5" w:rsidRDefault="00D62266" w:rsidP="00D62266">
            <w:pPr>
              <w:suppressAutoHyphens/>
              <w:snapToGrid w:val="0"/>
              <w:rPr>
                <w:sz w:val="22"/>
                <w:szCs w:val="22"/>
                <w:lang w:eastAsia="ar-SA"/>
              </w:rPr>
            </w:pPr>
          </w:p>
        </w:tc>
        <w:tc>
          <w:tcPr>
            <w:tcW w:w="2268" w:type="dxa"/>
            <w:tcBorders>
              <w:top w:val="nil"/>
              <w:left w:val="single" w:sz="4" w:space="0" w:color="000000"/>
              <w:bottom w:val="single" w:sz="4" w:space="0" w:color="000000"/>
              <w:right w:val="nil"/>
            </w:tcBorders>
          </w:tcPr>
          <w:p w14:paraId="1E013642" w14:textId="77777777" w:rsidR="00D62266" w:rsidRPr="009172F5" w:rsidRDefault="00D62266" w:rsidP="00D62266">
            <w:pPr>
              <w:suppressAutoHyphens/>
              <w:snapToGrid w:val="0"/>
              <w:rPr>
                <w:sz w:val="22"/>
                <w:szCs w:val="22"/>
                <w:lang w:eastAsia="ar-SA"/>
              </w:rPr>
            </w:pPr>
          </w:p>
        </w:tc>
        <w:tc>
          <w:tcPr>
            <w:tcW w:w="2126" w:type="dxa"/>
            <w:tcBorders>
              <w:top w:val="nil"/>
              <w:left w:val="single" w:sz="4" w:space="0" w:color="000000"/>
              <w:bottom w:val="single" w:sz="4" w:space="0" w:color="000000"/>
              <w:right w:val="nil"/>
            </w:tcBorders>
          </w:tcPr>
          <w:p w14:paraId="2F8B3DD8" w14:textId="77777777" w:rsidR="00D62266" w:rsidRPr="009172F5" w:rsidRDefault="00D62266" w:rsidP="00D62266">
            <w:pPr>
              <w:suppressAutoHyphens/>
              <w:snapToGrid w:val="0"/>
              <w:rPr>
                <w:sz w:val="22"/>
                <w:szCs w:val="22"/>
                <w:lang w:eastAsia="ar-SA"/>
              </w:rPr>
            </w:pPr>
          </w:p>
        </w:tc>
        <w:tc>
          <w:tcPr>
            <w:tcW w:w="2127" w:type="dxa"/>
            <w:tcBorders>
              <w:top w:val="nil"/>
              <w:left w:val="single" w:sz="4" w:space="0" w:color="000000"/>
              <w:bottom w:val="single" w:sz="4" w:space="0" w:color="000000"/>
              <w:right w:val="nil"/>
            </w:tcBorders>
          </w:tcPr>
          <w:p w14:paraId="0BD06655" w14:textId="77777777" w:rsidR="00D62266" w:rsidRPr="009172F5" w:rsidRDefault="00D62266" w:rsidP="00D62266">
            <w:pPr>
              <w:suppressAutoHyphens/>
              <w:snapToGrid w:val="0"/>
              <w:rPr>
                <w:sz w:val="22"/>
                <w:szCs w:val="22"/>
                <w:lang w:eastAsia="ar-SA"/>
              </w:rPr>
            </w:pPr>
          </w:p>
        </w:tc>
        <w:tc>
          <w:tcPr>
            <w:tcW w:w="1984" w:type="dxa"/>
            <w:tcBorders>
              <w:top w:val="nil"/>
              <w:left w:val="single" w:sz="4" w:space="0" w:color="000000"/>
              <w:bottom w:val="single" w:sz="4" w:space="0" w:color="000000"/>
              <w:right w:val="single" w:sz="4" w:space="0" w:color="auto"/>
            </w:tcBorders>
          </w:tcPr>
          <w:p w14:paraId="54F27CB5" w14:textId="77777777" w:rsidR="00D62266" w:rsidRPr="009172F5" w:rsidRDefault="00D62266" w:rsidP="00D62266">
            <w:pPr>
              <w:suppressAutoHyphens/>
              <w:snapToGrid w:val="0"/>
              <w:rPr>
                <w:sz w:val="22"/>
                <w:szCs w:val="22"/>
                <w:lang w:eastAsia="ar-SA"/>
              </w:rPr>
            </w:pPr>
          </w:p>
        </w:tc>
      </w:tr>
      <w:tr w:rsidR="00D62266" w:rsidRPr="009172F5" w14:paraId="067CF0E7" w14:textId="77777777" w:rsidTr="00D62266">
        <w:tc>
          <w:tcPr>
            <w:tcW w:w="749" w:type="dxa"/>
            <w:tcBorders>
              <w:top w:val="nil"/>
              <w:left w:val="single" w:sz="4" w:space="0" w:color="000000"/>
              <w:bottom w:val="single" w:sz="4" w:space="0" w:color="000000"/>
              <w:right w:val="nil"/>
            </w:tcBorders>
          </w:tcPr>
          <w:p w14:paraId="225AD7BB" w14:textId="77777777" w:rsidR="00D62266" w:rsidRPr="009172F5" w:rsidRDefault="00D62266" w:rsidP="00D62266">
            <w:pPr>
              <w:suppressAutoHyphens/>
              <w:snapToGrid w:val="0"/>
              <w:ind w:right="468"/>
              <w:rPr>
                <w:sz w:val="22"/>
                <w:szCs w:val="22"/>
                <w:lang w:eastAsia="ar-SA"/>
              </w:rPr>
            </w:pPr>
          </w:p>
        </w:tc>
        <w:tc>
          <w:tcPr>
            <w:tcW w:w="5625" w:type="dxa"/>
            <w:tcBorders>
              <w:top w:val="nil"/>
              <w:left w:val="single" w:sz="4" w:space="0" w:color="000000"/>
              <w:bottom w:val="single" w:sz="4" w:space="0" w:color="000000"/>
              <w:right w:val="nil"/>
            </w:tcBorders>
          </w:tcPr>
          <w:p w14:paraId="1212E6FF" w14:textId="77777777" w:rsidR="00D62266" w:rsidRPr="009172F5" w:rsidRDefault="00D62266" w:rsidP="00D62266">
            <w:pPr>
              <w:suppressAutoHyphens/>
              <w:snapToGrid w:val="0"/>
              <w:rPr>
                <w:sz w:val="22"/>
                <w:szCs w:val="22"/>
                <w:lang w:eastAsia="ar-SA"/>
              </w:rPr>
            </w:pPr>
          </w:p>
        </w:tc>
        <w:tc>
          <w:tcPr>
            <w:tcW w:w="2268" w:type="dxa"/>
            <w:tcBorders>
              <w:top w:val="nil"/>
              <w:left w:val="single" w:sz="4" w:space="0" w:color="000000"/>
              <w:bottom w:val="single" w:sz="4" w:space="0" w:color="000000"/>
              <w:right w:val="nil"/>
            </w:tcBorders>
          </w:tcPr>
          <w:p w14:paraId="7A3471BE" w14:textId="77777777" w:rsidR="00D62266" w:rsidRPr="009172F5" w:rsidRDefault="00D62266" w:rsidP="00D62266">
            <w:pPr>
              <w:suppressAutoHyphens/>
              <w:snapToGrid w:val="0"/>
              <w:rPr>
                <w:sz w:val="22"/>
                <w:szCs w:val="22"/>
                <w:lang w:eastAsia="ar-SA"/>
              </w:rPr>
            </w:pPr>
          </w:p>
        </w:tc>
        <w:tc>
          <w:tcPr>
            <w:tcW w:w="2126" w:type="dxa"/>
            <w:tcBorders>
              <w:top w:val="nil"/>
              <w:left w:val="single" w:sz="4" w:space="0" w:color="000000"/>
              <w:bottom w:val="single" w:sz="4" w:space="0" w:color="000000"/>
              <w:right w:val="nil"/>
            </w:tcBorders>
          </w:tcPr>
          <w:p w14:paraId="48FC6D33" w14:textId="77777777" w:rsidR="00D62266" w:rsidRPr="009172F5" w:rsidRDefault="00D62266" w:rsidP="00D62266">
            <w:pPr>
              <w:suppressAutoHyphens/>
              <w:snapToGrid w:val="0"/>
              <w:rPr>
                <w:sz w:val="22"/>
                <w:szCs w:val="22"/>
                <w:lang w:eastAsia="ar-SA"/>
              </w:rPr>
            </w:pPr>
          </w:p>
        </w:tc>
        <w:tc>
          <w:tcPr>
            <w:tcW w:w="2127" w:type="dxa"/>
            <w:tcBorders>
              <w:top w:val="nil"/>
              <w:left w:val="single" w:sz="4" w:space="0" w:color="000000"/>
              <w:bottom w:val="single" w:sz="4" w:space="0" w:color="000000"/>
              <w:right w:val="nil"/>
            </w:tcBorders>
          </w:tcPr>
          <w:p w14:paraId="16F61C04" w14:textId="77777777" w:rsidR="00D62266" w:rsidRPr="009172F5" w:rsidRDefault="00D62266" w:rsidP="00D62266">
            <w:pPr>
              <w:suppressAutoHyphens/>
              <w:snapToGrid w:val="0"/>
              <w:rPr>
                <w:sz w:val="22"/>
                <w:szCs w:val="22"/>
                <w:lang w:eastAsia="ar-SA"/>
              </w:rPr>
            </w:pPr>
          </w:p>
        </w:tc>
        <w:tc>
          <w:tcPr>
            <w:tcW w:w="1984" w:type="dxa"/>
            <w:tcBorders>
              <w:top w:val="nil"/>
              <w:left w:val="single" w:sz="4" w:space="0" w:color="000000"/>
              <w:bottom w:val="single" w:sz="4" w:space="0" w:color="000000"/>
              <w:right w:val="single" w:sz="4" w:space="0" w:color="auto"/>
            </w:tcBorders>
          </w:tcPr>
          <w:p w14:paraId="7A9D7ACC" w14:textId="77777777" w:rsidR="00D62266" w:rsidRPr="009172F5" w:rsidRDefault="00D62266" w:rsidP="00D62266">
            <w:pPr>
              <w:suppressAutoHyphens/>
              <w:snapToGrid w:val="0"/>
              <w:rPr>
                <w:sz w:val="22"/>
                <w:szCs w:val="22"/>
                <w:lang w:eastAsia="ar-SA"/>
              </w:rPr>
            </w:pPr>
          </w:p>
        </w:tc>
      </w:tr>
      <w:tr w:rsidR="00D62266" w:rsidRPr="009172F5" w14:paraId="16860175" w14:textId="77777777" w:rsidTr="00D62266">
        <w:tc>
          <w:tcPr>
            <w:tcW w:w="749" w:type="dxa"/>
            <w:tcBorders>
              <w:top w:val="nil"/>
              <w:left w:val="single" w:sz="4" w:space="0" w:color="000000"/>
              <w:bottom w:val="single" w:sz="4" w:space="0" w:color="000000"/>
              <w:right w:val="nil"/>
            </w:tcBorders>
          </w:tcPr>
          <w:p w14:paraId="02328D16" w14:textId="77777777" w:rsidR="00D62266" w:rsidRPr="009172F5" w:rsidRDefault="00D62266" w:rsidP="00D62266">
            <w:pPr>
              <w:suppressAutoHyphens/>
              <w:snapToGrid w:val="0"/>
              <w:ind w:right="468"/>
              <w:rPr>
                <w:sz w:val="22"/>
                <w:szCs w:val="22"/>
                <w:lang w:eastAsia="ar-SA"/>
              </w:rPr>
            </w:pPr>
          </w:p>
        </w:tc>
        <w:tc>
          <w:tcPr>
            <w:tcW w:w="5625" w:type="dxa"/>
            <w:tcBorders>
              <w:top w:val="nil"/>
              <w:left w:val="single" w:sz="4" w:space="0" w:color="000000"/>
              <w:bottom w:val="single" w:sz="4" w:space="0" w:color="000000"/>
              <w:right w:val="nil"/>
            </w:tcBorders>
          </w:tcPr>
          <w:p w14:paraId="685B3D30" w14:textId="77777777" w:rsidR="00D62266" w:rsidRPr="009172F5" w:rsidRDefault="00D62266" w:rsidP="00D62266">
            <w:pPr>
              <w:suppressAutoHyphens/>
              <w:snapToGrid w:val="0"/>
              <w:rPr>
                <w:sz w:val="22"/>
                <w:szCs w:val="22"/>
                <w:lang w:eastAsia="ar-SA"/>
              </w:rPr>
            </w:pPr>
          </w:p>
        </w:tc>
        <w:tc>
          <w:tcPr>
            <w:tcW w:w="2268" w:type="dxa"/>
            <w:tcBorders>
              <w:top w:val="nil"/>
              <w:left w:val="single" w:sz="4" w:space="0" w:color="000000"/>
              <w:bottom w:val="single" w:sz="4" w:space="0" w:color="000000"/>
              <w:right w:val="nil"/>
            </w:tcBorders>
          </w:tcPr>
          <w:p w14:paraId="0F473D20" w14:textId="77777777" w:rsidR="00D62266" w:rsidRPr="009172F5" w:rsidRDefault="00D62266" w:rsidP="00D62266">
            <w:pPr>
              <w:suppressAutoHyphens/>
              <w:snapToGrid w:val="0"/>
              <w:rPr>
                <w:sz w:val="22"/>
                <w:szCs w:val="22"/>
                <w:lang w:eastAsia="ar-SA"/>
              </w:rPr>
            </w:pPr>
          </w:p>
        </w:tc>
        <w:tc>
          <w:tcPr>
            <w:tcW w:w="2126" w:type="dxa"/>
            <w:tcBorders>
              <w:top w:val="nil"/>
              <w:left w:val="single" w:sz="4" w:space="0" w:color="000000"/>
              <w:bottom w:val="single" w:sz="4" w:space="0" w:color="000000"/>
              <w:right w:val="nil"/>
            </w:tcBorders>
          </w:tcPr>
          <w:p w14:paraId="3B00A135" w14:textId="77777777" w:rsidR="00D62266" w:rsidRPr="009172F5" w:rsidRDefault="00D62266" w:rsidP="00D62266">
            <w:pPr>
              <w:suppressAutoHyphens/>
              <w:snapToGrid w:val="0"/>
              <w:rPr>
                <w:sz w:val="22"/>
                <w:szCs w:val="22"/>
                <w:lang w:eastAsia="ar-SA"/>
              </w:rPr>
            </w:pPr>
          </w:p>
        </w:tc>
        <w:tc>
          <w:tcPr>
            <w:tcW w:w="2127" w:type="dxa"/>
            <w:tcBorders>
              <w:top w:val="nil"/>
              <w:left w:val="single" w:sz="4" w:space="0" w:color="000000"/>
              <w:bottom w:val="single" w:sz="4" w:space="0" w:color="000000"/>
              <w:right w:val="nil"/>
            </w:tcBorders>
          </w:tcPr>
          <w:p w14:paraId="22354B04" w14:textId="77777777" w:rsidR="00D62266" w:rsidRPr="009172F5" w:rsidRDefault="00D62266" w:rsidP="00D62266">
            <w:pPr>
              <w:suppressAutoHyphens/>
              <w:snapToGrid w:val="0"/>
              <w:rPr>
                <w:sz w:val="22"/>
                <w:szCs w:val="22"/>
                <w:lang w:eastAsia="ar-SA"/>
              </w:rPr>
            </w:pPr>
          </w:p>
        </w:tc>
        <w:tc>
          <w:tcPr>
            <w:tcW w:w="1984" w:type="dxa"/>
            <w:tcBorders>
              <w:top w:val="nil"/>
              <w:left w:val="single" w:sz="4" w:space="0" w:color="000000"/>
              <w:bottom w:val="single" w:sz="4" w:space="0" w:color="000000"/>
              <w:right w:val="single" w:sz="4" w:space="0" w:color="auto"/>
            </w:tcBorders>
          </w:tcPr>
          <w:p w14:paraId="718BAD58" w14:textId="77777777" w:rsidR="00D62266" w:rsidRPr="009172F5" w:rsidRDefault="00D62266" w:rsidP="00D62266">
            <w:pPr>
              <w:suppressAutoHyphens/>
              <w:snapToGrid w:val="0"/>
              <w:rPr>
                <w:sz w:val="22"/>
                <w:szCs w:val="22"/>
                <w:lang w:eastAsia="ar-SA"/>
              </w:rPr>
            </w:pPr>
          </w:p>
        </w:tc>
      </w:tr>
      <w:tr w:rsidR="00D62266" w:rsidRPr="009172F5" w14:paraId="7E74EF15" w14:textId="77777777" w:rsidTr="00D62266">
        <w:tc>
          <w:tcPr>
            <w:tcW w:w="749" w:type="dxa"/>
            <w:tcBorders>
              <w:top w:val="nil"/>
              <w:left w:val="single" w:sz="4" w:space="0" w:color="000000"/>
              <w:bottom w:val="single" w:sz="4" w:space="0" w:color="000000"/>
              <w:right w:val="nil"/>
            </w:tcBorders>
          </w:tcPr>
          <w:p w14:paraId="2DF29BFA" w14:textId="77777777" w:rsidR="00D62266" w:rsidRPr="009172F5" w:rsidRDefault="00D62266" w:rsidP="00D62266">
            <w:pPr>
              <w:suppressAutoHyphens/>
              <w:snapToGrid w:val="0"/>
              <w:ind w:right="468"/>
              <w:rPr>
                <w:sz w:val="22"/>
                <w:szCs w:val="22"/>
                <w:lang w:eastAsia="ar-SA"/>
              </w:rPr>
            </w:pPr>
          </w:p>
        </w:tc>
        <w:tc>
          <w:tcPr>
            <w:tcW w:w="5625" w:type="dxa"/>
            <w:tcBorders>
              <w:top w:val="nil"/>
              <w:left w:val="single" w:sz="4" w:space="0" w:color="000000"/>
              <w:bottom w:val="single" w:sz="4" w:space="0" w:color="000000"/>
              <w:right w:val="nil"/>
            </w:tcBorders>
          </w:tcPr>
          <w:p w14:paraId="4F56A1AF" w14:textId="77777777" w:rsidR="00D62266" w:rsidRPr="009172F5" w:rsidRDefault="00D62266" w:rsidP="00D62266">
            <w:pPr>
              <w:suppressAutoHyphens/>
              <w:snapToGrid w:val="0"/>
              <w:rPr>
                <w:sz w:val="22"/>
                <w:szCs w:val="22"/>
                <w:lang w:eastAsia="ar-SA"/>
              </w:rPr>
            </w:pPr>
          </w:p>
        </w:tc>
        <w:tc>
          <w:tcPr>
            <w:tcW w:w="2268" w:type="dxa"/>
            <w:tcBorders>
              <w:top w:val="nil"/>
              <w:left w:val="single" w:sz="4" w:space="0" w:color="000000"/>
              <w:bottom w:val="single" w:sz="4" w:space="0" w:color="000000"/>
              <w:right w:val="nil"/>
            </w:tcBorders>
          </w:tcPr>
          <w:p w14:paraId="49858493" w14:textId="77777777" w:rsidR="00D62266" w:rsidRPr="009172F5" w:rsidRDefault="00D62266" w:rsidP="00D62266">
            <w:pPr>
              <w:suppressAutoHyphens/>
              <w:snapToGrid w:val="0"/>
              <w:rPr>
                <w:sz w:val="22"/>
                <w:szCs w:val="22"/>
                <w:lang w:eastAsia="ar-SA"/>
              </w:rPr>
            </w:pPr>
          </w:p>
        </w:tc>
        <w:tc>
          <w:tcPr>
            <w:tcW w:w="2126" w:type="dxa"/>
            <w:tcBorders>
              <w:top w:val="nil"/>
              <w:left w:val="single" w:sz="4" w:space="0" w:color="000000"/>
              <w:bottom w:val="single" w:sz="4" w:space="0" w:color="000000"/>
              <w:right w:val="nil"/>
            </w:tcBorders>
          </w:tcPr>
          <w:p w14:paraId="223BD89E" w14:textId="77777777" w:rsidR="00D62266" w:rsidRPr="009172F5" w:rsidRDefault="00D62266" w:rsidP="00D62266">
            <w:pPr>
              <w:suppressAutoHyphens/>
              <w:snapToGrid w:val="0"/>
              <w:rPr>
                <w:sz w:val="22"/>
                <w:szCs w:val="22"/>
                <w:lang w:eastAsia="ar-SA"/>
              </w:rPr>
            </w:pPr>
          </w:p>
        </w:tc>
        <w:tc>
          <w:tcPr>
            <w:tcW w:w="2127" w:type="dxa"/>
            <w:tcBorders>
              <w:top w:val="nil"/>
              <w:left w:val="single" w:sz="4" w:space="0" w:color="000000"/>
              <w:bottom w:val="single" w:sz="4" w:space="0" w:color="000000"/>
              <w:right w:val="nil"/>
            </w:tcBorders>
          </w:tcPr>
          <w:p w14:paraId="6CF1D760" w14:textId="77777777" w:rsidR="00D62266" w:rsidRPr="009172F5" w:rsidRDefault="00D62266" w:rsidP="00D62266">
            <w:pPr>
              <w:suppressAutoHyphens/>
              <w:snapToGrid w:val="0"/>
              <w:rPr>
                <w:sz w:val="22"/>
                <w:szCs w:val="22"/>
                <w:lang w:eastAsia="ar-SA"/>
              </w:rPr>
            </w:pPr>
          </w:p>
        </w:tc>
        <w:tc>
          <w:tcPr>
            <w:tcW w:w="1984" w:type="dxa"/>
            <w:tcBorders>
              <w:top w:val="nil"/>
              <w:left w:val="single" w:sz="4" w:space="0" w:color="000000"/>
              <w:bottom w:val="single" w:sz="4" w:space="0" w:color="000000"/>
              <w:right w:val="single" w:sz="4" w:space="0" w:color="auto"/>
            </w:tcBorders>
          </w:tcPr>
          <w:p w14:paraId="14E05DA3" w14:textId="77777777" w:rsidR="00D62266" w:rsidRPr="009172F5" w:rsidRDefault="00D62266" w:rsidP="00D62266">
            <w:pPr>
              <w:suppressAutoHyphens/>
              <w:snapToGrid w:val="0"/>
              <w:rPr>
                <w:sz w:val="22"/>
                <w:szCs w:val="22"/>
                <w:lang w:eastAsia="ar-SA"/>
              </w:rPr>
            </w:pPr>
          </w:p>
        </w:tc>
      </w:tr>
      <w:tr w:rsidR="00D62266" w:rsidRPr="009172F5" w14:paraId="1AA08A18" w14:textId="77777777" w:rsidTr="00D62266">
        <w:tc>
          <w:tcPr>
            <w:tcW w:w="749" w:type="dxa"/>
            <w:tcBorders>
              <w:top w:val="nil"/>
              <w:left w:val="single" w:sz="4" w:space="0" w:color="000000"/>
              <w:bottom w:val="single" w:sz="4" w:space="0" w:color="000000"/>
              <w:right w:val="nil"/>
            </w:tcBorders>
          </w:tcPr>
          <w:p w14:paraId="6704F3A9" w14:textId="77777777" w:rsidR="00D62266" w:rsidRPr="009172F5" w:rsidRDefault="00D62266" w:rsidP="00D62266">
            <w:pPr>
              <w:suppressAutoHyphens/>
              <w:snapToGrid w:val="0"/>
              <w:ind w:right="468"/>
              <w:rPr>
                <w:sz w:val="22"/>
                <w:szCs w:val="22"/>
                <w:lang w:eastAsia="ar-SA"/>
              </w:rPr>
            </w:pPr>
          </w:p>
        </w:tc>
        <w:tc>
          <w:tcPr>
            <w:tcW w:w="5625" w:type="dxa"/>
            <w:tcBorders>
              <w:top w:val="nil"/>
              <w:left w:val="single" w:sz="4" w:space="0" w:color="000000"/>
              <w:bottom w:val="single" w:sz="4" w:space="0" w:color="000000"/>
              <w:right w:val="nil"/>
            </w:tcBorders>
          </w:tcPr>
          <w:p w14:paraId="44047E20" w14:textId="77777777" w:rsidR="00D62266" w:rsidRPr="009172F5" w:rsidRDefault="00D62266" w:rsidP="00D62266">
            <w:pPr>
              <w:suppressAutoHyphens/>
              <w:snapToGrid w:val="0"/>
              <w:rPr>
                <w:sz w:val="22"/>
                <w:szCs w:val="22"/>
                <w:lang w:eastAsia="ar-SA"/>
              </w:rPr>
            </w:pPr>
          </w:p>
        </w:tc>
        <w:tc>
          <w:tcPr>
            <w:tcW w:w="2268" w:type="dxa"/>
            <w:tcBorders>
              <w:top w:val="nil"/>
              <w:left w:val="single" w:sz="4" w:space="0" w:color="000000"/>
              <w:bottom w:val="single" w:sz="4" w:space="0" w:color="000000"/>
              <w:right w:val="nil"/>
            </w:tcBorders>
          </w:tcPr>
          <w:p w14:paraId="7B676265" w14:textId="77777777" w:rsidR="00D62266" w:rsidRPr="009172F5" w:rsidRDefault="00D62266" w:rsidP="00D62266">
            <w:pPr>
              <w:suppressAutoHyphens/>
              <w:snapToGrid w:val="0"/>
              <w:rPr>
                <w:sz w:val="22"/>
                <w:szCs w:val="22"/>
                <w:lang w:eastAsia="ar-SA"/>
              </w:rPr>
            </w:pPr>
          </w:p>
        </w:tc>
        <w:tc>
          <w:tcPr>
            <w:tcW w:w="2126" w:type="dxa"/>
            <w:tcBorders>
              <w:top w:val="nil"/>
              <w:left w:val="single" w:sz="4" w:space="0" w:color="000000"/>
              <w:bottom w:val="single" w:sz="4" w:space="0" w:color="000000"/>
              <w:right w:val="nil"/>
            </w:tcBorders>
          </w:tcPr>
          <w:p w14:paraId="4836B58D" w14:textId="77777777" w:rsidR="00D62266" w:rsidRPr="009172F5" w:rsidRDefault="00D62266" w:rsidP="00D62266">
            <w:pPr>
              <w:suppressAutoHyphens/>
              <w:snapToGrid w:val="0"/>
              <w:rPr>
                <w:sz w:val="22"/>
                <w:szCs w:val="22"/>
                <w:lang w:eastAsia="ar-SA"/>
              </w:rPr>
            </w:pPr>
          </w:p>
        </w:tc>
        <w:tc>
          <w:tcPr>
            <w:tcW w:w="2127" w:type="dxa"/>
            <w:tcBorders>
              <w:top w:val="nil"/>
              <w:left w:val="single" w:sz="4" w:space="0" w:color="000000"/>
              <w:bottom w:val="single" w:sz="4" w:space="0" w:color="000000"/>
              <w:right w:val="nil"/>
            </w:tcBorders>
          </w:tcPr>
          <w:p w14:paraId="75DFBB9C" w14:textId="77777777" w:rsidR="00D62266" w:rsidRPr="009172F5" w:rsidRDefault="00D62266" w:rsidP="00D62266">
            <w:pPr>
              <w:suppressAutoHyphens/>
              <w:snapToGrid w:val="0"/>
              <w:rPr>
                <w:sz w:val="22"/>
                <w:szCs w:val="22"/>
                <w:lang w:eastAsia="ar-SA"/>
              </w:rPr>
            </w:pPr>
          </w:p>
        </w:tc>
        <w:tc>
          <w:tcPr>
            <w:tcW w:w="1984" w:type="dxa"/>
            <w:tcBorders>
              <w:top w:val="nil"/>
              <w:left w:val="single" w:sz="4" w:space="0" w:color="000000"/>
              <w:bottom w:val="single" w:sz="4" w:space="0" w:color="000000"/>
              <w:right w:val="single" w:sz="4" w:space="0" w:color="auto"/>
            </w:tcBorders>
          </w:tcPr>
          <w:p w14:paraId="232D4443" w14:textId="77777777" w:rsidR="00D62266" w:rsidRPr="009172F5" w:rsidRDefault="00D62266" w:rsidP="00D62266">
            <w:pPr>
              <w:suppressAutoHyphens/>
              <w:snapToGrid w:val="0"/>
              <w:rPr>
                <w:sz w:val="22"/>
                <w:szCs w:val="22"/>
                <w:lang w:eastAsia="ar-SA"/>
              </w:rPr>
            </w:pPr>
          </w:p>
        </w:tc>
      </w:tr>
    </w:tbl>
    <w:p w14:paraId="1BDE86B3" w14:textId="77777777" w:rsidR="00D62266" w:rsidRPr="009172F5" w:rsidRDefault="00D62266" w:rsidP="00D62266">
      <w:pPr>
        <w:rPr>
          <w:sz w:val="22"/>
          <w:szCs w:val="22"/>
        </w:rPr>
      </w:pPr>
    </w:p>
    <w:p w14:paraId="42E23B8C" w14:textId="77777777" w:rsidR="00D62266" w:rsidRPr="009172F5" w:rsidRDefault="00D62266" w:rsidP="00D62266">
      <w:pPr>
        <w:rPr>
          <w:sz w:val="22"/>
          <w:szCs w:val="22"/>
        </w:rPr>
      </w:pPr>
    </w:p>
    <w:p w14:paraId="7C133E60" w14:textId="77777777" w:rsidR="00D62266" w:rsidRDefault="00D62266" w:rsidP="00D62266">
      <w:pPr>
        <w:rPr>
          <w:sz w:val="22"/>
          <w:szCs w:val="22"/>
        </w:rPr>
      </w:pPr>
      <w:r w:rsidRPr="009172F5">
        <w:rPr>
          <w:b/>
          <w:sz w:val="22"/>
          <w:szCs w:val="22"/>
        </w:rPr>
        <w:t>Исполнитель</w:t>
      </w:r>
      <w:r w:rsidRPr="009172F5">
        <w:rPr>
          <w:sz w:val="22"/>
          <w:szCs w:val="22"/>
        </w:rPr>
        <w:t>___________________________</w:t>
      </w:r>
    </w:p>
    <w:p w14:paraId="094CE4E3" w14:textId="77777777" w:rsidR="00D62266" w:rsidRDefault="00D62266" w:rsidP="00D62266">
      <w:pPr>
        <w:rPr>
          <w:sz w:val="22"/>
          <w:szCs w:val="22"/>
        </w:rPr>
      </w:pPr>
    </w:p>
    <w:p w14:paraId="65F57D41" w14:textId="77777777" w:rsidR="00D62266" w:rsidRDefault="00D62266" w:rsidP="00D62266">
      <w:pPr>
        <w:autoSpaceDE w:val="0"/>
        <w:autoSpaceDN w:val="0"/>
        <w:adjustRightInd w:val="0"/>
        <w:ind w:left="0" w:firstLine="0"/>
        <w:jc w:val="left"/>
        <w:rPr>
          <w:sz w:val="22"/>
          <w:szCs w:val="22"/>
        </w:rPr>
      </w:pPr>
      <w:r w:rsidRPr="0073407E">
        <w:rPr>
          <w:sz w:val="24"/>
          <w:szCs w:val="24"/>
        </w:rPr>
        <w:t xml:space="preserve">Форма «Акт </w:t>
      </w:r>
      <w:r w:rsidRPr="0073407E">
        <w:rPr>
          <w:sz w:val="22"/>
          <w:szCs w:val="22"/>
        </w:rPr>
        <w:t>снятия показаний расчетных приборов учета</w:t>
      </w:r>
      <w:r w:rsidRPr="0073407E">
        <w:rPr>
          <w:b/>
          <w:sz w:val="22"/>
          <w:szCs w:val="22"/>
        </w:rPr>
        <w:t xml:space="preserve">»  </w:t>
      </w:r>
      <w:r w:rsidRPr="0073407E">
        <w:rPr>
          <w:sz w:val="22"/>
          <w:szCs w:val="22"/>
        </w:rPr>
        <w:t>согласована</w:t>
      </w:r>
    </w:p>
    <w:tbl>
      <w:tblPr>
        <w:tblpPr w:leftFromText="180" w:rightFromText="180" w:bottomFromText="200" w:vertAnchor="text" w:horzAnchor="margin" w:tblpX="-176" w:tblpY="293"/>
        <w:tblOverlap w:val="never"/>
        <w:tblW w:w="9658" w:type="dxa"/>
        <w:tblLayout w:type="fixed"/>
        <w:tblLook w:val="01E0" w:firstRow="1" w:lastRow="1" w:firstColumn="1" w:lastColumn="1" w:noHBand="0" w:noVBand="0"/>
      </w:tblPr>
      <w:tblGrid>
        <w:gridCol w:w="4829"/>
        <w:gridCol w:w="4829"/>
      </w:tblGrid>
      <w:tr w:rsidR="009F2156" w:rsidRPr="00847F70" w14:paraId="4682D791" w14:textId="77777777" w:rsidTr="00651B9E">
        <w:trPr>
          <w:trHeight w:val="178"/>
        </w:trPr>
        <w:tc>
          <w:tcPr>
            <w:tcW w:w="4829" w:type="dxa"/>
            <w:hideMark/>
          </w:tcPr>
          <w:p w14:paraId="15D30793" w14:textId="77777777" w:rsidR="009F2156" w:rsidRPr="00847F70" w:rsidRDefault="009F2156" w:rsidP="00651B9E">
            <w:pPr>
              <w:spacing w:line="276" w:lineRule="auto"/>
              <w:ind w:left="0" w:firstLine="0"/>
              <w:jc w:val="center"/>
              <w:rPr>
                <w:b/>
                <w:bCs/>
                <w:sz w:val="22"/>
                <w:szCs w:val="22"/>
                <w:lang w:eastAsia="en-US"/>
              </w:rPr>
            </w:pPr>
            <w:r w:rsidRPr="00847F70">
              <w:rPr>
                <w:b/>
                <w:bCs/>
                <w:sz w:val="22"/>
                <w:szCs w:val="22"/>
                <w:lang w:eastAsia="en-US"/>
              </w:rPr>
              <w:t>РСО</w:t>
            </w:r>
          </w:p>
        </w:tc>
        <w:tc>
          <w:tcPr>
            <w:tcW w:w="4829" w:type="dxa"/>
            <w:hideMark/>
          </w:tcPr>
          <w:p w14:paraId="5BD64786" w14:textId="169B55DA" w:rsidR="009F2156" w:rsidRPr="00847F70" w:rsidRDefault="00A722CD" w:rsidP="00651B9E">
            <w:pPr>
              <w:pStyle w:val="2"/>
              <w:spacing w:line="276" w:lineRule="auto"/>
              <w:ind w:left="0" w:firstLine="0"/>
              <w:jc w:val="center"/>
              <w:rPr>
                <w:rFonts w:ascii="Times New Roman" w:eastAsia="Arial Unicode MS" w:hAnsi="Times New Roman"/>
                <w:szCs w:val="22"/>
                <w:lang w:val="ru-RU" w:eastAsia="en-US"/>
              </w:rPr>
            </w:pPr>
            <w:r>
              <w:rPr>
                <w:rFonts w:ascii="Times New Roman" w:eastAsia="Arial Unicode MS" w:hAnsi="Times New Roman"/>
                <w:szCs w:val="22"/>
                <w:lang w:val="ru-RU" w:eastAsia="en-US"/>
              </w:rPr>
              <w:t xml:space="preserve"> Исполнитель</w:t>
            </w:r>
          </w:p>
        </w:tc>
      </w:tr>
      <w:tr w:rsidR="009F2156" w:rsidRPr="00847F70" w14:paraId="26D36482" w14:textId="77777777" w:rsidTr="00651B9E">
        <w:tc>
          <w:tcPr>
            <w:tcW w:w="4829" w:type="dxa"/>
          </w:tcPr>
          <w:p w14:paraId="2494A121" w14:textId="77777777" w:rsidR="009F2156" w:rsidRPr="00847F70" w:rsidRDefault="009F2156" w:rsidP="00651B9E">
            <w:pPr>
              <w:spacing w:line="276" w:lineRule="auto"/>
              <w:ind w:left="0" w:firstLine="0"/>
              <w:jc w:val="center"/>
              <w:rPr>
                <w:sz w:val="22"/>
                <w:szCs w:val="22"/>
                <w:lang w:eastAsia="en-US"/>
              </w:rPr>
            </w:pPr>
          </w:p>
        </w:tc>
        <w:tc>
          <w:tcPr>
            <w:tcW w:w="4829" w:type="dxa"/>
          </w:tcPr>
          <w:p w14:paraId="74F64574" w14:textId="77777777" w:rsidR="009F2156" w:rsidRPr="00847F70" w:rsidRDefault="009F2156" w:rsidP="00651B9E">
            <w:pPr>
              <w:spacing w:line="276" w:lineRule="auto"/>
              <w:ind w:left="0" w:firstLine="0"/>
              <w:jc w:val="center"/>
              <w:rPr>
                <w:sz w:val="22"/>
                <w:szCs w:val="22"/>
                <w:lang w:eastAsia="en-US"/>
              </w:rPr>
            </w:pPr>
          </w:p>
        </w:tc>
      </w:tr>
      <w:tr w:rsidR="009F2156" w:rsidRPr="00847F70" w14:paraId="5D2B755E" w14:textId="77777777" w:rsidTr="00651B9E">
        <w:tc>
          <w:tcPr>
            <w:tcW w:w="4829" w:type="dxa"/>
            <w:hideMark/>
          </w:tcPr>
          <w:p w14:paraId="16C3A253" w14:textId="66FFB66C" w:rsidR="009F2156" w:rsidRPr="00847F70" w:rsidRDefault="009F2156" w:rsidP="00651B9E">
            <w:pPr>
              <w:spacing w:line="276" w:lineRule="auto"/>
              <w:ind w:left="0" w:firstLine="0"/>
              <w:jc w:val="center"/>
              <w:rPr>
                <w:sz w:val="22"/>
                <w:szCs w:val="22"/>
              </w:rPr>
            </w:pPr>
            <w:r w:rsidRPr="00847F70">
              <w:rPr>
                <w:bCs/>
                <w:sz w:val="22"/>
                <w:szCs w:val="22"/>
                <w:lang w:eastAsia="en-US"/>
              </w:rPr>
              <w:t>________________</w:t>
            </w:r>
            <w:r w:rsidRPr="00847F70">
              <w:rPr>
                <w:sz w:val="22"/>
                <w:szCs w:val="22"/>
              </w:rPr>
              <w:t>_</w:t>
            </w:r>
            <w:r w:rsidRPr="00847F70">
              <w:rPr>
                <w:b/>
                <w:bCs/>
                <w:sz w:val="22"/>
                <w:szCs w:val="22"/>
              </w:rPr>
              <w:t xml:space="preserve"> </w:t>
            </w:r>
          </w:p>
          <w:p w14:paraId="6A370E7C" w14:textId="77777777" w:rsidR="009F2156" w:rsidRPr="00847F70" w:rsidRDefault="009F2156" w:rsidP="00651B9E">
            <w:pPr>
              <w:spacing w:line="276" w:lineRule="auto"/>
              <w:ind w:left="0" w:firstLine="0"/>
              <w:jc w:val="center"/>
              <w:rPr>
                <w:sz w:val="22"/>
                <w:szCs w:val="22"/>
                <w:lang w:eastAsia="en-US"/>
              </w:rPr>
            </w:pPr>
            <w:r w:rsidRPr="00847F70">
              <w:rPr>
                <w:bCs/>
                <w:sz w:val="22"/>
                <w:szCs w:val="22"/>
                <w:lang w:eastAsia="en-US"/>
              </w:rPr>
              <w:t>м.п.</w:t>
            </w:r>
          </w:p>
        </w:tc>
        <w:tc>
          <w:tcPr>
            <w:tcW w:w="4829" w:type="dxa"/>
            <w:hideMark/>
          </w:tcPr>
          <w:p w14:paraId="13D948B6" w14:textId="77777777" w:rsidR="005811D8" w:rsidRDefault="009F2156" w:rsidP="005811D8">
            <w:pPr>
              <w:spacing w:line="276" w:lineRule="auto"/>
              <w:ind w:left="0" w:firstLine="0"/>
              <w:jc w:val="center"/>
              <w:rPr>
                <w:sz w:val="22"/>
                <w:szCs w:val="22"/>
                <w:lang w:eastAsia="en-US"/>
              </w:rPr>
            </w:pPr>
            <w:r w:rsidRPr="00847F70">
              <w:rPr>
                <w:sz w:val="22"/>
                <w:szCs w:val="22"/>
                <w:lang w:eastAsia="en-US"/>
              </w:rPr>
              <w:t>_________________</w:t>
            </w:r>
          </w:p>
          <w:p w14:paraId="20439EAF" w14:textId="3912732D" w:rsidR="009F2156" w:rsidRPr="00847F70" w:rsidRDefault="009F2156" w:rsidP="005811D8">
            <w:pPr>
              <w:spacing w:line="276" w:lineRule="auto"/>
              <w:ind w:left="0" w:firstLine="0"/>
              <w:jc w:val="center"/>
              <w:rPr>
                <w:bCs/>
                <w:sz w:val="22"/>
                <w:szCs w:val="22"/>
                <w:lang w:eastAsia="en-US"/>
              </w:rPr>
            </w:pPr>
            <w:r w:rsidRPr="00847F70">
              <w:rPr>
                <w:bCs/>
                <w:sz w:val="22"/>
                <w:szCs w:val="22"/>
                <w:lang w:eastAsia="en-US"/>
              </w:rPr>
              <w:t>м.п.</w:t>
            </w:r>
          </w:p>
        </w:tc>
      </w:tr>
    </w:tbl>
    <w:p w14:paraId="67427029" w14:textId="77777777" w:rsidR="009F2156" w:rsidRDefault="009F2156" w:rsidP="00D62266">
      <w:pPr>
        <w:autoSpaceDE w:val="0"/>
        <w:autoSpaceDN w:val="0"/>
        <w:adjustRightInd w:val="0"/>
        <w:ind w:left="0" w:firstLine="0"/>
        <w:jc w:val="left"/>
        <w:rPr>
          <w:sz w:val="22"/>
          <w:szCs w:val="22"/>
        </w:rPr>
      </w:pPr>
    </w:p>
    <w:p w14:paraId="7AD5CD00" w14:textId="77777777" w:rsidR="00D62266" w:rsidRDefault="00D62266" w:rsidP="00D62266">
      <w:pPr>
        <w:autoSpaceDE w:val="0"/>
        <w:autoSpaceDN w:val="0"/>
        <w:adjustRightInd w:val="0"/>
        <w:ind w:left="0" w:firstLine="0"/>
        <w:jc w:val="left"/>
        <w:rPr>
          <w:sz w:val="22"/>
          <w:szCs w:val="22"/>
        </w:rPr>
      </w:pPr>
    </w:p>
    <w:p w14:paraId="77267FB8" w14:textId="77777777" w:rsidR="00D62266" w:rsidRPr="0073407E" w:rsidRDefault="00D62266" w:rsidP="00D62266">
      <w:pPr>
        <w:autoSpaceDE w:val="0"/>
        <w:autoSpaceDN w:val="0"/>
        <w:adjustRightInd w:val="0"/>
        <w:ind w:left="0" w:firstLine="0"/>
        <w:jc w:val="left"/>
        <w:rPr>
          <w:sz w:val="22"/>
          <w:szCs w:val="22"/>
        </w:rPr>
      </w:pPr>
    </w:p>
    <w:p w14:paraId="1AFEA677" w14:textId="77777777" w:rsidR="00D62266" w:rsidRPr="00AD0EC6" w:rsidRDefault="00D62266" w:rsidP="00D62266">
      <w:pPr>
        <w:rPr>
          <w:sz w:val="22"/>
          <w:szCs w:val="22"/>
        </w:rPr>
      </w:pPr>
    </w:p>
    <w:p w14:paraId="3644D702" w14:textId="77777777" w:rsidR="00D62266" w:rsidRPr="009172F5" w:rsidRDefault="00D62266" w:rsidP="00D62266">
      <w:pPr>
        <w:pStyle w:val="aa"/>
        <w:jc w:val="left"/>
        <w:rPr>
          <w:iCs/>
          <w:sz w:val="22"/>
          <w:szCs w:val="22"/>
        </w:rPr>
      </w:pPr>
    </w:p>
    <w:p w14:paraId="09F92EE9" w14:textId="77777777" w:rsidR="00D62266" w:rsidRDefault="00D62266" w:rsidP="00AB55AD">
      <w:pPr>
        <w:ind w:left="0" w:firstLine="0"/>
        <w:jc w:val="left"/>
        <w:rPr>
          <w:sz w:val="22"/>
          <w:szCs w:val="22"/>
        </w:rPr>
      </w:pPr>
    </w:p>
    <w:p w14:paraId="3789698D" w14:textId="77777777" w:rsidR="00D62266" w:rsidRDefault="00D62266" w:rsidP="00AB55AD">
      <w:pPr>
        <w:ind w:left="0" w:firstLine="0"/>
        <w:jc w:val="left"/>
        <w:rPr>
          <w:sz w:val="22"/>
          <w:szCs w:val="22"/>
        </w:rPr>
      </w:pPr>
    </w:p>
    <w:p w14:paraId="2DA315F3" w14:textId="77777777" w:rsidR="00D62266" w:rsidRDefault="00D62266" w:rsidP="00AB55AD">
      <w:pPr>
        <w:ind w:left="0" w:firstLine="0"/>
        <w:jc w:val="left"/>
        <w:rPr>
          <w:sz w:val="22"/>
          <w:szCs w:val="22"/>
        </w:rPr>
      </w:pPr>
    </w:p>
    <w:p w14:paraId="648DC8F1" w14:textId="77777777" w:rsidR="00D62266" w:rsidRDefault="00D62266" w:rsidP="00AB55AD">
      <w:pPr>
        <w:ind w:left="0" w:firstLine="0"/>
        <w:jc w:val="left"/>
        <w:rPr>
          <w:sz w:val="22"/>
          <w:szCs w:val="22"/>
        </w:rPr>
        <w:sectPr w:rsidR="00D62266" w:rsidSect="00651B9E">
          <w:pgSz w:w="16838" w:h="11906" w:orient="landscape"/>
          <w:pgMar w:top="1418" w:right="907" w:bottom="851" w:left="1418" w:header="720" w:footer="720" w:gutter="284"/>
          <w:cols w:space="720"/>
        </w:sectPr>
      </w:pPr>
    </w:p>
    <w:p w14:paraId="2E62B233" w14:textId="77777777" w:rsidR="00D62266" w:rsidRDefault="00D62266" w:rsidP="00AB55AD">
      <w:pPr>
        <w:ind w:left="0" w:firstLine="0"/>
        <w:jc w:val="left"/>
        <w:rPr>
          <w:sz w:val="22"/>
          <w:szCs w:val="22"/>
        </w:rPr>
      </w:pPr>
    </w:p>
    <w:p w14:paraId="1B5B108B" w14:textId="77777777" w:rsidR="00D62266" w:rsidRPr="009172F5" w:rsidRDefault="00D62266" w:rsidP="00D62266">
      <w:pPr>
        <w:ind w:left="0" w:firstLine="0"/>
        <w:jc w:val="right"/>
        <w:rPr>
          <w:b/>
          <w:sz w:val="22"/>
          <w:szCs w:val="22"/>
        </w:rPr>
      </w:pPr>
      <w:r w:rsidRPr="009172F5">
        <w:rPr>
          <w:b/>
          <w:sz w:val="22"/>
          <w:szCs w:val="22"/>
        </w:rPr>
        <w:t>Приложение № 6</w:t>
      </w:r>
    </w:p>
    <w:p w14:paraId="0F9658F3" w14:textId="77777777" w:rsidR="00D62266" w:rsidRDefault="00D62266" w:rsidP="00D62266">
      <w:pPr>
        <w:pStyle w:val="a3"/>
        <w:tabs>
          <w:tab w:val="clear" w:pos="4153"/>
          <w:tab w:val="clear" w:pos="8306"/>
        </w:tabs>
        <w:ind w:left="9072" w:hanging="9072"/>
        <w:jc w:val="right"/>
        <w:rPr>
          <w:sz w:val="22"/>
          <w:szCs w:val="22"/>
        </w:rPr>
      </w:pPr>
      <w:r w:rsidRPr="009172F5">
        <w:rPr>
          <w:sz w:val="22"/>
          <w:szCs w:val="22"/>
        </w:rPr>
        <w:t>к договору энергоснабжения</w:t>
      </w:r>
    </w:p>
    <w:p w14:paraId="15DF1B73" w14:textId="16BD7C87" w:rsidR="00D62266" w:rsidRPr="005811D8" w:rsidRDefault="00D62266" w:rsidP="00D62266">
      <w:pPr>
        <w:pStyle w:val="a3"/>
        <w:tabs>
          <w:tab w:val="left" w:pos="708"/>
        </w:tabs>
        <w:ind w:left="0" w:firstLine="0"/>
        <w:jc w:val="right"/>
        <w:rPr>
          <w:b/>
          <w:color w:val="3107A9"/>
          <w:sz w:val="22"/>
          <w:szCs w:val="22"/>
        </w:rPr>
      </w:pPr>
      <w:r w:rsidRPr="00847F70">
        <w:rPr>
          <w:rStyle w:val="1250"/>
          <w:color w:val="auto"/>
          <w:sz w:val="22"/>
          <w:szCs w:val="22"/>
        </w:rPr>
        <w:t>№ </w:t>
      </w:r>
      <w:r w:rsidR="005811D8">
        <w:rPr>
          <w:b/>
          <w:sz w:val="22"/>
          <w:szCs w:val="22"/>
        </w:rPr>
        <w:t>_________ от ______________202_г.</w:t>
      </w:r>
    </w:p>
    <w:p w14:paraId="2B2CD4F5" w14:textId="77777777" w:rsidR="00D62266" w:rsidRDefault="00D62266" w:rsidP="00D62266">
      <w:pPr>
        <w:pStyle w:val="a3"/>
        <w:tabs>
          <w:tab w:val="left" w:pos="708"/>
        </w:tabs>
        <w:ind w:left="0" w:firstLine="0"/>
        <w:jc w:val="left"/>
        <w:rPr>
          <w:b/>
          <w:color w:val="3107A9"/>
          <w:sz w:val="22"/>
          <w:szCs w:val="22"/>
        </w:rPr>
      </w:pPr>
    </w:p>
    <w:p w14:paraId="71F28E19" w14:textId="77777777" w:rsidR="009F2156" w:rsidRDefault="009F2156" w:rsidP="00D62266">
      <w:pPr>
        <w:ind w:left="0" w:firstLine="0"/>
        <w:rPr>
          <w:sz w:val="22"/>
          <w:szCs w:val="22"/>
        </w:rPr>
      </w:pPr>
    </w:p>
    <w:p w14:paraId="01423FC9" w14:textId="77777777" w:rsidR="00D62266" w:rsidRPr="009172F5" w:rsidRDefault="00D62266" w:rsidP="00D62266">
      <w:pPr>
        <w:ind w:left="0" w:firstLine="0"/>
        <w:rPr>
          <w:sz w:val="22"/>
          <w:szCs w:val="22"/>
        </w:rPr>
      </w:pPr>
      <w:r w:rsidRPr="009172F5">
        <w:rPr>
          <w:sz w:val="22"/>
          <w:szCs w:val="22"/>
        </w:rPr>
        <w:t xml:space="preserve">Публичное акционерное общество энергетики и электрификации «Камчатскэнерго» </w:t>
      </w:r>
    </w:p>
    <w:p w14:paraId="6595A84E" w14:textId="77777777" w:rsidR="00D62266" w:rsidRPr="009172F5" w:rsidRDefault="00D62266" w:rsidP="00D62266">
      <w:pPr>
        <w:ind w:left="0" w:firstLine="0"/>
        <w:rPr>
          <w:sz w:val="22"/>
          <w:szCs w:val="22"/>
        </w:rPr>
      </w:pPr>
      <w:r w:rsidRPr="009172F5">
        <w:rPr>
          <w:sz w:val="22"/>
          <w:szCs w:val="22"/>
        </w:rPr>
        <w:t>683000, Камчатский край г. Петропавловск-Камчатский, ул. Набережная, 10</w:t>
      </w:r>
    </w:p>
    <w:p w14:paraId="3966B192" w14:textId="77777777" w:rsidR="00D62266" w:rsidRPr="009172F5" w:rsidRDefault="00D62266" w:rsidP="00D62266">
      <w:pPr>
        <w:ind w:left="0" w:firstLine="0"/>
        <w:rPr>
          <w:sz w:val="22"/>
          <w:szCs w:val="22"/>
        </w:rPr>
      </w:pPr>
    </w:p>
    <w:p w14:paraId="33B70F4C" w14:textId="77777777" w:rsidR="00D62266" w:rsidRPr="009172F5" w:rsidRDefault="00D62266" w:rsidP="00D62266">
      <w:pPr>
        <w:ind w:left="0" w:firstLine="0"/>
        <w:rPr>
          <w:sz w:val="22"/>
          <w:szCs w:val="22"/>
        </w:rPr>
      </w:pPr>
    </w:p>
    <w:p w14:paraId="10D2A79C" w14:textId="77777777" w:rsidR="00D62266" w:rsidRPr="009172F5" w:rsidRDefault="00D62266" w:rsidP="00D62266">
      <w:pPr>
        <w:ind w:left="0" w:firstLine="0"/>
        <w:rPr>
          <w:sz w:val="22"/>
          <w:szCs w:val="22"/>
        </w:rPr>
      </w:pPr>
    </w:p>
    <w:p w14:paraId="7C74CCB5" w14:textId="77777777" w:rsidR="00D62266" w:rsidRPr="009172F5" w:rsidRDefault="00D62266" w:rsidP="00D62266">
      <w:pPr>
        <w:ind w:left="0" w:firstLine="0"/>
        <w:jc w:val="center"/>
        <w:rPr>
          <w:sz w:val="22"/>
          <w:szCs w:val="22"/>
        </w:rPr>
      </w:pPr>
      <w:r w:rsidRPr="009172F5">
        <w:rPr>
          <w:sz w:val="22"/>
          <w:szCs w:val="22"/>
        </w:rPr>
        <w:t>ФОРМА «АКТ ВЫПОЛНЕННЫХ РАБОТ</w:t>
      </w:r>
    </w:p>
    <w:p w14:paraId="27DE2F12" w14:textId="77777777" w:rsidR="00D62266" w:rsidRPr="009172F5" w:rsidRDefault="00D62266" w:rsidP="00D62266">
      <w:pPr>
        <w:ind w:left="0" w:firstLine="0"/>
        <w:jc w:val="center"/>
        <w:rPr>
          <w:sz w:val="22"/>
          <w:szCs w:val="22"/>
        </w:rPr>
      </w:pPr>
      <w:r w:rsidRPr="009172F5">
        <w:rPr>
          <w:sz w:val="22"/>
          <w:szCs w:val="22"/>
        </w:rPr>
        <w:t>(ПРИЕМА-ПЕРЕДАЧИ ЭЛЕКТРИЧЕСКОЙ ЭНЕРГИИ)»</w:t>
      </w:r>
    </w:p>
    <w:p w14:paraId="11C08DFF" w14:textId="77777777" w:rsidR="00D62266" w:rsidRPr="009172F5" w:rsidRDefault="00D62266" w:rsidP="00D62266">
      <w:pPr>
        <w:ind w:left="0" w:firstLine="0"/>
        <w:jc w:val="center"/>
        <w:rPr>
          <w:sz w:val="22"/>
          <w:szCs w:val="22"/>
        </w:rPr>
      </w:pPr>
    </w:p>
    <w:p w14:paraId="23143BEA" w14:textId="77777777" w:rsidR="00D62266" w:rsidRPr="009172F5" w:rsidRDefault="00D62266" w:rsidP="00D62266">
      <w:pPr>
        <w:ind w:left="0" w:firstLine="0"/>
        <w:rPr>
          <w:sz w:val="22"/>
          <w:szCs w:val="22"/>
        </w:rPr>
      </w:pPr>
      <w:r w:rsidRPr="009172F5">
        <w:rPr>
          <w:sz w:val="22"/>
          <w:szCs w:val="22"/>
        </w:rPr>
        <w:t>Заказчик</w:t>
      </w:r>
    </w:p>
    <w:p w14:paraId="5A4B5666" w14:textId="77777777" w:rsidR="00D62266" w:rsidRPr="009172F5" w:rsidRDefault="00D62266" w:rsidP="00D62266">
      <w:pPr>
        <w:ind w:left="0" w:firstLine="0"/>
        <w:rPr>
          <w:sz w:val="22"/>
          <w:szCs w:val="22"/>
        </w:rPr>
      </w:pPr>
    </w:p>
    <w:p w14:paraId="173E7175" w14:textId="77777777" w:rsidR="00D62266" w:rsidRPr="009172F5" w:rsidRDefault="00D62266" w:rsidP="00D62266">
      <w:pPr>
        <w:ind w:left="0" w:firstLine="0"/>
        <w:rPr>
          <w:sz w:val="22"/>
          <w:szCs w:val="22"/>
        </w:rPr>
      </w:pPr>
      <w:r w:rsidRPr="009172F5">
        <w:rPr>
          <w:sz w:val="22"/>
          <w:szCs w:val="22"/>
        </w:rPr>
        <w:t>ИНН                                 КПП</w:t>
      </w:r>
    </w:p>
    <w:tbl>
      <w:tblPr>
        <w:tblW w:w="16368" w:type="dxa"/>
        <w:tblInd w:w="93" w:type="dxa"/>
        <w:tblLook w:val="04A0" w:firstRow="1" w:lastRow="0" w:firstColumn="1" w:lastColumn="0" w:noHBand="0" w:noVBand="1"/>
      </w:tblPr>
      <w:tblGrid>
        <w:gridCol w:w="1867"/>
        <w:gridCol w:w="1409"/>
        <w:gridCol w:w="1161"/>
        <w:gridCol w:w="99"/>
        <w:gridCol w:w="1161"/>
        <w:gridCol w:w="585"/>
        <w:gridCol w:w="801"/>
        <w:gridCol w:w="717"/>
        <w:gridCol w:w="1854"/>
        <w:gridCol w:w="724"/>
        <w:gridCol w:w="478"/>
        <w:gridCol w:w="236"/>
        <w:gridCol w:w="976"/>
        <w:gridCol w:w="606"/>
        <w:gridCol w:w="1505"/>
        <w:gridCol w:w="241"/>
        <w:gridCol w:w="820"/>
        <w:gridCol w:w="390"/>
        <w:gridCol w:w="369"/>
        <w:gridCol w:w="369"/>
      </w:tblGrid>
      <w:tr w:rsidR="00D62266" w:rsidRPr="009172F5" w14:paraId="284D80F0" w14:textId="77777777" w:rsidTr="00D62266">
        <w:trPr>
          <w:trHeight w:val="330"/>
        </w:trPr>
        <w:tc>
          <w:tcPr>
            <w:tcW w:w="1867" w:type="dxa"/>
            <w:noWrap/>
            <w:vAlign w:val="bottom"/>
            <w:hideMark/>
          </w:tcPr>
          <w:p w14:paraId="51934648" w14:textId="77777777" w:rsidR="00D62266" w:rsidRPr="009172F5" w:rsidRDefault="00D62266" w:rsidP="00D62266">
            <w:pPr>
              <w:ind w:left="0" w:firstLine="0"/>
              <w:rPr>
                <w:sz w:val="22"/>
                <w:szCs w:val="22"/>
              </w:rPr>
            </w:pPr>
          </w:p>
        </w:tc>
        <w:tc>
          <w:tcPr>
            <w:tcW w:w="2669" w:type="dxa"/>
            <w:gridSpan w:val="3"/>
            <w:noWrap/>
            <w:vAlign w:val="bottom"/>
            <w:hideMark/>
          </w:tcPr>
          <w:p w14:paraId="19FC1B84" w14:textId="77777777" w:rsidR="00D62266" w:rsidRPr="009172F5" w:rsidRDefault="00D62266" w:rsidP="00D62266">
            <w:pPr>
              <w:ind w:left="0" w:firstLine="0"/>
              <w:rPr>
                <w:sz w:val="22"/>
                <w:szCs w:val="22"/>
              </w:rPr>
            </w:pPr>
          </w:p>
        </w:tc>
        <w:tc>
          <w:tcPr>
            <w:tcW w:w="1161" w:type="dxa"/>
            <w:noWrap/>
            <w:vAlign w:val="bottom"/>
            <w:hideMark/>
          </w:tcPr>
          <w:p w14:paraId="77B844E2" w14:textId="77777777" w:rsidR="00D62266" w:rsidRPr="009172F5" w:rsidRDefault="00D62266" w:rsidP="00D62266">
            <w:pPr>
              <w:ind w:left="0" w:firstLine="0"/>
              <w:rPr>
                <w:sz w:val="22"/>
                <w:szCs w:val="22"/>
              </w:rPr>
            </w:pPr>
          </w:p>
        </w:tc>
        <w:tc>
          <w:tcPr>
            <w:tcW w:w="1386" w:type="dxa"/>
            <w:gridSpan w:val="2"/>
            <w:noWrap/>
            <w:vAlign w:val="bottom"/>
            <w:hideMark/>
          </w:tcPr>
          <w:p w14:paraId="73377933" w14:textId="77777777" w:rsidR="00D62266" w:rsidRPr="009172F5" w:rsidRDefault="00D62266" w:rsidP="00D62266">
            <w:pPr>
              <w:ind w:left="0" w:firstLine="0"/>
              <w:rPr>
                <w:sz w:val="22"/>
                <w:szCs w:val="22"/>
              </w:rPr>
            </w:pPr>
          </w:p>
        </w:tc>
        <w:tc>
          <w:tcPr>
            <w:tcW w:w="2571" w:type="dxa"/>
            <w:gridSpan w:val="2"/>
            <w:noWrap/>
            <w:vAlign w:val="bottom"/>
            <w:hideMark/>
          </w:tcPr>
          <w:p w14:paraId="32319755" w14:textId="77777777" w:rsidR="00D62266" w:rsidRPr="009172F5" w:rsidRDefault="00D62266" w:rsidP="00D62266">
            <w:pPr>
              <w:ind w:left="0" w:firstLine="0"/>
              <w:rPr>
                <w:sz w:val="22"/>
                <w:szCs w:val="22"/>
              </w:rPr>
            </w:pPr>
          </w:p>
        </w:tc>
        <w:tc>
          <w:tcPr>
            <w:tcW w:w="724" w:type="dxa"/>
            <w:noWrap/>
            <w:vAlign w:val="bottom"/>
            <w:hideMark/>
          </w:tcPr>
          <w:p w14:paraId="338770D2" w14:textId="77777777" w:rsidR="00D62266" w:rsidRPr="009172F5" w:rsidRDefault="00D62266" w:rsidP="00D62266">
            <w:pPr>
              <w:ind w:left="0" w:firstLine="0"/>
              <w:rPr>
                <w:sz w:val="22"/>
                <w:szCs w:val="22"/>
              </w:rPr>
            </w:pPr>
          </w:p>
        </w:tc>
        <w:tc>
          <w:tcPr>
            <w:tcW w:w="478" w:type="dxa"/>
            <w:noWrap/>
            <w:vAlign w:val="bottom"/>
            <w:hideMark/>
          </w:tcPr>
          <w:p w14:paraId="6DFFF311" w14:textId="77777777" w:rsidR="00D62266" w:rsidRPr="009172F5" w:rsidRDefault="00D62266" w:rsidP="00D62266">
            <w:pPr>
              <w:ind w:left="0" w:firstLine="0"/>
              <w:rPr>
                <w:sz w:val="22"/>
                <w:szCs w:val="22"/>
              </w:rPr>
            </w:pPr>
          </w:p>
        </w:tc>
        <w:tc>
          <w:tcPr>
            <w:tcW w:w="236" w:type="dxa"/>
            <w:noWrap/>
            <w:vAlign w:val="bottom"/>
            <w:hideMark/>
          </w:tcPr>
          <w:p w14:paraId="0F1CB7A8" w14:textId="77777777" w:rsidR="00D62266" w:rsidRPr="009172F5" w:rsidRDefault="00D62266" w:rsidP="00D62266">
            <w:pPr>
              <w:ind w:left="0" w:firstLine="0"/>
              <w:rPr>
                <w:sz w:val="22"/>
                <w:szCs w:val="22"/>
              </w:rPr>
            </w:pPr>
          </w:p>
        </w:tc>
        <w:tc>
          <w:tcPr>
            <w:tcW w:w="976" w:type="dxa"/>
            <w:noWrap/>
            <w:vAlign w:val="bottom"/>
            <w:hideMark/>
          </w:tcPr>
          <w:p w14:paraId="5BBE71D6" w14:textId="77777777" w:rsidR="00D62266" w:rsidRPr="009172F5" w:rsidRDefault="00D62266" w:rsidP="00D62266">
            <w:pPr>
              <w:ind w:left="0" w:firstLine="0"/>
              <w:rPr>
                <w:sz w:val="22"/>
                <w:szCs w:val="22"/>
              </w:rPr>
            </w:pPr>
          </w:p>
        </w:tc>
        <w:tc>
          <w:tcPr>
            <w:tcW w:w="606" w:type="dxa"/>
            <w:noWrap/>
            <w:vAlign w:val="bottom"/>
            <w:hideMark/>
          </w:tcPr>
          <w:p w14:paraId="3421F55C" w14:textId="77777777" w:rsidR="00D62266" w:rsidRPr="009172F5" w:rsidRDefault="00D62266" w:rsidP="00D62266">
            <w:pPr>
              <w:ind w:left="0" w:firstLine="0"/>
              <w:rPr>
                <w:sz w:val="22"/>
                <w:szCs w:val="22"/>
              </w:rPr>
            </w:pPr>
          </w:p>
        </w:tc>
        <w:tc>
          <w:tcPr>
            <w:tcW w:w="1505" w:type="dxa"/>
            <w:noWrap/>
            <w:vAlign w:val="bottom"/>
            <w:hideMark/>
          </w:tcPr>
          <w:p w14:paraId="15CEA35D" w14:textId="77777777" w:rsidR="00D62266" w:rsidRPr="009172F5" w:rsidRDefault="00D62266" w:rsidP="00D62266">
            <w:pPr>
              <w:ind w:left="0" w:firstLine="0"/>
              <w:rPr>
                <w:sz w:val="22"/>
                <w:szCs w:val="22"/>
              </w:rPr>
            </w:pPr>
          </w:p>
        </w:tc>
        <w:tc>
          <w:tcPr>
            <w:tcW w:w="241" w:type="dxa"/>
            <w:noWrap/>
            <w:vAlign w:val="bottom"/>
            <w:hideMark/>
          </w:tcPr>
          <w:p w14:paraId="335DF191" w14:textId="77777777" w:rsidR="00D62266" w:rsidRPr="009172F5" w:rsidRDefault="00D62266" w:rsidP="00D62266">
            <w:pPr>
              <w:ind w:left="0" w:firstLine="0"/>
              <w:rPr>
                <w:sz w:val="22"/>
                <w:szCs w:val="22"/>
              </w:rPr>
            </w:pPr>
          </w:p>
        </w:tc>
        <w:tc>
          <w:tcPr>
            <w:tcW w:w="820" w:type="dxa"/>
            <w:noWrap/>
            <w:vAlign w:val="bottom"/>
            <w:hideMark/>
          </w:tcPr>
          <w:p w14:paraId="360905CB" w14:textId="77777777" w:rsidR="00D62266" w:rsidRPr="009172F5" w:rsidRDefault="00D62266" w:rsidP="00D62266">
            <w:pPr>
              <w:ind w:left="0" w:firstLine="0"/>
              <w:rPr>
                <w:sz w:val="22"/>
                <w:szCs w:val="22"/>
              </w:rPr>
            </w:pPr>
          </w:p>
        </w:tc>
        <w:tc>
          <w:tcPr>
            <w:tcW w:w="390" w:type="dxa"/>
            <w:noWrap/>
            <w:vAlign w:val="bottom"/>
            <w:hideMark/>
          </w:tcPr>
          <w:p w14:paraId="1330067B" w14:textId="77777777" w:rsidR="00D62266" w:rsidRPr="009172F5" w:rsidRDefault="00D62266" w:rsidP="00D62266">
            <w:pPr>
              <w:ind w:left="0" w:firstLine="0"/>
              <w:rPr>
                <w:sz w:val="22"/>
                <w:szCs w:val="22"/>
              </w:rPr>
            </w:pPr>
          </w:p>
        </w:tc>
        <w:tc>
          <w:tcPr>
            <w:tcW w:w="369" w:type="dxa"/>
            <w:noWrap/>
            <w:vAlign w:val="bottom"/>
            <w:hideMark/>
          </w:tcPr>
          <w:p w14:paraId="347545F8" w14:textId="77777777" w:rsidR="00D62266" w:rsidRPr="009172F5" w:rsidRDefault="00D62266" w:rsidP="00D62266">
            <w:pPr>
              <w:ind w:left="0" w:firstLine="0"/>
              <w:rPr>
                <w:sz w:val="22"/>
                <w:szCs w:val="22"/>
              </w:rPr>
            </w:pPr>
          </w:p>
        </w:tc>
        <w:tc>
          <w:tcPr>
            <w:tcW w:w="369" w:type="dxa"/>
            <w:noWrap/>
            <w:vAlign w:val="bottom"/>
            <w:hideMark/>
          </w:tcPr>
          <w:p w14:paraId="120A1828" w14:textId="77777777" w:rsidR="00D62266" w:rsidRPr="009172F5" w:rsidRDefault="00D62266" w:rsidP="00D62266">
            <w:pPr>
              <w:ind w:left="0" w:firstLine="0"/>
              <w:rPr>
                <w:sz w:val="22"/>
                <w:szCs w:val="22"/>
              </w:rPr>
            </w:pPr>
          </w:p>
        </w:tc>
      </w:tr>
      <w:tr w:rsidR="00D62266" w:rsidRPr="009172F5" w14:paraId="17BD300B" w14:textId="77777777" w:rsidTr="00D62266">
        <w:trPr>
          <w:gridAfter w:val="11"/>
          <w:wAfter w:w="6714" w:type="dxa"/>
          <w:trHeight w:val="735"/>
        </w:trPr>
        <w:tc>
          <w:tcPr>
            <w:tcW w:w="3276" w:type="dxa"/>
            <w:gridSpan w:val="2"/>
            <w:tcBorders>
              <w:top w:val="single" w:sz="4" w:space="0" w:color="auto"/>
              <w:left w:val="single" w:sz="4" w:space="0" w:color="auto"/>
              <w:bottom w:val="single" w:sz="4" w:space="0" w:color="auto"/>
              <w:right w:val="single" w:sz="4" w:space="0" w:color="000000"/>
            </w:tcBorders>
            <w:vAlign w:val="center"/>
            <w:hideMark/>
          </w:tcPr>
          <w:p w14:paraId="405838D3" w14:textId="77777777" w:rsidR="00D62266" w:rsidRPr="009172F5" w:rsidRDefault="00D62266" w:rsidP="00D62266">
            <w:pPr>
              <w:ind w:left="0" w:firstLine="0"/>
              <w:jc w:val="center"/>
              <w:rPr>
                <w:sz w:val="22"/>
                <w:szCs w:val="22"/>
              </w:rPr>
            </w:pPr>
            <w:r w:rsidRPr="009172F5">
              <w:rPr>
                <w:sz w:val="22"/>
                <w:szCs w:val="22"/>
              </w:rPr>
              <w:t>Наименование услуг</w:t>
            </w:r>
          </w:p>
        </w:tc>
        <w:tc>
          <w:tcPr>
            <w:tcW w:w="1161" w:type="dxa"/>
            <w:tcBorders>
              <w:top w:val="single" w:sz="4" w:space="0" w:color="auto"/>
              <w:left w:val="nil"/>
              <w:bottom w:val="single" w:sz="4" w:space="0" w:color="auto"/>
              <w:right w:val="single" w:sz="4" w:space="0" w:color="000000"/>
            </w:tcBorders>
            <w:vAlign w:val="center"/>
            <w:hideMark/>
          </w:tcPr>
          <w:p w14:paraId="1388D4FD" w14:textId="77777777" w:rsidR="00D62266" w:rsidRPr="009172F5" w:rsidRDefault="00D62266" w:rsidP="00D62266">
            <w:pPr>
              <w:ind w:left="0" w:firstLine="0"/>
              <w:jc w:val="center"/>
              <w:rPr>
                <w:sz w:val="22"/>
                <w:szCs w:val="22"/>
              </w:rPr>
            </w:pPr>
            <w:r w:rsidRPr="009172F5">
              <w:rPr>
                <w:sz w:val="22"/>
                <w:szCs w:val="22"/>
              </w:rPr>
              <w:t>Ед. изм</w:t>
            </w:r>
          </w:p>
        </w:tc>
        <w:tc>
          <w:tcPr>
            <w:tcW w:w="1845" w:type="dxa"/>
            <w:gridSpan w:val="3"/>
            <w:tcBorders>
              <w:top w:val="single" w:sz="4" w:space="0" w:color="auto"/>
              <w:left w:val="nil"/>
              <w:bottom w:val="single" w:sz="4" w:space="0" w:color="auto"/>
              <w:right w:val="single" w:sz="4" w:space="0" w:color="000000"/>
            </w:tcBorders>
            <w:vAlign w:val="center"/>
            <w:hideMark/>
          </w:tcPr>
          <w:p w14:paraId="035FBBB1" w14:textId="77777777" w:rsidR="00D62266" w:rsidRPr="009172F5" w:rsidRDefault="00D62266" w:rsidP="00D62266">
            <w:pPr>
              <w:ind w:left="0" w:firstLine="0"/>
              <w:jc w:val="center"/>
              <w:rPr>
                <w:sz w:val="22"/>
                <w:szCs w:val="22"/>
              </w:rPr>
            </w:pPr>
            <w:r w:rsidRPr="009172F5">
              <w:rPr>
                <w:sz w:val="22"/>
                <w:szCs w:val="22"/>
              </w:rPr>
              <w:t>Кол-во</w:t>
            </w:r>
          </w:p>
        </w:tc>
        <w:tc>
          <w:tcPr>
            <w:tcW w:w="1518" w:type="dxa"/>
            <w:gridSpan w:val="2"/>
            <w:tcBorders>
              <w:top w:val="single" w:sz="4" w:space="0" w:color="auto"/>
              <w:left w:val="nil"/>
              <w:bottom w:val="single" w:sz="4" w:space="0" w:color="auto"/>
              <w:right w:val="single" w:sz="4" w:space="0" w:color="000000"/>
            </w:tcBorders>
            <w:vAlign w:val="center"/>
            <w:hideMark/>
          </w:tcPr>
          <w:p w14:paraId="0AB0173F" w14:textId="77777777" w:rsidR="00D62266" w:rsidRPr="009172F5" w:rsidRDefault="00D62266" w:rsidP="00D62266">
            <w:pPr>
              <w:ind w:left="0" w:firstLine="0"/>
              <w:jc w:val="center"/>
              <w:rPr>
                <w:sz w:val="22"/>
                <w:szCs w:val="22"/>
              </w:rPr>
            </w:pPr>
            <w:r w:rsidRPr="009172F5">
              <w:rPr>
                <w:sz w:val="22"/>
                <w:szCs w:val="22"/>
              </w:rPr>
              <w:t>Цена</w:t>
            </w:r>
          </w:p>
        </w:tc>
        <w:tc>
          <w:tcPr>
            <w:tcW w:w="1854" w:type="dxa"/>
            <w:tcBorders>
              <w:top w:val="single" w:sz="4" w:space="0" w:color="auto"/>
              <w:left w:val="nil"/>
              <w:bottom w:val="single" w:sz="4" w:space="0" w:color="auto"/>
              <w:right w:val="single" w:sz="4" w:space="0" w:color="000000"/>
            </w:tcBorders>
            <w:vAlign w:val="center"/>
            <w:hideMark/>
          </w:tcPr>
          <w:p w14:paraId="20788A3B" w14:textId="77777777" w:rsidR="00D62266" w:rsidRPr="009172F5" w:rsidRDefault="00D62266" w:rsidP="00D62266">
            <w:pPr>
              <w:ind w:left="0" w:firstLine="0"/>
              <w:jc w:val="center"/>
              <w:rPr>
                <w:sz w:val="22"/>
                <w:szCs w:val="22"/>
              </w:rPr>
            </w:pPr>
            <w:r w:rsidRPr="009172F5">
              <w:rPr>
                <w:sz w:val="22"/>
                <w:szCs w:val="22"/>
              </w:rPr>
              <w:t>Сумма</w:t>
            </w:r>
          </w:p>
          <w:p w14:paraId="4B5BB1B4" w14:textId="77777777" w:rsidR="00D62266" w:rsidRPr="009172F5" w:rsidRDefault="00D62266" w:rsidP="00D62266">
            <w:pPr>
              <w:ind w:left="0" w:firstLine="0"/>
              <w:jc w:val="center"/>
              <w:rPr>
                <w:sz w:val="22"/>
                <w:szCs w:val="22"/>
              </w:rPr>
            </w:pPr>
            <w:r w:rsidRPr="009172F5">
              <w:rPr>
                <w:sz w:val="22"/>
                <w:szCs w:val="22"/>
              </w:rPr>
              <w:t>(без налогов)</w:t>
            </w:r>
          </w:p>
        </w:tc>
      </w:tr>
      <w:tr w:rsidR="00D62266" w:rsidRPr="009172F5" w14:paraId="5C3C7E99" w14:textId="77777777" w:rsidTr="00D62266">
        <w:trPr>
          <w:gridAfter w:val="11"/>
          <w:wAfter w:w="6714" w:type="dxa"/>
          <w:trHeight w:val="675"/>
        </w:trPr>
        <w:tc>
          <w:tcPr>
            <w:tcW w:w="3276" w:type="dxa"/>
            <w:gridSpan w:val="2"/>
            <w:tcBorders>
              <w:top w:val="single" w:sz="4" w:space="0" w:color="auto"/>
              <w:left w:val="single" w:sz="4" w:space="0" w:color="auto"/>
              <w:bottom w:val="single" w:sz="4" w:space="0" w:color="auto"/>
              <w:right w:val="single" w:sz="4" w:space="0" w:color="000000"/>
            </w:tcBorders>
            <w:vAlign w:val="center"/>
            <w:hideMark/>
          </w:tcPr>
          <w:p w14:paraId="4FE8CDD1" w14:textId="77777777" w:rsidR="00D62266" w:rsidRPr="009172F5" w:rsidRDefault="00D62266" w:rsidP="00D62266">
            <w:pPr>
              <w:ind w:left="0" w:firstLine="0"/>
              <w:rPr>
                <w:sz w:val="22"/>
                <w:szCs w:val="22"/>
              </w:rPr>
            </w:pPr>
            <w:r w:rsidRPr="009172F5">
              <w:rPr>
                <w:sz w:val="22"/>
                <w:szCs w:val="22"/>
              </w:rPr>
              <w:t>Потребленная электроэнергия</w:t>
            </w:r>
          </w:p>
        </w:tc>
        <w:tc>
          <w:tcPr>
            <w:tcW w:w="1161" w:type="dxa"/>
            <w:tcBorders>
              <w:top w:val="single" w:sz="4" w:space="0" w:color="auto"/>
              <w:left w:val="nil"/>
              <w:bottom w:val="single" w:sz="4" w:space="0" w:color="auto"/>
              <w:right w:val="single" w:sz="4" w:space="0" w:color="000000"/>
            </w:tcBorders>
            <w:vAlign w:val="center"/>
            <w:hideMark/>
          </w:tcPr>
          <w:p w14:paraId="312CB121" w14:textId="77777777" w:rsidR="00D62266" w:rsidRPr="009172F5" w:rsidRDefault="00D62266" w:rsidP="00D62266">
            <w:pPr>
              <w:ind w:left="0" w:firstLine="0"/>
              <w:jc w:val="center"/>
              <w:rPr>
                <w:sz w:val="22"/>
                <w:szCs w:val="22"/>
              </w:rPr>
            </w:pPr>
            <w:r w:rsidRPr="009172F5">
              <w:rPr>
                <w:sz w:val="22"/>
                <w:szCs w:val="22"/>
              </w:rPr>
              <w:t>кВт.ч</w:t>
            </w:r>
          </w:p>
        </w:tc>
        <w:tc>
          <w:tcPr>
            <w:tcW w:w="1845" w:type="dxa"/>
            <w:gridSpan w:val="3"/>
            <w:tcBorders>
              <w:top w:val="single" w:sz="4" w:space="0" w:color="auto"/>
              <w:left w:val="nil"/>
              <w:bottom w:val="single" w:sz="4" w:space="0" w:color="auto"/>
              <w:right w:val="single" w:sz="4" w:space="0" w:color="000000"/>
            </w:tcBorders>
            <w:vAlign w:val="center"/>
            <w:hideMark/>
          </w:tcPr>
          <w:p w14:paraId="1A940F8A" w14:textId="77777777" w:rsidR="00D62266" w:rsidRPr="009172F5" w:rsidRDefault="00D62266" w:rsidP="00D62266">
            <w:pPr>
              <w:ind w:left="0" w:firstLine="0"/>
              <w:jc w:val="center"/>
              <w:rPr>
                <w:sz w:val="22"/>
                <w:szCs w:val="22"/>
              </w:rPr>
            </w:pPr>
            <w:r w:rsidRPr="009172F5">
              <w:rPr>
                <w:sz w:val="22"/>
                <w:szCs w:val="22"/>
              </w:rPr>
              <w:t> </w:t>
            </w:r>
          </w:p>
        </w:tc>
        <w:tc>
          <w:tcPr>
            <w:tcW w:w="1518" w:type="dxa"/>
            <w:gridSpan w:val="2"/>
            <w:tcBorders>
              <w:top w:val="single" w:sz="4" w:space="0" w:color="auto"/>
              <w:left w:val="nil"/>
              <w:bottom w:val="single" w:sz="4" w:space="0" w:color="auto"/>
              <w:right w:val="single" w:sz="4" w:space="0" w:color="000000"/>
            </w:tcBorders>
            <w:vAlign w:val="center"/>
            <w:hideMark/>
          </w:tcPr>
          <w:p w14:paraId="3D24DEB9" w14:textId="77777777" w:rsidR="00D62266" w:rsidRPr="009172F5" w:rsidRDefault="00D62266" w:rsidP="00D62266">
            <w:pPr>
              <w:ind w:left="0" w:firstLine="0"/>
              <w:jc w:val="center"/>
              <w:rPr>
                <w:sz w:val="22"/>
                <w:szCs w:val="22"/>
              </w:rPr>
            </w:pPr>
            <w:r w:rsidRPr="009172F5">
              <w:rPr>
                <w:sz w:val="22"/>
                <w:szCs w:val="22"/>
              </w:rPr>
              <w:t> </w:t>
            </w:r>
          </w:p>
        </w:tc>
        <w:tc>
          <w:tcPr>
            <w:tcW w:w="1854" w:type="dxa"/>
            <w:tcBorders>
              <w:top w:val="single" w:sz="4" w:space="0" w:color="auto"/>
              <w:left w:val="nil"/>
              <w:bottom w:val="single" w:sz="4" w:space="0" w:color="auto"/>
              <w:right w:val="single" w:sz="4" w:space="0" w:color="000000"/>
            </w:tcBorders>
            <w:vAlign w:val="center"/>
            <w:hideMark/>
          </w:tcPr>
          <w:p w14:paraId="4A8144E2" w14:textId="77777777" w:rsidR="00D62266" w:rsidRPr="009172F5" w:rsidRDefault="00D62266" w:rsidP="00D62266">
            <w:pPr>
              <w:ind w:left="0" w:firstLine="0"/>
              <w:jc w:val="center"/>
              <w:rPr>
                <w:sz w:val="22"/>
                <w:szCs w:val="22"/>
              </w:rPr>
            </w:pPr>
            <w:r w:rsidRPr="009172F5">
              <w:rPr>
                <w:sz w:val="22"/>
                <w:szCs w:val="22"/>
              </w:rPr>
              <w:t> </w:t>
            </w:r>
          </w:p>
        </w:tc>
      </w:tr>
    </w:tbl>
    <w:p w14:paraId="17D18E06" w14:textId="77777777" w:rsidR="00D62266" w:rsidRPr="009172F5" w:rsidRDefault="00D62266" w:rsidP="00D62266">
      <w:pPr>
        <w:ind w:left="0" w:firstLine="0"/>
        <w:rPr>
          <w:b/>
          <w:sz w:val="22"/>
          <w:szCs w:val="22"/>
        </w:rPr>
      </w:pPr>
    </w:p>
    <w:p w14:paraId="5D4238DF" w14:textId="77777777" w:rsidR="00D62266" w:rsidRPr="009172F5" w:rsidRDefault="00D62266" w:rsidP="00D62266">
      <w:pPr>
        <w:tabs>
          <w:tab w:val="left" w:pos="3495"/>
        </w:tabs>
        <w:ind w:left="0" w:firstLine="0"/>
        <w:rPr>
          <w:b/>
          <w:sz w:val="22"/>
          <w:szCs w:val="22"/>
        </w:rPr>
      </w:pPr>
    </w:p>
    <w:p w14:paraId="508CA1CC" w14:textId="77777777" w:rsidR="00D62266" w:rsidRPr="009172F5" w:rsidRDefault="00D62266" w:rsidP="00D62266">
      <w:pPr>
        <w:tabs>
          <w:tab w:val="left" w:pos="3495"/>
        </w:tabs>
        <w:ind w:left="0" w:firstLine="0"/>
        <w:rPr>
          <w:sz w:val="22"/>
          <w:szCs w:val="22"/>
        </w:rPr>
      </w:pPr>
      <w:r w:rsidRPr="009172F5">
        <w:rPr>
          <w:sz w:val="22"/>
          <w:szCs w:val="22"/>
        </w:rPr>
        <w:t xml:space="preserve">                                                  ИТОГО:                                                      НДС</w:t>
      </w:r>
    </w:p>
    <w:p w14:paraId="3E27E055" w14:textId="77777777" w:rsidR="00D62266" w:rsidRPr="009172F5" w:rsidRDefault="00D62266" w:rsidP="00D62266">
      <w:pPr>
        <w:tabs>
          <w:tab w:val="left" w:pos="3495"/>
        </w:tabs>
        <w:ind w:left="0" w:firstLine="0"/>
        <w:rPr>
          <w:sz w:val="22"/>
          <w:szCs w:val="22"/>
        </w:rPr>
      </w:pPr>
      <w:r w:rsidRPr="009172F5">
        <w:rPr>
          <w:sz w:val="22"/>
          <w:szCs w:val="22"/>
        </w:rPr>
        <w:t xml:space="preserve">                                                  Всего с учетом НДС:</w:t>
      </w:r>
    </w:p>
    <w:p w14:paraId="1AD5F2D3" w14:textId="77777777" w:rsidR="00D62266" w:rsidRPr="009172F5" w:rsidRDefault="00D62266" w:rsidP="00D62266">
      <w:pPr>
        <w:ind w:left="0" w:firstLine="0"/>
        <w:rPr>
          <w:b/>
          <w:sz w:val="22"/>
          <w:szCs w:val="22"/>
        </w:rPr>
      </w:pPr>
    </w:p>
    <w:p w14:paraId="1CD1493E" w14:textId="77777777" w:rsidR="00D62266" w:rsidRPr="009172F5" w:rsidRDefault="00D62266" w:rsidP="00D62266">
      <w:pPr>
        <w:ind w:left="0" w:firstLine="0"/>
        <w:rPr>
          <w:sz w:val="22"/>
          <w:szCs w:val="22"/>
        </w:rPr>
      </w:pPr>
      <w:r w:rsidRPr="009172F5">
        <w:rPr>
          <w:sz w:val="22"/>
          <w:szCs w:val="22"/>
        </w:rPr>
        <w:t>Всего оказано услуг на сумму:</w:t>
      </w:r>
    </w:p>
    <w:p w14:paraId="23F39908" w14:textId="77777777" w:rsidR="00D62266" w:rsidRPr="009172F5" w:rsidRDefault="00D62266" w:rsidP="00D62266">
      <w:pPr>
        <w:ind w:left="0" w:firstLine="0"/>
        <w:rPr>
          <w:b/>
          <w:sz w:val="22"/>
          <w:szCs w:val="22"/>
        </w:rPr>
      </w:pPr>
    </w:p>
    <w:p w14:paraId="534282A6" w14:textId="77777777" w:rsidR="00D62266" w:rsidRPr="009172F5" w:rsidRDefault="00D62266" w:rsidP="00D62266">
      <w:pPr>
        <w:ind w:left="0" w:firstLine="0"/>
        <w:rPr>
          <w:sz w:val="22"/>
          <w:szCs w:val="22"/>
        </w:rPr>
      </w:pPr>
      <w:r w:rsidRPr="009172F5">
        <w:rPr>
          <w:sz w:val="22"/>
          <w:szCs w:val="22"/>
        </w:rPr>
        <w:t>Перечисленные услуги выполнены полностью и в срок. Заказчик не имеет претензий по объему и качеству оказанных услуг.</w:t>
      </w:r>
    </w:p>
    <w:p w14:paraId="399B03BB" w14:textId="77777777" w:rsidR="00D62266" w:rsidRPr="009172F5" w:rsidRDefault="00D62266" w:rsidP="00D62266">
      <w:pPr>
        <w:ind w:left="0" w:firstLine="0"/>
        <w:rPr>
          <w:sz w:val="22"/>
          <w:szCs w:val="22"/>
        </w:rPr>
      </w:pPr>
    </w:p>
    <w:tbl>
      <w:tblPr>
        <w:tblpPr w:leftFromText="180" w:rightFromText="180" w:vertAnchor="text" w:horzAnchor="margin" w:tblpY="293"/>
        <w:tblOverlap w:val="never"/>
        <w:tblW w:w="9660" w:type="dxa"/>
        <w:tblLayout w:type="fixed"/>
        <w:tblLook w:val="01E0" w:firstRow="1" w:lastRow="1" w:firstColumn="1" w:lastColumn="1" w:noHBand="0" w:noVBand="0"/>
      </w:tblPr>
      <w:tblGrid>
        <w:gridCol w:w="4830"/>
        <w:gridCol w:w="4830"/>
      </w:tblGrid>
      <w:tr w:rsidR="00D62266" w:rsidRPr="008F480E" w14:paraId="29711280" w14:textId="77777777" w:rsidTr="00D62266">
        <w:tc>
          <w:tcPr>
            <w:tcW w:w="4829" w:type="dxa"/>
            <w:hideMark/>
          </w:tcPr>
          <w:p w14:paraId="0AEAE638" w14:textId="77777777" w:rsidR="00D62266" w:rsidRPr="008F480E" w:rsidRDefault="00D62266" w:rsidP="00D62266">
            <w:pPr>
              <w:ind w:left="0" w:firstLine="0"/>
              <w:rPr>
                <w:b/>
                <w:bCs/>
                <w:sz w:val="22"/>
                <w:szCs w:val="22"/>
              </w:rPr>
            </w:pPr>
            <w:r>
              <w:rPr>
                <w:b/>
                <w:bCs/>
                <w:sz w:val="22"/>
                <w:szCs w:val="22"/>
              </w:rPr>
              <w:t xml:space="preserve">                 </w:t>
            </w:r>
            <w:r w:rsidRPr="008F480E">
              <w:rPr>
                <w:b/>
                <w:bCs/>
                <w:sz w:val="22"/>
                <w:szCs w:val="22"/>
              </w:rPr>
              <w:t>РСО</w:t>
            </w:r>
          </w:p>
        </w:tc>
        <w:tc>
          <w:tcPr>
            <w:tcW w:w="4829" w:type="dxa"/>
            <w:hideMark/>
          </w:tcPr>
          <w:p w14:paraId="708E982E" w14:textId="77777777" w:rsidR="00D62266" w:rsidRPr="008F480E" w:rsidRDefault="00D62266" w:rsidP="00D62266">
            <w:pPr>
              <w:pStyle w:val="2"/>
              <w:ind w:left="0" w:firstLine="0"/>
              <w:rPr>
                <w:rFonts w:ascii="Times New Roman" w:eastAsia="Arial Unicode MS" w:hAnsi="Times New Roman"/>
                <w:szCs w:val="22"/>
                <w:lang w:val="ru-RU"/>
              </w:rPr>
            </w:pPr>
            <w:r w:rsidRPr="008F480E">
              <w:rPr>
                <w:rFonts w:ascii="Times New Roman" w:hAnsi="Times New Roman"/>
                <w:bCs/>
                <w:szCs w:val="22"/>
                <w:lang w:val="ru-RU"/>
              </w:rPr>
              <w:t xml:space="preserve">          Исполнитель</w:t>
            </w:r>
          </w:p>
        </w:tc>
      </w:tr>
      <w:tr w:rsidR="00D62266" w:rsidRPr="008F480E" w14:paraId="06681024" w14:textId="77777777" w:rsidTr="00D62266">
        <w:tc>
          <w:tcPr>
            <w:tcW w:w="4829" w:type="dxa"/>
          </w:tcPr>
          <w:p w14:paraId="71DF80A7" w14:textId="77777777" w:rsidR="00D62266" w:rsidRPr="008F480E" w:rsidRDefault="00D62266" w:rsidP="00D62266">
            <w:pPr>
              <w:ind w:left="0" w:firstLine="0"/>
              <w:jc w:val="center"/>
              <w:rPr>
                <w:sz w:val="22"/>
                <w:szCs w:val="22"/>
              </w:rPr>
            </w:pPr>
          </w:p>
        </w:tc>
        <w:tc>
          <w:tcPr>
            <w:tcW w:w="4829" w:type="dxa"/>
          </w:tcPr>
          <w:p w14:paraId="265783CD" w14:textId="77777777" w:rsidR="00D62266" w:rsidRPr="008F480E" w:rsidRDefault="00D62266" w:rsidP="00D62266">
            <w:pPr>
              <w:ind w:left="0" w:firstLine="0"/>
              <w:jc w:val="center"/>
              <w:rPr>
                <w:sz w:val="22"/>
                <w:szCs w:val="22"/>
              </w:rPr>
            </w:pPr>
          </w:p>
        </w:tc>
      </w:tr>
      <w:tr w:rsidR="00D62266" w:rsidRPr="008F480E" w14:paraId="4F434608" w14:textId="77777777" w:rsidTr="00D62266">
        <w:tc>
          <w:tcPr>
            <w:tcW w:w="4829" w:type="dxa"/>
          </w:tcPr>
          <w:p w14:paraId="613FDF30" w14:textId="77777777" w:rsidR="00D62266" w:rsidRPr="008F480E" w:rsidRDefault="00D62266" w:rsidP="00D62266">
            <w:pPr>
              <w:ind w:left="0" w:firstLine="0"/>
              <w:rPr>
                <w:sz w:val="22"/>
                <w:szCs w:val="22"/>
              </w:rPr>
            </w:pPr>
          </w:p>
        </w:tc>
        <w:tc>
          <w:tcPr>
            <w:tcW w:w="4829" w:type="dxa"/>
          </w:tcPr>
          <w:p w14:paraId="6A62116C" w14:textId="77777777" w:rsidR="00D62266" w:rsidRPr="008F480E" w:rsidRDefault="00D62266" w:rsidP="00D62266">
            <w:pPr>
              <w:pStyle w:val="a3"/>
              <w:tabs>
                <w:tab w:val="left" w:pos="708"/>
              </w:tabs>
              <w:ind w:left="0" w:firstLine="0"/>
              <w:jc w:val="center"/>
              <w:rPr>
                <w:sz w:val="22"/>
                <w:szCs w:val="22"/>
              </w:rPr>
            </w:pPr>
          </w:p>
        </w:tc>
      </w:tr>
      <w:tr w:rsidR="00D62266" w:rsidRPr="008F480E" w14:paraId="18E3DD2A" w14:textId="77777777" w:rsidTr="00D62266">
        <w:tc>
          <w:tcPr>
            <w:tcW w:w="4829" w:type="dxa"/>
            <w:hideMark/>
          </w:tcPr>
          <w:p w14:paraId="62E28D07" w14:textId="77777777" w:rsidR="00D62266" w:rsidRPr="008F480E" w:rsidRDefault="00D62266" w:rsidP="00D62266">
            <w:pPr>
              <w:ind w:left="0" w:firstLine="0"/>
              <w:rPr>
                <w:sz w:val="22"/>
                <w:szCs w:val="22"/>
              </w:rPr>
            </w:pPr>
            <w:r w:rsidRPr="008F480E">
              <w:rPr>
                <w:b/>
                <w:bCs/>
                <w:sz w:val="22"/>
                <w:szCs w:val="22"/>
              </w:rPr>
              <w:t xml:space="preserve">______________________  </w:t>
            </w:r>
          </w:p>
        </w:tc>
        <w:tc>
          <w:tcPr>
            <w:tcW w:w="4829" w:type="dxa"/>
            <w:hideMark/>
          </w:tcPr>
          <w:p w14:paraId="28492381" w14:textId="77777777" w:rsidR="00D62266" w:rsidRPr="008F480E" w:rsidRDefault="00D62266" w:rsidP="00D62266">
            <w:pPr>
              <w:ind w:left="0" w:firstLine="0"/>
              <w:rPr>
                <w:b/>
                <w:bCs/>
                <w:sz w:val="22"/>
                <w:szCs w:val="22"/>
              </w:rPr>
            </w:pPr>
            <w:r w:rsidRPr="008F480E">
              <w:rPr>
                <w:sz w:val="22"/>
                <w:szCs w:val="22"/>
              </w:rPr>
              <w:t>_______________________</w:t>
            </w:r>
            <w:r w:rsidRPr="008F480E">
              <w:rPr>
                <w:b/>
                <w:bCs/>
                <w:sz w:val="22"/>
                <w:szCs w:val="22"/>
              </w:rPr>
              <w:t xml:space="preserve"> </w:t>
            </w:r>
          </w:p>
        </w:tc>
      </w:tr>
    </w:tbl>
    <w:p w14:paraId="78A84ACD" w14:textId="77777777" w:rsidR="00D62266" w:rsidRPr="008F480E" w:rsidRDefault="00D62266" w:rsidP="00D62266">
      <w:pPr>
        <w:ind w:left="0" w:firstLine="0"/>
        <w:jc w:val="center"/>
        <w:rPr>
          <w:sz w:val="22"/>
          <w:szCs w:val="22"/>
        </w:rPr>
      </w:pPr>
    </w:p>
    <w:p w14:paraId="6B4AA3AA" w14:textId="77777777" w:rsidR="00D62266" w:rsidRPr="008F480E" w:rsidRDefault="00D62266" w:rsidP="00D62266">
      <w:pPr>
        <w:ind w:left="0" w:firstLine="0"/>
        <w:rPr>
          <w:sz w:val="22"/>
          <w:szCs w:val="22"/>
        </w:rPr>
      </w:pPr>
      <w:r w:rsidRPr="008F480E">
        <w:rPr>
          <w:b/>
          <w:sz w:val="22"/>
          <w:szCs w:val="22"/>
        </w:rPr>
        <w:t xml:space="preserve">                 м.п.                                                                           м.п.</w:t>
      </w:r>
    </w:p>
    <w:p w14:paraId="2975A114" w14:textId="77777777" w:rsidR="00D62266" w:rsidRPr="008F480E" w:rsidRDefault="00D62266" w:rsidP="00D62266">
      <w:pPr>
        <w:tabs>
          <w:tab w:val="left" w:pos="2655"/>
        </w:tabs>
        <w:ind w:left="0" w:firstLine="0"/>
        <w:rPr>
          <w:b/>
          <w:sz w:val="22"/>
          <w:szCs w:val="22"/>
        </w:rPr>
      </w:pPr>
    </w:p>
    <w:p w14:paraId="20B13A89" w14:textId="77777777" w:rsidR="00D62266" w:rsidRPr="008F480E" w:rsidRDefault="00D62266" w:rsidP="00D62266">
      <w:pPr>
        <w:tabs>
          <w:tab w:val="left" w:pos="1302"/>
        </w:tabs>
        <w:ind w:left="0" w:firstLine="0"/>
        <w:rPr>
          <w:b/>
          <w:sz w:val="22"/>
          <w:szCs w:val="22"/>
        </w:rPr>
      </w:pPr>
    </w:p>
    <w:p w14:paraId="4A1F4B12" w14:textId="77777777" w:rsidR="00D62266" w:rsidRPr="008F480E" w:rsidRDefault="00D62266" w:rsidP="00D62266">
      <w:pPr>
        <w:ind w:left="0" w:firstLine="0"/>
        <w:jc w:val="left"/>
        <w:rPr>
          <w:sz w:val="22"/>
          <w:szCs w:val="22"/>
        </w:rPr>
      </w:pPr>
      <w:r w:rsidRPr="008F480E">
        <w:rPr>
          <w:sz w:val="22"/>
          <w:szCs w:val="22"/>
        </w:rPr>
        <w:t xml:space="preserve">Форма </w:t>
      </w:r>
      <w:r w:rsidRPr="008F480E">
        <w:rPr>
          <w:bCs/>
          <w:sz w:val="22"/>
          <w:szCs w:val="22"/>
        </w:rPr>
        <w:t>«Акт выполненных работ (приема-передачи электрической энергии)</w:t>
      </w:r>
      <w:r w:rsidRPr="008F480E">
        <w:rPr>
          <w:sz w:val="22"/>
          <w:szCs w:val="22"/>
        </w:rPr>
        <w:t>» согласована.</w:t>
      </w:r>
    </w:p>
    <w:p w14:paraId="2D8FDF4F" w14:textId="77777777" w:rsidR="00D62266" w:rsidRPr="008F480E" w:rsidRDefault="00D62266" w:rsidP="00D62266">
      <w:pPr>
        <w:tabs>
          <w:tab w:val="left" w:pos="9180"/>
          <w:tab w:val="left" w:pos="9540"/>
        </w:tabs>
        <w:autoSpaceDE w:val="0"/>
        <w:autoSpaceDN w:val="0"/>
        <w:adjustRightInd w:val="0"/>
        <w:ind w:left="0" w:firstLine="0"/>
        <w:jc w:val="left"/>
        <w:rPr>
          <w:sz w:val="22"/>
          <w:szCs w:val="22"/>
        </w:rPr>
      </w:pPr>
    </w:p>
    <w:tbl>
      <w:tblPr>
        <w:tblpPr w:leftFromText="180" w:rightFromText="180" w:bottomFromText="200" w:vertAnchor="text" w:horzAnchor="margin" w:tblpX="-176" w:tblpY="293"/>
        <w:tblOverlap w:val="never"/>
        <w:tblW w:w="9658" w:type="dxa"/>
        <w:tblLayout w:type="fixed"/>
        <w:tblLook w:val="01E0" w:firstRow="1" w:lastRow="1" w:firstColumn="1" w:lastColumn="1" w:noHBand="0" w:noVBand="0"/>
      </w:tblPr>
      <w:tblGrid>
        <w:gridCol w:w="4829"/>
        <w:gridCol w:w="4829"/>
      </w:tblGrid>
      <w:tr w:rsidR="00D62266" w:rsidRPr="008F480E" w14:paraId="2B1E526F" w14:textId="77777777" w:rsidTr="00D62266">
        <w:trPr>
          <w:trHeight w:val="178"/>
        </w:trPr>
        <w:tc>
          <w:tcPr>
            <w:tcW w:w="4829" w:type="dxa"/>
            <w:hideMark/>
          </w:tcPr>
          <w:p w14:paraId="0376B783" w14:textId="77777777" w:rsidR="00D62266" w:rsidRPr="008F480E" w:rsidRDefault="008F480E" w:rsidP="008F480E">
            <w:pPr>
              <w:spacing w:line="276" w:lineRule="auto"/>
              <w:ind w:left="0" w:firstLine="0"/>
              <w:rPr>
                <w:b/>
                <w:bCs/>
                <w:sz w:val="22"/>
                <w:szCs w:val="22"/>
                <w:lang w:eastAsia="en-US"/>
              </w:rPr>
            </w:pPr>
            <w:r w:rsidRPr="008F480E">
              <w:rPr>
                <w:b/>
                <w:bCs/>
                <w:sz w:val="22"/>
                <w:szCs w:val="22"/>
                <w:lang w:eastAsia="en-US"/>
              </w:rPr>
              <w:t xml:space="preserve">                 </w:t>
            </w:r>
            <w:r w:rsidR="00D62266" w:rsidRPr="008F480E">
              <w:rPr>
                <w:b/>
                <w:bCs/>
                <w:sz w:val="22"/>
                <w:szCs w:val="22"/>
                <w:lang w:eastAsia="en-US"/>
              </w:rPr>
              <w:t>РСО</w:t>
            </w:r>
          </w:p>
        </w:tc>
        <w:tc>
          <w:tcPr>
            <w:tcW w:w="4829" w:type="dxa"/>
            <w:hideMark/>
          </w:tcPr>
          <w:p w14:paraId="7C6ADFF2" w14:textId="3C96835C" w:rsidR="00D62266" w:rsidRPr="008F480E" w:rsidRDefault="00A722CD" w:rsidP="008F480E">
            <w:pPr>
              <w:pStyle w:val="2"/>
              <w:spacing w:line="276" w:lineRule="auto"/>
              <w:ind w:left="0" w:firstLine="0"/>
              <w:rPr>
                <w:rFonts w:ascii="Times New Roman" w:eastAsia="Arial Unicode MS" w:hAnsi="Times New Roman"/>
                <w:szCs w:val="22"/>
                <w:lang w:val="ru-RU" w:eastAsia="en-US"/>
              </w:rPr>
            </w:pPr>
            <w:r>
              <w:rPr>
                <w:rFonts w:ascii="Times New Roman" w:eastAsia="Arial Unicode MS" w:hAnsi="Times New Roman"/>
                <w:szCs w:val="22"/>
                <w:lang w:val="ru-RU" w:eastAsia="en-US"/>
              </w:rPr>
              <w:t xml:space="preserve">              </w:t>
            </w:r>
            <w:r w:rsidRPr="00A722CD">
              <w:rPr>
                <w:rFonts w:ascii="Times New Roman" w:eastAsia="Arial Unicode MS" w:hAnsi="Times New Roman"/>
                <w:szCs w:val="22"/>
                <w:lang w:val="ru-RU" w:eastAsia="en-US"/>
              </w:rPr>
              <w:t>Исполнитель</w:t>
            </w:r>
          </w:p>
        </w:tc>
      </w:tr>
      <w:tr w:rsidR="00D62266" w:rsidRPr="008F480E" w14:paraId="299E3196" w14:textId="77777777" w:rsidTr="00D62266">
        <w:tc>
          <w:tcPr>
            <w:tcW w:w="4829" w:type="dxa"/>
          </w:tcPr>
          <w:p w14:paraId="454D2831" w14:textId="77777777" w:rsidR="00D62266" w:rsidRPr="008F480E" w:rsidRDefault="00D62266" w:rsidP="00D62266">
            <w:pPr>
              <w:spacing w:line="276" w:lineRule="auto"/>
              <w:ind w:left="0" w:firstLine="0"/>
              <w:jc w:val="center"/>
              <w:rPr>
                <w:sz w:val="22"/>
                <w:szCs w:val="22"/>
                <w:lang w:eastAsia="en-US"/>
              </w:rPr>
            </w:pPr>
          </w:p>
        </w:tc>
        <w:tc>
          <w:tcPr>
            <w:tcW w:w="4829" w:type="dxa"/>
          </w:tcPr>
          <w:p w14:paraId="3C0BBEA9" w14:textId="77777777" w:rsidR="00D62266" w:rsidRPr="008F480E" w:rsidRDefault="00D62266" w:rsidP="00D62266">
            <w:pPr>
              <w:spacing w:line="276" w:lineRule="auto"/>
              <w:ind w:left="0" w:firstLine="0"/>
              <w:jc w:val="center"/>
              <w:rPr>
                <w:sz w:val="22"/>
                <w:szCs w:val="22"/>
                <w:lang w:eastAsia="en-US"/>
              </w:rPr>
            </w:pPr>
          </w:p>
        </w:tc>
      </w:tr>
      <w:tr w:rsidR="00D62266" w:rsidRPr="00847F70" w14:paraId="686FB39C" w14:textId="77777777" w:rsidTr="00D62266">
        <w:tc>
          <w:tcPr>
            <w:tcW w:w="4829" w:type="dxa"/>
            <w:hideMark/>
          </w:tcPr>
          <w:p w14:paraId="34E11951" w14:textId="7E5F10C5" w:rsidR="00D62266" w:rsidRPr="008F480E" w:rsidRDefault="00D62266" w:rsidP="00D62266">
            <w:pPr>
              <w:spacing w:line="276" w:lineRule="auto"/>
              <w:ind w:left="0" w:firstLine="0"/>
              <w:jc w:val="center"/>
              <w:rPr>
                <w:sz w:val="22"/>
                <w:szCs w:val="22"/>
              </w:rPr>
            </w:pPr>
            <w:r w:rsidRPr="008F480E">
              <w:rPr>
                <w:bCs/>
                <w:sz w:val="22"/>
                <w:szCs w:val="22"/>
                <w:lang w:eastAsia="en-US"/>
              </w:rPr>
              <w:t>________________</w:t>
            </w:r>
            <w:r w:rsidRPr="008F480E">
              <w:rPr>
                <w:sz w:val="22"/>
                <w:szCs w:val="22"/>
              </w:rPr>
              <w:t>_</w:t>
            </w:r>
            <w:r w:rsidRPr="008F480E">
              <w:rPr>
                <w:b/>
                <w:sz w:val="22"/>
                <w:szCs w:val="22"/>
              </w:rPr>
              <w:t xml:space="preserve"> </w:t>
            </w:r>
          </w:p>
          <w:p w14:paraId="3A94F964" w14:textId="77777777" w:rsidR="00D62266" w:rsidRPr="008F480E" w:rsidRDefault="00D62266" w:rsidP="00D62266">
            <w:pPr>
              <w:spacing w:line="276" w:lineRule="auto"/>
              <w:ind w:left="0" w:firstLine="0"/>
              <w:jc w:val="center"/>
              <w:rPr>
                <w:sz w:val="22"/>
                <w:szCs w:val="22"/>
                <w:lang w:eastAsia="en-US"/>
              </w:rPr>
            </w:pPr>
            <w:r w:rsidRPr="008F480E">
              <w:rPr>
                <w:bCs/>
                <w:sz w:val="22"/>
                <w:szCs w:val="22"/>
                <w:lang w:eastAsia="en-US"/>
              </w:rPr>
              <w:t>м.п.</w:t>
            </w:r>
          </w:p>
        </w:tc>
        <w:tc>
          <w:tcPr>
            <w:tcW w:w="4829" w:type="dxa"/>
            <w:hideMark/>
          </w:tcPr>
          <w:p w14:paraId="0CEAF44B" w14:textId="77777777" w:rsidR="005811D8" w:rsidRDefault="00D62266" w:rsidP="005811D8">
            <w:pPr>
              <w:spacing w:line="276" w:lineRule="auto"/>
              <w:ind w:left="0" w:firstLine="0"/>
              <w:jc w:val="center"/>
              <w:rPr>
                <w:sz w:val="22"/>
                <w:szCs w:val="22"/>
                <w:lang w:eastAsia="en-US"/>
              </w:rPr>
            </w:pPr>
            <w:r w:rsidRPr="008F480E">
              <w:rPr>
                <w:sz w:val="22"/>
                <w:szCs w:val="22"/>
                <w:lang w:eastAsia="en-US"/>
              </w:rPr>
              <w:t>_________________</w:t>
            </w:r>
          </w:p>
          <w:p w14:paraId="54C6C490" w14:textId="1F4749E7" w:rsidR="00D62266" w:rsidRPr="00847F70" w:rsidRDefault="00D62266" w:rsidP="005811D8">
            <w:pPr>
              <w:spacing w:line="276" w:lineRule="auto"/>
              <w:ind w:left="0" w:firstLine="0"/>
              <w:jc w:val="center"/>
              <w:rPr>
                <w:bCs/>
                <w:sz w:val="22"/>
                <w:szCs w:val="22"/>
                <w:lang w:eastAsia="en-US"/>
              </w:rPr>
            </w:pPr>
            <w:r w:rsidRPr="008F480E">
              <w:rPr>
                <w:bCs/>
                <w:sz w:val="22"/>
                <w:szCs w:val="22"/>
                <w:lang w:eastAsia="en-US"/>
              </w:rPr>
              <w:t>м.п.</w:t>
            </w:r>
          </w:p>
        </w:tc>
      </w:tr>
    </w:tbl>
    <w:p w14:paraId="204A5418" w14:textId="77777777" w:rsidR="00D62266" w:rsidRPr="009172F5" w:rsidRDefault="00D62266" w:rsidP="00D62266">
      <w:pPr>
        <w:ind w:left="0" w:firstLine="0"/>
        <w:jc w:val="left"/>
        <w:rPr>
          <w:sz w:val="22"/>
          <w:szCs w:val="22"/>
        </w:rPr>
      </w:pPr>
    </w:p>
    <w:p w14:paraId="5E88F030" w14:textId="77777777" w:rsidR="00D62266" w:rsidRPr="009172F5" w:rsidRDefault="00D62266" w:rsidP="00D62266">
      <w:pPr>
        <w:ind w:left="0" w:firstLine="0"/>
        <w:rPr>
          <w:b/>
          <w:sz w:val="22"/>
          <w:szCs w:val="22"/>
        </w:rPr>
        <w:sectPr w:rsidR="00D62266" w:rsidRPr="009172F5" w:rsidSect="00D62266">
          <w:type w:val="continuous"/>
          <w:pgSz w:w="11906" w:h="16838"/>
          <w:pgMar w:top="907" w:right="851" w:bottom="851" w:left="1418" w:header="720" w:footer="720" w:gutter="284"/>
          <w:cols w:space="720"/>
        </w:sectPr>
      </w:pPr>
    </w:p>
    <w:p w14:paraId="4673489D" w14:textId="77777777" w:rsidR="00D62266" w:rsidRDefault="00D62266" w:rsidP="00D62266">
      <w:pPr>
        <w:pStyle w:val="aa"/>
        <w:ind w:right="-3"/>
        <w:jc w:val="right"/>
        <w:rPr>
          <w:b/>
          <w:sz w:val="22"/>
          <w:szCs w:val="22"/>
        </w:rPr>
      </w:pPr>
    </w:p>
    <w:p w14:paraId="4FB58D72" w14:textId="77777777" w:rsidR="00D62266" w:rsidRDefault="00D62266" w:rsidP="00D62266">
      <w:pPr>
        <w:pStyle w:val="aa"/>
        <w:ind w:right="-3"/>
        <w:jc w:val="right"/>
        <w:rPr>
          <w:b/>
          <w:sz w:val="22"/>
          <w:szCs w:val="22"/>
        </w:rPr>
      </w:pPr>
    </w:p>
    <w:p w14:paraId="3751A015" w14:textId="77777777" w:rsidR="00651B9E" w:rsidRDefault="00651B9E" w:rsidP="00D62266">
      <w:pPr>
        <w:pStyle w:val="aa"/>
        <w:ind w:right="-3"/>
        <w:jc w:val="right"/>
        <w:rPr>
          <w:b/>
          <w:sz w:val="22"/>
          <w:szCs w:val="22"/>
        </w:rPr>
      </w:pPr>
    </w:p>
    <w:p w14:paraId="51770458" w14:textId="77777777" w:rsidR="00D62266" w:rsidRDefault="00D62266" w:rsidP="00D62266">
      <w:pPr>
        <w:pStyle w:val="aa"/>
        <w:ind w:right="-3"/>
        <w:jc w:val="right"/>
        <w:rPr>
          <w:b/>
          <w:sz w:val="22"/>
          <w:szCs w:val="22"/>
        </w:rPr>
      </w:pPr>
    </w:p>
    <w:p w14:paraId="5DEE9615" w14:textId="77777777" w:rsidR="00497425" w:rsidRDefault="00497425">
      <w:pPr>
        <w:ind w:left="0" w:firstLine="0"/>
        <w:jc w:val="left"/>
        <w:rPr>
          <w:b/>
          <w:sz w:val="22"/>
          <w:szCs w:val="22"/>
        </w:rPr>
      </w:pPr>
      <w:r>
        <w:rPr>
          <w:b/>
          <w:sz w:val="22"/>
          <w:szCs w:val="22"/>
        </w:rPr>
        <w:br w:type="page"/>
      </w:r>
    </w:p>
    <w:p w14:paraId="1F88B8FD" w14:textId="77777777" w:rsidR="005811D8" w:rsidRDefault="005811D8" w:rsidP="005811D8">
      <w:pPr>
        <w:jc w:val="right"/>
        <w:rPr>
          <w:b/>
          <w:sz w:val="22"/>
        </w:rPr>
      </w:pPr>
      <w:r>
        <w:rPr>
          <w:b/>
          <w:color w:val="000000"/>
          <w:sz w:val="22"/>
        </w:rPr>
        <w:lastRenderedPageBreak/>
        <w:t>Приложение № 7</w:t>
      </w:r>
    </w:p>
    <w:p w14:paraId="5B2D79E1" w14:textId="77777777" w:rsidR="005811D8" w:rsidRDefault="005811D8" w:rsidP="005811D8">
      <w:pPr>
        <w:pStyle w:val="16"/>
        <w:ind w:left="9072" w:hanging="9072"/>
        <w:jc w:val="right"/>
        <w:rPr>
          <w:sz w:val="22"/>
        </w:rPr>
      </w:pPr>
      <w:r>
        <w:rPr>
          <w:color w:val="000000"/>
          <w:sz w:val="22"/>
        </w:rPr>
        <w:t>к договору энергоснабжения</w:t>
      </w:r>
    </w:p>
    <w:p w14:paraId="7AA9A0E0" w14:textId="6FF14E91" w:rsidR="005811D8" w:rsidRDefault="005811D8" w:rsidP="005811D8">
      <w:pPr>
        <w:jc w:val="right"/>
        <w:rPr>
          <w:b/>
          <w:sz w:val="22"/>
        </w:rPr>
      </w:pPr>
      <w:r>
        <w:rPr>
          <w:b/>
          <w:color w:val="000000"/>
          <w:sz w:val="22"/>
        </w:rPr>
        <w:t>№ </w:t>
      </w:r>
      <w:r w:rsidR="00366FF1">
        <w:rPr>
          <w:b/>
          <w:color w:val="000000"/>
          <w:sz w:val="22"/>
        </w:rPr>
        <w:t>_________</w:t>
      </w:r>
      <w:r>
        <w:rPr>
          <w:b/>
          <w:color w:val="000000"/>
          <w:sz w:val="22"/>
        </w:rPr>
        <w:t xml:space="preserve"> от </w:t>
      </w:r>
      <w:r w:rsidR="00366FF1">
        <w:rPr>
          <w:b/>
          <w:color w:val="000000"/>
          <w:sz w:val="22"/>
        </w:rPr>
        <w:t>___________202_г.</w:t>
      </w:r>
      <w:r>
        <w:rPr>
          <w:b/>
          <w:color w:val="000000"/>
          <w:sz w:val="22"/>
        </w:rPr>
        <w:t xml:space="preserve"> </w:t>
      </w:r>
    </w:p>
    <w:p w14:paraId="588DA00B" w14:textId="77777777" w:rsidR="005811D8" w:rsidRDefault="005811D8" w:rsidP="005811D8">
      <w:pPr>
        <w:pStyle w:val="16"/>
        <w:tabs>
          <w:tab w:val="left" w:pos="708"/>
          <w:tab w:val="center" w:pos="4153"/>
          <w:tab w:val="right" w:pos="8306"/>
        </w:tabs>
        <w:ind w:left="0"/>
        <w:jc w:val="left"/>
        <w:rPr>
          <w:b/>
          <w:color w:val="3107A9"/>
          <w:sz w:val="22"/>
        </w:rPr>
      </w:pPr>
    </w:p>
    <w:p w14:paraId="4C41AAC6" w14:textId="77777777" w:rsidR="005811D8" w:rsidRDefault="005811D8" w:rsidP="005811D8">
      <w:pPr>
        <w:keepNext/>
        <w:jc w:val="center"/>
        <w:outlineLvl w:val="3"/>
        <w:rPr>
          <w:b/>
          <w:sz w:val="22"/>
        </w:rPr>
      </w:pPr>
      <w:r>
        <w:rPr>
          <w:b/>
          <w:color w:val="000000"/>
          <w:sz w:val="22"/>
        </w:rPr>
        <w:t xml:space="preserve">Сведения об уполномоченных должностных лицах сторон, </w:t>
      </w:r>
    </w:p>
    <w:p w14:paraId="0E415389" w14:textId="77777777" w:rsidR="005811D8" w:rsidRDefault="005811D8" w:rsidP="005811D8">
      <w:pPr>
        <w:pStyle w:val="111"/>
        <w:keepNext/>
        <w:ind w:left="0"/>
        <w:rPr>
          <w:rFonts w:ascii="Times New Roman" w:eastAsia="Times New Roman" w:hAnsi="Times New Roman"/>
        </w:rPr>
      </w:pPr>
      <w:r>
        <w:rPr>
          <w:rFonts w:ascii="Times New Roman" w:eastAsia="Times New Roman" w:hAnsi="Times New Roman"/>
          <w:color w:val="000000"/>
        </w:rPr>
        <w:t>ответственных за выполнение условий договора</w:t>
      </w:r>
    </w:p>
    <w:p w14:paraId="7B2E6DEE" w14:textId="77777777" w:rsidR="005811D8" w:rsidRDefault="005811D8" w:rsidP="005811D8">
      <w:pPr>
        <w:rPr>
          <w:b/>
        </w:rPr>
      </w:pPr>
    </w:p>
    <w:tbl>
      <w:tblPr>
        <w:tblW w:w="10055"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06"/>
        <w:gridCol w:w="6249"/>
      </w:tblGrid>
      <w:tr w:rsidR="005811D8" w14:paraId="6B49FE34" w14:textId="77777777" w:rsidTr="00B11627">
        <w:trPr>
          <w:trHeight w:val="330"/>
        </w:trPr>
        <w:tc>
          <w:tcPr>
            <w:tcW w:w="380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F3C4862" w14:textId="77777777" w:rsidR="005811D8" w:rsidRPr="00DC728A" w:rsidRDefault="005811D8" w:rsidP="00366FF1">
            <w:pPr>
              <w:keepNext/>
              <w:ind w:hanging="224"/>
              <w:outlineLvl w:val="4"/>
              <w:rPr>
                <w:b/>
                <w:color w:val="000000"/>
              </w:rPr>
            </w:pPr>
            <w:r w:rsidRPr="00DC728A">
              <w:rPr>
                <w:b/>
                <w:color w:val="000000"/>
              </w:rPr>
              <w:t>Ресурсоснабжающая организация</w:t>
            </w:r>
          </w:p>
        </w:tc>
        <w:tc>
          <w:tcPr>
            <w:tcW w:w="624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6B1BA70" w14:textId="77777777" w:rsidR="005811D8" w:rsidRPr="00DC728A" w:rsidRDefault="005811D8" w:rsidP="00366FF1">
            <w:pPr>
              <w:keepNext/>
              <w:ind w:hanging="224"/>
              <w:jc w:val="center"/>
              <w:outlineLvl w:val="1"/>
              <w:rPr>
                <w:color w:val="000000"/>
              </w:rPr>
            </w:pPr>
            <w:r w:rsidRPr="00DC728A">
              <w:rPr>
                <w:color w:val="000000"/>
              </w:rPr>
              <w:t>Телефон</w:t>
            </w:r>
          </w:p>
        </w:tc>
      </w:tr>
      <w:tr w:rsidR="005811D8" w14:paraId="2FD2771A" w14:textId="77777777" w:rsidTr="00B11627">
        <w:tc>
          <w:tcPr>
            <w:tcW w:w="3806" w:type="dxa"/>
            <w:tcBorders>
              <w:top w:val="single" w:sz="4" w:space="0" w:color="000000"/>
              <w:left w:val="single" w:sz="4" w:space="0" w:color="000000"/>
              <w:bottom w:val="single" w:sz="4" w:space="0" w:color="000000"/>
              <w:right w:val="single" w:sz="4" w:space="0" w:color="000000"/>
            </w:tcBorders>
            <w:shd w:val="clear" w:color="auto" w:fill="auto"/>
          </w:tcPr>
          <w:p w14:paraId="10A9EE7B" w14:textId="77777777" w:rsidR="005811D8" w:rsidRPr="00DC728A" w:rsidRDefault="005811D8" w:rsidP="00820280">
            <w:pPr>
              <w:keepNext/>
              <w:ind w:left="33"/>
              <w:outlineLvl w:val="4"/>
              <w:rPr>
                <w:color w:val="000000"/>
              </w:rPr>
            </w:pPr>
            <w:r w:rsidRPr="00DC728A">
              <w:rPr>
                <w:color w:val="000000"/>
              </w:rPr>
              <w:t>Приемная телефон</w:t>
            </w:r>
          </w:p>
        </w:tc>
        <w:tc>
          <w:tcPr>
            <w:tcW w:w="6249" w:type="dxa"/>
            <w:tcBorders>
              <w:top w:val="single" w:sz="4" w:space="0" w:color="000000"/>
              <w:left w:val="single" w:sz="4" w:space="0" w:color="000000"/>
              <w:bottom w:val="single" w:sz="4" w:space="0" w:color="000000"/>
              <w:right w:val="single" w:sz="4" w:space="0" w:color="000000"/>
            </w:tcBorders>
            <w:shd w:val="clear" w:color="auto" w:fill="auto"/>
            <w:hideMark/>
          </w:tcPr>
          <w:p w14:paraId="622E9336" w14:textId="4390DCCE" w:rsidR="005811D8" w:rsidRPr="00DC728A" w:rsidRDefault="005811D8" w:rsidP="00B11627">
            <w:pPr>
              <w:keepNext/>
              <w:ind w:left="34" w:hanging="17"/>
              <w:outlineLvl w:val="4"/>
              <w:rPr>
                <w:color w:val="000000"/>
              </w:rPr>
            </w:pPr>
            <w:r w:rsidRPr="00DC728A">
              <w:rPr>
                <w:color w:val="000000"/>
              </w:rPr>
              <w:t xml:space="preserve">8 (415 2) </w:t>
            </w:r>
            <w:r w:rsidR="00B11627">
              <w:rPr>
                <w:color w:val="000000"/>
              </w:rPr>
              <w:t>29-93-59</w:t>
            </w:r>
          </w:p>
        </w:tc>
      </w:tr>
      <w:tr w:rsidR="00B11627" w14:paraId="43BF80D1" w14:textId="77777777" w:rsidTr="00B11627">
        <w:tc>
          <w:tcPr>
            <w:tcW w:w="3806" w:type="dxa"/>
            <w:tcBorders>
              <w:top w:val="single" w:sz="4" w:space="0" w:color="000000"/>
              <w:left w:val="single" w:sz="4" w:space="0" w:color="000000"/>
              <w:bottom w:val="single" w:sz="4" w:space="0" w:color="000000"/>
              <w:right w:val="single" w:sz="4" w:space="0" w:color="000000"/>
            </w:tcBorders>
            <w:shd w:val="clear" w:color="auto" w:fill="auto"/>
          </w:tcPr>
          <w:p w14:paraId="382FFD48" w14:textId="21A4B986" w:rsidR="00B11627" w:rsidRPr="00DC728A" w:rsidRDefault="00B11627" w:rsidP="00B11627">
            <w:pPr>
              <w:keepNext/>
              <w:ind w:left="33"/>
              <w:outlineLvl w:val="4"/>
              <w:rPr>
                <w:color w:val="000000"/>
              </w:rPr>
            </w:pPr>
            <w:r>
              <w:rPr>
                <w:color w:val="000000"/>
              </w:rPr>
              <w:t>Сектор расчетов</w:t>
            </w:r>
          </w:p>
        </w:tc>
        <w:tc>
          <w:tcPr>
            <w:tcW w:w="6249" w:type="dxa"/>
            <w:tcBorders>
              <w:top w:val="single" w:sz="4" w:space="0" w:color="000000"/>
              <w:left w:val="single" w:sz="4" w:space="0" w:color="000000"/>
              <w:bottom w:val="single" w:sz="4" w:space="0" w:color="000000"/>
              <w:right w:val="single" w:sz="4" w:space="0" w:color="000000"/>
            </w:tcBorders>
            <w:shd w:val="clear" w:color="auto" w:fill="auto"/>
            <w:hideMark/>
          </w:tcPr>
          <w:p w14:paraId="24148F05" w14:textId="03D09EBE" w:rsidR="00B11627" w:rsidRPr="00B11627" w:rsidRDefault="00B11627" w:rsidP="00B11627">
            <w:pPr>
              <w:keepNext/>
              <w:ind w:left="34" w:hanging="17"/>
              <w:outlineLvl w:val="4"/>
              <w:rPr>
                <w:color w:val="000000"/>
              </w:rPr>
            </w:pPr>
            <w:r w:rsidRPr="00DC728A">
              <w:rPr>
                <w:color w:val="000000"/>
              </w:rPr>
              <w:t xml:space="preserve">8 (415 2) </w:t>
            </w:r>
            <w:r>
              <w:rPr>
                <w:color w:val="000000"/>
              </w:rPr>
              <w:t>29-61-82</w:t>
            </w:r>
            <w:r w:rsidR="004E3A63">
              <w:rPr>
                <w:color w:val="000000"/>
              </w:rPr>
              <w:t>, 29-93-68</w:t>
            </w:r>
          </w:p>
        </w:tc>
      </w:tr>
      <w:tr w:rsidR="00B11627" w14:paraId="142CBAD9" w14:textId="77777777" w:rsidTr="00B11627">
        <w:tc>
          <w:tcPr>
            <w:tcW w:w="3806" w:type="dxa"/>
            <w:tcBorders>
              <w:top w:val="single" w:sz="4" w:space="0" w:color="000000"/>
              <w:left w:val="single" w:sz="4" w:space="0" w:color="000000"/>
              <w:bottom w:val="single" w:sz="4" w:space="0" w:color="000000"/>
              <w:right w:val="single" w:sz="4" w:space="0" w:color="000000"/>
            </w:tcBorders>
            <w:shd w:val="clear" w:color="auto" w:fill="auto"/>
          </w:tcPr>
          <w:p w14:paraId="24BDAF23" w14:textId="77777777" w:rsidR="00B11627" w:rsidRPr="00DC728A" w:rsidRDefault="00B11627" w:rsidP="00B11627">
            <w:pPr>
              <w:keepNext/>
              <w:ind w:left="33"/>
              <w:outlineLvl w:val="4"/>
              <w:rPr>
                <w:color w:val="000000"/>
              </w:rPr>
            </w:pPr>
            <w:r w:rsidRPr="00DC728A">
              <w:rPr>
                <w:color w:val="000000"/>
              </w:rPr>
              <w:t>Инженер по договорам</w:t>
            </w:r>
          </w:p>
        </w:tc>
        <w:tc>
          <w:tcPr>
            <w:tcW w:w="6249" w:type="dxa"/>
            <w:tcBorders>
              <w:top w:val="single" w:sz="4" w:space="0" w:color="000000"/>
              <w:left w:val="single" w:sz="4" w:space="0" w:color="000000"/>
              <w:bottom w:val="single" w:sz="4" w:space="0" w:color="000000"/>
              <w:right w:val="single" w:sz="4" w:space="0" w:color="000000"/>
            </w:tcBorders>
            <w:shd w:val="clear" w:color="auto" w:fill="auto"/>
            <w:hideMark/>
          </w:tcPr>
          <w:p w14:paraId="1BF4AA0F" w14:textId="7566A1EE" w:rsidR="00B11627" w:rsidRPr="00DC728A" w:rsidRDefault="00B11627" w:rsidP="004E3A63">
            <w:pPr>
              <w:keepNext/>
              <w:ind w:left="34" w:hanging="17"/>
              <w:outlineLvl w:val="4"/>
              <w:rPr>
                <w:color w:val="000000"/>
              </w:rPr>
            </w:pPr>
            <w:r w:rsidRPr="00DC728A">
              <w:rPr>
                <w:color w:val="000000"/>
              </w:rPr>
              <w:t xml:space="preserve"> 8 (415 2) 29-49-22, 8 (415 2) 29-49-23</w:t>
            </w:r>
          </w:p>
        </w:tc>
      </w:tr>
      <w:tr w:rsidR="00B11627" w14:paraId="540F4151" w14:textId="77777777" w:rsidTr="00B11627">
        <w:tc>
          <w:tcPr>
            <w:tcW w:w="10055" w:type="dxa"/>
            <w:gridSpan w:val="2"/>
            <w:tcBorders>
              <w:top w:val="single" w:sz="4" w:space="0" w:color="000000"/>
              <w:left w:val="single" w:sz="4" w:space="0" w:color="000000"/>
              <w:bottom w:val="single" w:sz="4" w:space="0" w:color="000000"/>
              <w:right w:val="single" w:sz="4" w:space="0" w:color="000000"/>
            </w:tcBorders>
            <w:shd w:val="clear" w:color="auto" w:fill="auto"/>
          </w:tcPr>
          <w:p w14:paraId="1308CF8E" w14:textId="77777777" w:rsidR="00B11627" w:rsidRPr="00DC728A" w:rsidRDefault="00B11627" w:rsidP="00B11627">
            <w:pPr>
              <w:keepNext/>
              <w:spacing w:before="120" w:after="120"/>
              <w:ind w:left="34" w:hanging="17"/>
              <w:outlineLvl w:val="4"/>
            </w:pPr>
            <w:r w:rsidRPr="00DC728A">
              <w:rPr>
                <w:b/>
                <w:color w:val="000000"/>
              </w:rPr>
              <w:t>Сетевые организации</w:t>
            </w:r>
            <w:r w:rsidRPr="00DC728A">
              <w:rPr>
                <w:color w:val="000000"/>
              </w:rPr>
              <w:t>:</w:t>
            </w:r>
          </w:p>
        </w:tc>
      </w:tr>
      <w:tr w:rsidR="004E3A63" w:rsidRPr="004E3A63" w14:paraId="62C964A4" w14:textId="77777777" w:rsidTr="00B11627">
        <w:tc>
          <w:tcPr>
            <w:tcW w:w="3806" w:type="dxa"/>
            <w:tcBorders>
              <w:top w:val="single" w:sz="4" w:space="0" w:color="000000"/>
              <w:left w:val="single" w:sz="4" w:space="0" w:color="000000"/>
              <w:bottom w:val="single" w:sz="4" w:space="0" w:color="000000"/>
              <w:right w:val="single" w:sz="4" w:space="0" w:color="000000"/>
            </w:tcBorders>
            <w:shd w:val="clear" w:color="auto" w:fill="auto"/>
          </w:tcPr>
          <w:p w14:paraId="6849AC3F" w14:textId="41210B2F" w:rsidR="004E3A63" w:rsidRPr="004E3A63" w:rsidRDefault="004E3A63" w:rsidP="004E3A63">
            <w:pPr>
              <w:ind w:left="133" w:firstLine="0"/>
              <w:jc w:val="left"/>
              <w:rPr>
                <w:color w:val="000000" w:themeColor="text1"/>
              </w:rPr>
            </w:pPr>
            <w:r w:rsidRPr="004E3A63">
              <w:rPr>
                <w:color w:val="000000" w:themeColor="text1"/>
              </w:rPr>
              <w:t>филиал ПАО «Камчатскэнерго» Центральные электрические сети</w:t>
            </w:r>
          </w:p>
        </w:tc>
        <w:tc>
          <w:tcPr>
            <w:tcW w:w="6249" w:type="dxa"/>
            <w:tcBorders>
              <w:top w:val="single" w:sz="4" w:space="0" w:color="000000"/>
              <w:left w:val="single" w:sz="4" w:space="0" w:color="000000"/>
              <w:bottom w:val="single" w:sz="4" w:space="0" w:color="000000"/>
              <w:right w:val="single" w:sz="4" w:space="0" w:color="000000"/>
            </w:tcBorders>
            <w:shd w:val="clear" w:color="auto" w:fill="auto"/>
          </w:tcPr>
          <w:p w14:paraId="235DADA8" w14:textId="77777777" w:rsidR="004E3A63" w:rsidRPr="004E3A63" w:rsidRDefault="004E3A63" w:rsidP="004E3A63">
            <w:pPr>
              <w:ind w:left="0" w:firstLine="0"/>
              <w:contextualSpacing/>
              <w:jc w:val="left"/>
              <w:rPr>
                <w:color w:val="000000" w:themeColor="text1"/>
              </w:rPr>
            </w:pPr>
            <w:r w:rsidRPr="004E3A63">
              <w:rPr>
                <w:color w:val="000000" w:themeColor="text1"/>
              </w:rPr>
              <w:t>Горячая линия:  8 (800) 234-29-39</w:t>
            </w:r>
          </w:p>
          <w:p w14:paraId="5BDBB96E" w14:textId="77777777" w:rsidR="004E3A63" w:rsidRPr="004E3A63" w:rsidRDefault="004E3A63" w:rsidP="004E3A63">
            <w:pPr>
              <w:keepNext/>
              <w:ind w:left="0" w:firstLine="0"/>
              <w:jc w:val="left"/>
              <w:outlineLvl w:val="3"/>
              <w:rPr>
                <w:color w:val="000000" w:themeColor="text1"/>
              </w:rPr>
            </w:pPr>
            <w:r w:rsidRPr="004E3A63">
              <w:rPr>
                <w:color w:val="000000" w:themeColor="text1"/>
              </w:rPr>
              <w:t>ул. Сахалинская, 28 г. Петропавловск-Камчатский;</w:t>
            </w:r>
          </w:p>
          <w:p w14:paraId="4DB98FAB" w14:textId="1765A208" w:rsidR="004E3A63" w:rsidRPr="004E3A63" w:rsidRDefault="004E3A63" w:rsidP="004E3A63">
            <w:pPr>
              <w:keepNext/>
              <w:ind w:left="34" w:hanging="17"/>
              <w:outlineLvl w:val="4"/>
              <w:rPr>
                <w:color w:val="000000" w:themeColor="text1"/>
              </w:rPr>
            </w:pPr>
            <w:r w:rsidRPr="004E3A63">
              <w:rPr>
                <w:color w:val="000000" w:themeColor="text1"/>
              </w:rPr>
              <w:t>ул. Амурская, д. 5, г. Петропавловск-Камчатский</w:t>
            </w:r>
          </w:p>
        </w:tc>
      </w:tr>
      <w:tr w:rsidR="004E3A63" w:rsidRPr="004E3A63" w14:paraId="1B9FDB94" w14:textId="77777777" w:rsidTr="00B11627">
        <w:tc>
          <w:tcPr>
            <w:tcW w:w="3806" w:type="dxa"/>
            <w:tcBorders>
              <w:top w:val="single" w:sz="4" w:space="0" w:color="000000"/>
              <w:left w:val="single" w:sz="4" w:space="0" w:color="000000"/>
              <w:bottom w:val="single" w:sz="4" w:space="0" w:color="000000"/>
              <w:right w:val="single" w:sz="4" w:space="0" w:color="000000"/>
            </w:tcBorders>
            <w:shd w:val="clear" w:color="auto" w:fill="auto"/>
          </w:tcPr>
          <w:p w14:paraId="6326D964" w14:textId="453F1AF0" w:rsidR="004E3A63" w:rsidRPr="004E3A63" w:rsidRDefault="004E3A63" w:rsidP="004E3A63">
            <w:pPr>
              <w:ind w:left="133" w:firstLine="0"/>
              <w:jc w:val="left"/>
              <w:rPr>
                <w:color w:val="000000" w:themeColor="text1"/>
              </w:rPr>
            </w:pPr>
            <w:r w:rsidRPr="004E3A63">
              <w:rPr>
                <w:color w:val="000000" w:themeColor="text1"/>
              </w:rPr>
              <w:t>АО «Оборонэнерго»</w:t>
            </w:r>
          </w:p>
        </w:tc>
        <w:tc>
          <w:tcPr>
            <w:tcW w:w="6249" w:type="dxa"/>
            <w:tcBorders>
              <w:top w:val="single" w:sz="4" w:space="0" w:color="000000"/>
              <w:left w:val="single" w:sz="4" w:space="0" w:color="000000"/>
              <w:bottom w:val="single" w:sz="4" w:space="0" w:color="000000"/>
              <w:right w:val="single" w:sz="4" w:space="0" w:color="000000"/>
            </w:tcBorders>
            <w:shd w:val="clear" w:color="auto" w:fill="auto"/>
          </w:tcPr>
          <w:p w14:paraId="13F7E774" w14:textId="77777777" w:rsidR="004E3A63" w:rsidRPr="004E3A63" w:rsidRDefault="004E3A63" w:rsidP="004E3A63">
            <w:pPr>
              <w:pStyle w:val="3"/>
              <w:ind w:left="0" w:firstLine="0"/>
              <w:contextualSpacing/>
              <w:jc w:val="left"/>
              <w:rPr>
                <w:color w:val="000000" w:themeColor="text1"/>
                <w:sz w:val="20"/>
                <w:lang w:val="ru-RU"/>
              </w:rPr>
            </w:pPr>
            <w:r w:rsidRPr="004E3A63">
              <w:rPr>
                <w:rFonts w:ascii="Times New Roman" w:hAnsi="Times New Roman"/>
                <w:b w:val="0"/>
                <w:color w:val="000000" w:themeColor="text1"/>
                <w:sz w:val="20"/>
                <w:lang w:val="ru-RU"/>
              </w:rPr>
              <w:t xml:space="preserve">8 800 222 32 20;  ул. Морская, д. 5, </w:t>
            </w:r>
          </w:p>
          <w:p w14:paraId="09E7C5E7" w14:textId="287705CA" w:rsidR="004E3A63" w:rsidRPr="004E3A63" w:rsidRDefault="004E3A63" w:rsidP="004E3A63">
            <w:pPr>
              <w:ind w:left="34" w:hanging="17"/>
              <w:contextualSpacing/>
              <w:rPr>
                <w:color w:val="000000" w:themeColor="text1"/>
              </w:rPr>
            </w:pPr>
            <w:r w:rsidRPr="004E3A63">
              <w:rPr>
                <w:color w:val="000000" w:themeColor="text1"/>
              </w:rPr>
              <w:t>г. Петропавловск-Камчатский</w:t>
            </w:r>
          </w:p>
        </w:tc>
      </w:tr>
      <w:tr w:rsidR="004E3A63" w:rsidRPr="004E3A63" w14:paraId="1DE63794" w14:textId="77777777" w:rsidTr="00B11627">
        <w:tc>
          <w:tcPr>
            <w:tcW w:w="3806" w:type="dxa"/>
            <w:tcBorders>
              <w:top w:val="single" w:sz="4" w:space="0" w:color="000000"/>
              <w:left w:val="single" w:sz="4" w:space="0" w:color="000000"/>
              <w:bottom w:val="single" w:sz="4" w:space="0" w:color="000000"/>
              <w:right w:val="single" w:sz="4" w:space="0" w:color="000000"/>
            </w:tcBorders>
            <w:shd w:val="clear" w:color="auto" w:fill="auto"/>
          </w:tcPr>
          <w:p w14:paraId="5EB77A21" w14:textId="3B953963" w:rsidR="004E3A63" w:rsidRPr="004E3A63" w:rsidRDefault="004E3A63" w:rsidP="004E3A63">
            <w:pPr>
              <w:ind w:left="133" w:firstLine="0"/>
              <w:jc w:val="left"/>
              <w:rPr>
                <w:color w:val="000000" w:themeColor="text1"/>
              </w:rPr>
            </w:pPr>
            <w:r w:rsidRPr="004E3A63">
              <w:rPr>
                <w:color w:val="000000" w:themeColor="text1"/>
              </w:rPr>
              <w:t>Общество с ограниченной ответственностью  "РСО "Силуэт"</w:t>
            </w:r>
          </w:p>
        </w:tc>
        <w:tc>
          <w:tcPr>
            <w:tcW w:w="6249" w:type="dxa"/>
            <w:tcBorders>
              <w:top w:val="single" w:sz="4" w:space="0" w:color="000000"/>
              <w:left w:val="single" w:sz="4" w:space="0" w:color="000000"/>
              <w:bottom w:val="single" w:sz="4" w:space="0" w:color="000000"/>
              <w:right w:val="single" w:sz="4" w:space="0" w:color="000000"/>
            </w:tcBorders>
            <w:shd w:val="clear" w:color="auto" w:fill="auto"/>
          </w:tcPr>
          <w:p w14:paraId="724A0D1E" w14:textId="2083F69B" w:rsidR="004E3A63" w:rsidRPr="004E3A63" w:rsidRDefault="004E3A63" w:rsidP="004E3A63">
            <w:pPr>
              <w:ind w:left="34" w:hanging="17"/>
              <w:contextualSpacing/>
              <w:rPr>
                <w:color w:val="000000" w:themeColor="text1"/>
              </w:rPr>
            </w:pPr>
            <w:r w:rsidRPr="004E3A63">
              <w:rPr>
                <w:rStyle w:val="af9"/>
                <w:b w:val="0"/>
                <w:color w:val="000000" w:themeColor="text1"/>
              </w:rPr>
              <w:t>+7 (963) 831-61-41; +7 (963) 830-14-14; +7 (4152) 31-61-41 https://rsosiluet.ru/ ул. Бохняка 18, поз 101 (3 этаж) г. Петропавловск-Камчатский</w:t>
            </w:r>
          </w:p>
        </w:tc>
      </w:tr>
      <w:tr w:rsidR="004E3A63" w:rsidRPr="004E3A63" w14:paraId="7BB4AE57" w14:textId="77777777" w:rsidTr="00B11627">
        <w:tc>
          <w:tcPr>
            <w:tcW w:w="3806" w:type="dxa"/>
            <w:tcBorders>
              <w:top w:val="single" w:sz="4" w:space="0" w:color="000000"/>
              <w:left w:val="single" w:sz="4" w:space="0" w:color="000000"/>
              <w:bottom w:val="single" w:sz="4" w:space="0" w:color="000000"/>
              <w:right w:val="single" w:sz="4" w:space="0" w:color="000000"/>
            </w:tcBorders>
            <w:shd w:val="clear" w:color="auto" w:fill="auto"/>
          </w:tcPr>
          <w:p w14:paraId="23EEF006" w14:textId="3D38E2BD" w:rsidR="004E3A63" w:rsidRPr="004E3A63" w:rsidRDefault="004E3A63" w:rsidP="004E3A63">
            <w:pPr>
              <w:ind w:left="133" w:firstLine="0"/>
              <w:jc w:val="left"/>
              <w:rPr>
                <w:color w:val="000000" w:themeColor="text1"/>
              </w:rPr>
            </w:pPr>
            <w:r w:rsidRPr="004E3A63">
              <w:rPr>
                <w:color w:val="000000" w:themeColor="text1"/>
              </w:rPr>
              <w:t>АО "ТЭСК"</w:t>
            </w:r>
          </w:p>
        </w:tc>
        <w:tc>
          <w:tcPr>
            <w:tcW w:w="6249" w:type="dxa"/>
            <w:tcBorders>
              <w:top w:val="single" w:sz="4" w:space="0" w:color="000000"/>
              <w:left w:val="single" w:sz="4" w:space="0" w:color="000000"/>
              <w:bottom w:val="single" w:sz="4" w:space="0" w:color="000000"/>
              <w:right w:val="single" w:sz="4" w:space="0" w:color="000000"/>
            </w:tcBorders>
            <w:shd w:val="clear" w:color="auto" w:fill="auto"/>
          </w:tcPr>
          <w:p w14:paraId="25D872B1" w14:textId="67786248" w:rsidR="004E3A63" w:rsidRPr="004E3A63" w:rsidRDefault="004E3A63" w:rsidP="004E3A63">
            <w:pPr>
              <w:ind w:left="34" w:hanging="17"/>
              <w:contextualSpacing/>
              <w:rPr>
                <w:color w:val="000000" w:themeColor="text1"/>
              </w:rPr>
            </w:pPr>
            <w:r w:rsidRPr="004E3A63">
              <w:rPr>
                <w:color w:val="000000" w:themeColor="text1"/>
              </w:rPr>
              <w:t xml:space="preserve">8 (4152) 30-55-60, </w:t>
            </w:r>
            <w:r w:rsidRPr="004E3A63">
              <w:rPr>
                <w:rStyle w:val="-"/>
                <w:color w:val="000000" w:themeColor="text1"/>
              </w:rPr>
              <w:t>ttps://teskhpk.ru/</w:t>
            </w:r>
            <w:r w:rsidRPr="004E3A63">
              <w:rPr>
                <w:color w:val="000000" w:themeColor="text1"/>
              </w:rPr>
              <w:t xml:space="preserve"> г. Петропавловск-Камчатский, ул. Владивостокская, д. 29</w:t>
            </w:r>
          </w:p>
        </w:tc>
      </w:tr>
      <w:tr w:rsidR="004E3A63" w:rsidRPr="004E3A63" w14:paraId="65F01E14" w14:textId="77777777" w:rsidTr="00B11627">
        <w:tc>
          <w:tcPr>
            <w:tcW w:w="3806" w:type="dxa"/>
            <w:tcBorders>
              <w:top w:val="single" w:sz="4" w:space="0" w:color="000000"/>
              <w:left w:val="single" w:sz="4" w:space="0" w:color="000000"/>
              <w:bottom w:val="single" w:sz="4" w:space="0" w:color="000000"/>
              <w:right w:val="single" w:sz="4" w:space="0" w:color="000000"/>
            </w:tcBorders>
            <w:shd w:val="clear" w:color="auto" w:fill="auto"/>
          </w:tcPr>
          <w:p w14:paraId="5D9128BA" w14:textId="61CEDCE9" w:rsidR="004E3A63" w:rsidRPr="004E3A63" w:rsidRDefault="004E3A63" w:rsidP="004E3A63">
            <w:pPr>
              <w:ind w:left="133" w:firstLine="0"/>
              <w:jc w:val="left"/>
              <w:rPr>
                <w:color w:val="000000" w:themeColor="text1"/>
              </w:rPr>
            </w:pPr>
            <w:r w:rsidRPr="004E3A63">
              <w:rPr>
                <w:color w:val="000000" w:themeColor="text1"/>
              </w:rPr>
              <w:t>Общество с ограниченной ответственностью  "41 Электрическая сеть"</w:t>
            </w:r>
          </w:p>
        </w:tc>
        <w:tc>
          <w:tcPr>
            <w:tcW w:w="6249" w:type="dxa"/>
            <w:tcBorders>
              <w:top w:val="single" w:sz="4" w:space="0" w:color="000000"/>
              <w:left w:val="single" w:sz="4" w:space="0" w:color="000000"/>
              <w:bottom w:val="single" w:sz="4" w:space="0" w:color="000000"/>
              <w:right w:val="single" w:sz="4" w:space="0" w:color="000000"/>
            </w:tcBorders>
            <w:shd w:val="clear" w:color="auto" w:fill="auto"/>
          </w:tcPr>
          <w:p w14:paraId="02B7F2F4" w14:textId="46C12999" w:rsidR="004E3A63" w:rsidRPr="004E3A63" w:rsidRDefault="004E3A63" w:rsidP="004E3A63">
            <w:pPr>
              <w:ind w:left="34" w:hanging="17"/>
              <w:contextualSpacing/>
              <w:rPr>
                <w:color w:val="000000" w:themeColor="text1"/>
              </w:rPr>
            </w:pPr>
            <w:r w:rsidRPr="004E3A63">
              <w:rPr>
                <w:color w:val="000000" w:themeColor="text1"/>
              </w:rPr>
              <w:t xml:space="preserve">8 800 700 47 11, </w:t>
            </w:r>
            <w:r w:rsidRPr="004E3A63">
              <w:rPr>
                <w:rStyle w:val="-"/>
                <w:color w:val="000000" w:themeColor="text1"/>
              </w:rPr>
              <w:t>https://41-es.ru/</w:t>
            </w:r>
            <w:r w:rsidRPr="004E3A63">
              <w:rPr>
                <w:color w:val="000000" w:themeColor="text1"/>
              </w:rPr>
              <w:t xml:space="preserve"> Камчатский край, пгт. Вулканный, ул. Центральная, д. 1</w:t>
            </w:r>
          </w:p>
        </w:tc>
      </w:tr>
    </w:tbl>
    <w:p w14:paraId="0400FA8E" w14:textId="77777777" w:rsidR="005811D8" w:rsidRDefault="005811D8" w:rsidP="005811D8">
      <w:pPr>
        <w:rPr>
          <w:b/>
          <w:color w:val="000000"/>
        </w:rPr>
      </w:pPr>
      <w:r>
        <w:rPr>
          <w:b/>
          <w:color w:val="000000"/>
        </w:rPr>
        <w:t>Исполнитель</w:t>
      </w:r>
    </w:p>
    <w:tbl>
      <w:tblPr>
        <w:tblW w:w="10053"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03"/>
        <w:gridCol w:w="794"/>
        <w:gridCol w:w="3656"/>
      </w:tblGrid>
      <w:tr w:rsidR="005811D8" w14:paraId="090EB80C" w14:textId="77777777" w:rsidTr="00820280">
        <w:trPr>
          <w:trHeight w:val="240"/>
        </w:trPr>
        <w:tc>
          <w:tcPr>
            <w:tcW w:w="56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98CA97" w14:textId="77777777" w:rsidR="005811D8" w:rsidRPr="00DC728A" w:rsidRDefault="005811D8" w:rsidP="00820280">
            <w:pPr>
              <w:pStyle w:val="410"/>
              <w:ind w:left="0"/>
              <w:rPr>
                <w:rFonts w:ascii="Times New Roman" w:eastAsia="Times New Roman" w:hAnsi="Times New Roman"/>
                <w:color w:val="000000"/>
              </w:rPr>
            </w:pPr>
          </w:p>
        </w:tc>
        <w:tc>
          <w:tcPr>
            <w:tcW w:w="445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4A0D4C0" w14:textId="77777777" w:rsidR="005811D8" w:rsidRPr="00DC728A" w:rsidRDefault="005811D8" w:rsidP="00820280">
            <w:pPr>
              <w:pStyle w:val="111"/>
              <w:keepNext/>
              <w:ind w:left="0"/>
              <w:rPr>
                <w:rFonts w:ascii="Times New Roman" w:eastAsia="Times New Roman" w:hAnsi="Times New Roman"/>
                <w:b w:val="0"/>
                <w:color w:val="000000"/>
                <w:sz w:val="20"/>
              </w:rPr>
            </w:pPr>
            <w:r w:rsidRPr="00DC728A">
              <w:rPr>
                <w:rFonts w:ascii="Times New Roman" w:eastAsia="Times New Roman" w:hAnsi="Times New Roman"/>
                <w:b w:val="0"/>
                <w:color w:val="000000"/>
                <w:sz w:val="20"/>
              </w:rPr>
              <w:t>ФИО / № телефона</w:t>
            </w:r>
          </w:p>
        </w:tc>
      </w:tr>
      <w:tr w:rsidR="005811D8" w14:paraId="611AECE7" w14:textId="77777777" w:rsidTr="00820280">
        <w:trPr>
          <w:trHeight w:val="195"/>
        </w:trPr>
        <w:tc>
          <w:tcPr>
            <w:tcW w:w="56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B76639" w14:textId="77777777" w:rsidR="005811D8" w:rsidRPr="00DC728A" w:rsidRDefault="005811D8" w:rsidP="00820280">
            <w:pPr>
              <w:keepNext/>
              <w:outlineLvl w:val="4"/>
            </w:pPr>
            <w:r w:rsidRPr="00DC728A">
              <w:rPr>
                <w:color w:val="000000"/>
              </w:rPr>
              <w:t>ФИО ответственных за электрохозяйство</w:t>
            </w:r>
          </w:p>
        </w:tc>
        <w:tc>
          <w:tcPr>
            <w:tcW w:w="4455" w:type="dxa"/>
            <w:gridSpan w:val="2"/>
            <w:tcBorders>
              <w:top w:val="single" w:sz="4" w:space="0" w:color="000000"/>
              <w:left w:val="single" w:sz="4" w:space="0" w:color="000000"/>
              <w:bottom w:val="single" w:sz="4" w:space="0" w:color="000000"/>
              <w:right w:val="single" w:sz="4" w:space="0" w:color="000000"/>
            </w:tcBorders>
            <w:shd w:val="clear" w:color="auto" w:fill="auto"/>
          </w:tcPr>
          <w:p w14:paraId="5AD96595" w14:textId="77777777" w:rsidR="005811D8" w:rsidRPr="00DC728A" w:rsidRDefault="005811D8" w:rsidP="00820280">
            <w:pPr>
              <w:keepNext/>
              <w:ind w:hanging="190"/>
              <w:outlineLvl w:val="4"/>
            </w:pPr>
            <w:r w:rsidRPr="00DC728A">
              <w:rPr>
                <w:color w:val="000000"/>
              </w:rPr>
              <w:t xml:space="preserve">  </w:t>
            </w:r>
          </w:p>
        </w:tc>
      </w:tr>
      <w:tr w:rsidR="005811D8" w14:paraId="05BF9C2A" w14:textId="77777777" w:rsidTr="00820280">
        <w:trPr>
          <w:trHeight w:val="276"/>
        </w:trPr>
        <w:tc>
          <w:tcPr>
            <w:tcW w:w="5610" w:type="dxa"/>
            <w:tcBorders>
              <w:top w:val="single" w:sz="4" w:space="0" w:color="000000"/>
              <w:left w:val="single" w:sz="4" w:space="0" w:color="000000"/>
              <w:bottom w:val="single" w:sz="4" w:space="0" w:color="000000"/>
              <w:right w:val="single" w:sz="4" w:space="0" w:color="000000"/>
            </w:tcBorders>
            <w:shd w:val="clear" w:color="auto" w:fill="auto"/>
          </w:tcPr>
          <w:p w14:paraId="60FF49B6" w14:textId="77777777" w:rsidR="005811D8" w:rsidRPr="00DC728A" w:rsidRDefault="005811D8" w:rsidP="00820280">
            <w:pPr>
              <w:pStyle w:val="410"/>
              <w:ind w:left="0"/>
              <w:jc w:val="left"/>
              <w:rPr>
                <w:rFonts w:ascii="Times New Roman" w:eastAsia="Times New Roman" w:hAnsi="Times New Roman"/>
                <w:b w:val="0"/>
                <w:color w:val="000000"/>
              </w:rPr>
            </w:pPr>
            <w:r w:rsidRPr="00DC728A">
              <w:rPr>
                <w:rFonts w:ascii="Times New Roman" w:eastAsia="Times New Roman" w:hAnsi="Times New Roman"/>
                <w:b w:val="0"/>
                <w:color w:val="000000"/>
              </w:rPr>
              <w:t>ФИО ответственных за эксплуатацию приборов учета</w:t>
            </w:r>
          </w:p>
        </w:tc>
        <w:tc>
          <w:tcPr>
            <w:tcW w:w="4455" w:type="dxa"/>
            <w:gridSpan w:val="2"/>
            <w:tcBorders>
              <w:top w:val="single" w:sz="4" w:space="0" w:color="000000"/>
              <w:left w:val="single" w:sz="4" w:space="0" w:color="000000"/>
              <w:bottom w:val="single" w:sz="4" w:space="0" w:color="000000"/>
              <w:right w:val="single" w:sz="4" w:space="0" w:color="000000"/>
            </w:tcBorders>
            <w:shd w:val="clear" w:color="auto" w:fill="auto"/>
          </w:tcPr>
          <w:p w14:paraId="3CBBA542" w14:textId="77777777" w:rsidR="005811D8" w:rsidRPr="00DC728A" w:rsidRDefault="005811D8" w:rsidP="00820280">
            <w:pPr>
              <w:pStyle w:val="410"/>
              <w:rPr>
                <w:rFonts w:ascii="Times New Roman" w:eastAsia="Times New Roman" w:hAnsi="Times New Roman"/>
                <w:color w:val="000000"/>
              </w:rPr>
            </w:pPr>
          </w:p>
        </w:tc>
      </w:tr>
      <w:tr w:rsidR="005811D8" w14:paraId="6087EB31" w14:textId="77777777" w:rsidTr="00820280">
        <w:trPr>
          <w:trHeight w:val="276"/>
        </w:trPr>
        <w:tc>
          <w:tcPr>
            <w:tcW w:w="5610" w:type="dxa"/>
            <w:tcBorders>
              <w:top w:val="single" w:sz="4" w:space="0" w:color="000000"/>
              <w:left w:val="single" w:sz="4" w:space="0" w:color="000000"/>
              <w:bottom w:val="single" w:sz="4" w:space="0" w:color="000000"/>
              <w:right w:val="single" w:sz="4" w:space="0" w:color="000000"/>
            </w:tcBorders>
            <w:shd w:val="clear" w:color="auto" w:fill="auto"/>
          </w:tcPr>
          <w:p w14:paraId="22D699CD" w14:textId="77777777" w:rsidR="005811D8" w:rsidRPr="00DC728A" w:rsidRDefault="005811D8" w:rsidP="00820280">
            <w:pPr>
              <w:pStyle w:val="410"/>
              <w:ind w:left="0"/>
              <w:jc w:val="left"/>
              <w:rPr>
                <w:rFonts w:ascii="Times New Roman" w:eastAsia="Times New Roman" w:hAnsi="Times New Roman"/>
                <w:b w:val="0"/>
              </w:rPr>
            </w:pPr>
            <w:r w:rsidRPr="00DC728A">
              <w:rPr>
                <w:rFonts w:ascii="Times New Roman" w:eastAsia="Times New Roman" w:hAnsi="Times New Roman"/>
                <w:b w:val="0"/>
                <w:color w:val="000000"/>
              </w:rPr>
              <w:t>ФИО ответственных право ведения оперативных переговоров, получения и принятия, подписания документов</w:t>
            </w:r>
          </w:p>
        </w:tc>
        <w:tc>
          <w:tcPr>
            <w:tcW w:w="4455" w:type="dxa"/>
            <w:gridSpan w:val="2"/>
            <w:tcBorders>
              <w:top w:val="single" w:sz="4" w:space="0" w:color="000000"/>
              <w:left w:val="single" w:sz="4" w:space="0" w:color="000000"/>
              <w:bottom w:val="single" w:sz="4" w:space="0" w:color="000000"/>
              <w:right w:val="single" w:sz="4" w:space="0" w:color="000000"/>
            </w:tcBorders>
            <w:shd w:val="clear" w:color="auto" w:fill="auto"/>
          </w:tcPr>
          <w:p w14:paraId="1DD71D33" w14:textId="77777777" w:rsidR="005811D8" w:rsidRPr="00DC728A" w:rsidRDefault="005811D8" w:rsidP="00820280">
            <w:pPr>
              <w:pStyle w:val="410"/>
              <w:rPr>
                <w:rFonts w:ascii="Times New Roman" w:eastAsia="Times New Roman" w:hAnsi="Times New Roman"/>
                <w:color w:val="000000"/>
              </w:rPr>
            </w:pPr>
          </w:p>
        </w:tc>
      </w:tr>
      <w:tr w:rsidR="005811D8" w14:paraId="6BC934C9" w14:textId="77777777" w:rsidTr="00820280">
        <w:trPr>
          <w:trHeight w:val="355"/>
        </w:trPr>
        <w:tc>
          <w:tcPr>
            <w:tcW w:w="10065" w:type="dxa"/>
            <w:gridSpan w:val="3"/>
            <w:tcBorders>
              <w:top w:val="single" w:sz="4" w:space="0" w:color="000000"/>
              <w:left w:val="single" w:sz="4" w:space="0" w:color="000000"/>
              <w:bottom w:val="single" w:sz="4" w:space="0" w:color="000000"/>
              <w:right w:val="single" w:sz="4" w:space="0" w:color="000000"/>
            </w:tcBorders>
            <w:shd w:val="clear" w:color="auto" w:fill="auto"/>
          </w:tcPr>
          <w:p w14:paraId="5956A372" w14:textId="77777777" w:rsidR="005811D8" w:rsidRPr="00DC728A" w:rsidRDefault="005811D8" w:rsidP="00820280">
            <w:pPr>
              <w:pStyle w:val="410"/>
              <w:ind w:left="0"/>
              <w:jc w:val="left"/>
              <w:rPr>
                <w:rFonts w:ascii="Times New Roman" w:eastAsia="Times New Roman" w:hAnsi="Times New Roman"/>
                <w:color w:val="000000"/>
              </w:rPr>
            </w:pPr>
            <w:r w:rsidRPr="00DC728A">
              <w:rPr>
                <w:rFonts w:ascii="Times New Roman" w:eastAsia="Times New Roman" w:hAnsi="Times New Roman"/>
                <w:color w:val="000000"/>
              </w:rPr>
              <w:t>Дополнительная информация Исполнителя:</w:t>
            </w:r>
          </w:p>
        </w:tc>
      </w:tr>
      <w:tr w:rsidR="005811D8" w14:paraId="2A658A35" w14:textId="77777777" w:rsidTr="00820280">
        <w:trPr>
          <w:trHeight w:val="276"/>
        </w:trPr>
        <w:tc>
          <w:tcPr>
            <w:tcW w:w="6405" w:type="dxa"/>
            <w:gridSpan w:val="2"/>
            <w:tcBorders>
              <w:top w:val="single" w:sz="4" w:space="0" w:color="000000"/>
              <w:left w:val="single" w:sz="4" w:space="0" w:color="000000"/>
              <w:bottom w:val="single" w:sz="4" w:space="0" w:color="000000"/>
              <w:right w:val="single" w:sz="4" w:space="0" w:color="000000"/>
            </w:tcBorders>
            <w:shd w:val="clear" w:color="auto" w:fill="auto"/>
          </w:tcPr>
          <w:p w14:paraId="20FB0433" w14:textId="77777777" w:rsidR="005811D8" w:rsidRPr="00DC728A" w:rsidRDefault="005811D8" w:rsidP="00820280">
            <w:pPr>
              <w:keepNext/>
              <w:outlineLvl w:val="4"/>
            </w:pPr>
            <w:r w:rsidRPr="00DC728A">
              <w:rPr>
                <w:color w:val="000000"/>
              </w:rPr>
              <w:t>Номер мобильного телефона для направления уведомления о введении ограничения режима потребления электрической энергии</w:t>
            </w:r>
          </w:p>
        </w:tc>
        <w:tc>
          <w:tcPr>
            <w:tcW w:w="36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DCD1B2" w14:textId="77777777" w:rsidR="005811D8" w:rsidRPr="00DC728A" w:rsidRDefault="005811D8" w:rsidP="00820280">
            <w:pPr>
              <w:keepNext/>
              <w:outlineLvl w:val="4"/>
            </w:pPr>
          </w:p>
        </w:tc>
      </w:tr>
      <w:tr w:rsidR="005811D8" w14:paraId="130B3290" w14:textId="77777777" w:rsidTr="00820280">
        <w:trPr>
          <w:trHeight w:val="276"/>
        </w:trPr>
        <w:tc>
          <w:tcPr>
            <w:tcW w:w="6405" w:type="dxa"/>
            <w:gridSpan w:val="2"/>
            <w:tcBorders>
              <w:top w:val="single" w:sz="4" w:space="0" w:color="000000"/>
              <w:left w:val="single" w:sz="4" w:space="0" w:color="000000"/>
              <w:bottom w:val="single" w:sz="4" w:space="0" w:color="000000"/>
              <w:right w:val="single" w:sz="4" w:space="0" w:color="000000"/>
            </w:tcBorders>
            <w:shd w:val="clear" w:color="auto" w:fill="auto"/>
          </w:tcPr>
          <w:p w14:paraId="1473E65A" w14:textId="77777777" w:rsidR="005811D8" w:rsidRPr="00DC728A" w:rsidRDefault="005811D8" w:rsidP="00820280">
            <w:pPr>
              <w:keepNext/>
              <w:outlineLvl w:val="4"/>
            </w:pPr>
            <w:r w:rsidRPr="00DC728A">
              <w:rPr>
                <w:color w:val="000000"/>
              </w:rPr>
              <w:t xml:space="preserve">Адрес электронной почты для направления уведомления о введении ограничения режима потребления электрической энергии </w:t>
            </w:r>
          </w:p>
        </w:tc>
        <w:tc>
          <w:tcPr>
            <w:tcW w:w="36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58CF08" w14:textId="77777777" w:rsidR="005811D8" w:rsidRPr="00DC728A" w:rsidRDefault="005811D8" w:rsidP="00820280">
            <w:pPr>
              <w:keepNext/>
              <w:outlineLvl w:val="4"/>
            </w:pPr>
          </w:p>
        </w:tc>
      </w:tr>
      <w:tr w:rsidR="005811D8" w14:paraId="39288EA5" w14:textId="77777777" w:rsidTr="00820280">
        <w:trPr>
          <w:trHeight w:val="276"/>
        </w:trPr>
        <w:tc>
          <w:tcPr>
            <w:tcW w:w="6405"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2F9F6AD2" w14:textId="77777777" w:rsidR="005811D8" w:rsidRPr="00DC728A" w:rsidRDefault="005811D8" w:rsidP="00820280">
            <w:pPr>
              <w:suppressAutoHyphens/>
            </w:pPr>
            <w:r w:rsidRPr="00DC728A">
              <w:rPr>
                <w:color w:val="000000"/>
              </w:rPr>
              <w:t>Адрес электронной почты для направления платежных документов и иной переписки</w:t>
            </w:r>
          </w:p>
        </w:tc>
        <w:tc>
          <w:tcPr>
            <w:tcW w:w="36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D1D016" w14:textId="098A512C" w:rsidR="005811D8" w:rsidRPr="00DC728A" w:rsidRDefault="005811D8" w:rsidP="00820280">
            <w:pPr>
              <w:pStyle w:val="23"/>
              <w:rPr>
                <w:rFonts w:ascii="Times New Roman" w:eastAsia="Times New Roman" w:hAnsi="Times New Roman"/>
                <w:sz w:val="20"/>
              </w:rPr>
            </w:pPr>
          </w:p>
        </w:tc>
      </w:tr>
      <w:tr w:rsidR="005811D8" w14:paraId="4E1A3D4B" w14:textId="77777777" w:rsidTr="00820280">
        <w:trPr>
          <w:trHeight w:val="276"/>
        </w:trPr>
        <w:tc>
          <w:tcPr>
            <w:tcW w:w="10065" w:type="dxa"/>
            <w:gridSpan w:val="3"/>
            <w:tcBorders>
              <w:top w:val="single" w:sz="4" w:space="0" w:color="000000"/>
              <w:left w:val="single" w:sz="4" w:space="0" w:color="000000"/>
              <w:bottom w:val="single" w:sz="4" w:space="0" w:color="000000"/>
              <w:right w:val="single" w:sz="4" w:space="0" w:color="000000"/>
            </w:tcBorders>
            <w:shd w:val="clear" w:color="auto" w:fill="auto"/>
          </w:tcPr>
          <w:p w14:paraId="63F521B0" w14:textId="77777777" w:rsidR="005811D8" w:rsidRPr="00DC728A" w:rsidRDefault="005811D8" w:rsidP="00820280">
            <w:pPr>
              <w:keepNext/>
              <w:jc w:val="center"/>
              <w:outlineLvl w:val="4"/>
            </w:pPr>
            <w:r w:rsidRPr="00DC728A">
              <w:rPr>
                <w:i/>
                <w:color w:val="000000"/>
              </w:rPr>
              <w:t>Дополняется Исполнителем</w:t>
            </w:r>
          </w:p>
        </w:tc>
      </w:tr>
    </w:tbl>
    <w:p w14:paraId="5FAE56B6" w14:textId="77777777" w:rsidR="005811D8" w:rsidRDefault="005811D8" w:rsidP="005811D8">
      <w:pPr>
        <w:ind w:left="-360"/>
        <w:rPr>
          <w:b/>
        </w:rPr>
      </w:pPr>
      <w:r>
        <w:rPr>
          <w:b/>
          <w:color w:val="000000"/>
        </w:rPr>
        <w:t>Примечание</w:t>
      </w:r>
    </w:p>
    <w:p w14:paraId="3E41769C" w14:textId="50B45F88" w:rsidR="005811D8" w:rsidRDefault="005811D8" w:rsidP="005811D8">
      <w:pPr>
        <w:pStyle w:val="16"/>
        <w:tabs>
          <w:tab w:val="center" w:pos="4153"/>
          <w:tab w:val="right" w:pos="8306"/>
        </w:tabs>
        <w:ind w:left="-360"/>
        <w:rPr>
          <w:color w:val="000000"/>
        </w:rPr>
      </w:pPr>
      <w:r>
        <w:rPr>
          <w:color w:val="000000"/>
        </w:rPr>
        <w:t>При отсутствии круглосуточного дежурства оперативного электротехнического персонала дополнительно в списке указать номер телефона дежурного по предприятию.</w:t>
      </w:r>
    </w:p>
    <w:p w14:paraId="32C1B27C" w14:textId="4BE8FCDD" w:rsidR="00366FF1" w:rsidRDefault="00366FF1" w:rsidP="005811D8">
      <w:pPr>
        <w:pStyle w:val="16"/>
        <w:tabs>
          <w:tab w:val="center" w:pos="4153"/>
          <w:tab w:val="right" w:pos="8306"/>
        </w:tabs>
        <w:ind w:left="-360"/>
        <w:rPr>
          <w:color w:val="000000"/>
        </w:rPr>
      </w:pPr>
    </w:p>
    <w:p w14:paraId="44397E81" w14:textId="6CB6FAFE" w:rsidR="00366FF1" w:rsidRDefault="00366FF1" w:rsidP="005811D8">
      <w:pPr>
        <w:pStyle w:val="16"/>
        <w:tabs>
          <w:tab w:val="center" w:pos="4153"/>
          <w:tab w:val="right" w:pos="8306"/>
        </w:tabs>
        <w:ind w:left="-360"/>
        <w:rPr>
          <w:color w:val="000000"/>
        </w:rPr>
      </w:pPr>
    </w:p>
    <w:p w14:paraId="42C7E433" w14:textId="77777777" w:rsidR="00366FF1" w:rsidRDefault="00366FF1" w:rsidP="005811D8">
      <w:pPr>
        <w:pStyle w:val="16"/>
        <w:tabs>
          <w:tab w:val="center" w:pos="4153"/>
          <w:tab w:val="right" w:pos="8306"/>
        </w:tabs>
        <w:ind w:left="-360"/>
        <w:rPr>
          <w:sz w:val="22"/>
        </w:rPr>
      </w:pPr>
    </w:p>
    <w:tbl>
      <w:tblPr>
        <w:tblW w:w="9658" w:type="dxa"/>
        <w:tblLayout w:type="fixed"/>
        <w:tblLook w:val="0000" w:firstRow="0" w:lastRow="0" w:firstColumn="0" w:lastColumn="0" w:noHBand="0" w:noVBand="0"/>
      </w:tblPr>
      <w:tblGrid>
        <w:gridCol w:w="4829"/>
        <w:gridCol w:w="4829"/>
      </w:tblGrid>
      <w:tr w:rsidR="005811D8" w14:paraId="48DD8C3F" w14:textId="77777777" w:rsidTr="00820280">
        <w:trPr>
          <w:trHeight w:val="178"/>
        </w:trPr>
        <w:tc>
          <w:tcPr>
            <w:tcW w:w="4829" w:type="dxa"/>
            <w:shd w:val="clear" w:color="auto" w:fill="auto"/>
            <w:hideMark/>
          </w:tcPr>
          <w:p w14:paraId="70700720" w14:textId="77777777" w:rsidR="005811D8" w:rsidRPr="00DC728A" w:rsidRDefault="005811D8" w:rsidP="00820280">
            <w:pPr>
              <w:spacing w:line="275" w:lineRule="auto"/>
              <w:rPr>
                <w:b/>
                <w:sz w:val="22"/>
              </w:rPr>
            </w:pPr>
            <w:r w:rsidRPr="00DC728A">
              <w:rPr>
                <w:b/>
                <w:color w:val="000000"/>
                <w:sz w:val="22"/>
              </w:rPr>
              <w:t xml:space="preserve">                 РСО</w:t>
            </w:r>
          </w:p>
        </w:tc>
        <w:tc>
          <w:tcPr>
            <w:tcW w:w="4829" w:type="dxa"/>
            <w:shd w:val="clear" w:color="auto" w:fill="auto"/>
            <w:hideMark/>
          </w:tcPr>
          <w:p w14:paraId="14CE4945" w14:textId="77777777" w:rsidR="005811D8" w:rsidRPr="00DC728A" w:rsidRDefault="005811D8" w:rsidP="00820280">
            <w:pPr>
              <w:pStyle w:val="210"/>
              <w:spacing w:line="275" w:lineRule="auto"/>
              <w:ind w:left="0"/>
              <w:rPr>
                <w:rFonts w:ascii="Times New Roman" w:eastAsia="Times New Roman" w:hAnsi="Times New Roman"/>
              </w:rPr>
            </w:pPr>
            <w:r w:rsidRPr="00DC728A">
              <w:rPr>
                <w:rFonts w:ascii="Times New Roman" w:eastAsia="Times New Roman" w:hAnsi="Times New Roman"/>
                <w:color w:val="000000"/>
              </w:rPr>
              <w:t xml:space="preserve">              Исполнитель</w:t>
            </w:r>
          </w:p>
        </w:tc>
      </w:tr>
      <w:tr w:rsidR="005811D8" w14:paraId="1D18D878" w14:textId="77777777" w:rsidTr="00820280">
        <w:tc>
          <w:tcPr>
            <w:tcW w:w="4829" w:type="dxa"/>
            <w:shd w:val="clear" w:color="auto" w:fill="auto"/>
          </w:tcPr>
          <w:p w14:paraId="765A1EDB" w14:textId="77777777" w:rsidR="005811D8" w:rsidRPr="00DC728A" w:rsidRDefault="005811D8" w:rsidP="00820280">
            <w:pPr>
              <w:spacing w:line="275" w:lineRule="auto"/>
              <w:jc w:val="center"/>
              <w:rPr>
                <w:sz w:val="22"/>
              </w:rPr>
            </w:pPr>
          </w:p>
        </w:tc>
        <w:tc>
          <w:tcPr>
            <w:tcW w:w="4829" w:type="dxa"/>
            <w:shd w:val="clear" w:color="auto" w:fill="auto"/>
          </w:tcPr>
          <w:p w14:paraId="7A5EACD1" w14:textId="77777777" w:rsidR="005811D8" w:rsidRPr="00DC728A" w:rsidRDefault="005811D8" w:rsidP="00820280">
            <w:pPr>
              <w:spacing w:line="275" w:lineRule="auto"/>
              <w:jc w:val="center"/>
              <w:rPr>
                <w:sz w:val="22"/>
              </w:rPr>
            </w:pPr>
          </w:p>
        </w:tc>
      </w:tr>
      <w:tr w:rsidR="005811D8" w14:paraId="0C2A1071" w14:textId="77777777" w:rsidTr="00820280">
        <w:tc>
          <w:tcPr>
            <w:tcW w:w="4829" w:type="dxa"/>
            <w:shd w:val="clear" w:color="auto" w:fill="auto"/>
            <w:hideMark/>
          </w:tcPr>
          <w:p w14:paraId="5D3547E3" w14:textId="64E460EE" w:rsidR="005811D8" w:rsidRPr="00DC728A" w:rsidRDefault="005811D8" w:rsidP="00820280">
            <w:pPr>
              <w:spacing w:line="275" w:lineRule="auto"/>
              <w:jc w:val="center"/>
              <w:rPr>
                <w:sz w:val="22"/>
              </w:rPr>
            </w:pPr>
            <w:r w:rsidRPr="00DC728A">
              <w:rPr>
                <w:color w:val="000000"/>
                <w:sz w:val="22"/>
              </w:rPr>
              <w:t>_________________</w:t>
            </w:r>
            <w:r w:rsidRPr="00DC728A">
              <w:rPr>
                <w:b/>
                <w:color w:val="000000"/>
                <w:sz w:val="22"/>
              </w:rPr>
              <w:t xml:space="preserve"> </w:t>
            </w:r>
          </w:p>
          <w:p w14:paraId="6013B691" w14:textId="77777777" w:rsidR="005811D8" w:rsidRPr="00DC728A" w:rsidRDefault="005811D8" w:rsidP="00820280">
            <w:pPr>
              <w:spacing w:line="275" w:lineRule="auto"/>
              <w:jc w:val="center"/>
              <w:rPr>
                <w:sz w:val="22"/>
              </w:rPr>
            </w:pPr>
          </w:p>
          <w:p w14:paraId="6F4FB01D" w14:textId="77777777" w:rsidR="005811D8" w:rsidRPr="00DC728A" w:rsidRDefault="005811D8" w:rsidP="00820280">
            <w:pPr>
              <w:spacing w:line="275" w:lineRule="auto"/>
              <w:rPr>
                <w:sz w:val="22"/>
              </w:rPr>
            </w:pPr>
            <w:r w:rsidRPr="00DC728A">
              <w:rPr>
                <w:b/>
                <w:color w:val="000000"/>
                <w:sz w:val="22"/>
              </w:rPr>
              <w:t xml:space="preserve">                 м.п.</w:t>
            </w:r>
          </w:p>
        </w:tc>
        <w:tc>
          <w:tcPr>
            <w:tcW w:w="4829" w:type="dxa"/>
            <w:shd w:val="clear" w:color="auto" w:fill="auto"/>
            <w:hideMark/>
          </w:tcPr>
          <w:p w14:paraId="5F2447C3" w14:textId="28677682" w:rsidR="005811D8" w:rsidRPr="00DC728A" w:rsidRDefault="005811D8" w:rsidP="00820280">
            <w:pPr>
              <w:spacing w:line="275" w:lineRule="auto"/>
              <w:jc w:val="center"/>
              <w:rPr>
                <w:sz w:val="22"/>
              </w:rPr>
            </w:pPr>
            <w:r w:rsidRPr="00DC728A">
              <w:rPr>
                <w:color w:val="000000"/>
                <w:sz w:val="22"/>
              </w:rPr>
              <w:t>_________________</w:t>
            </w:r>
            <w:r w:rsidRPr="00DC728A">
              <w:rPr>
                <w:b/>
                <w:color w:val="000000"/>
                <w:sz w:val="22"/>
              </w:rPr>
              <w:t xml:space="preserve"> </w:t>
            </w:r>
          </w:p>
          <w:p w14:paraId="0DE1EE2B" w14:textId="77777777" w:rsidR="005811D8" w:rsidRPr="00DC728A" w:rsidRDefault="005811D8" w:rsidP="00820280">
            <w:pPr>
              <w:spacing w:line="275" w:lineRule="auto"/>
              <w:jc w:val="center"/>
              <w:rPr>
                <w:sz w:val="22"/>
              </w:rPr>
            </w:pPr>
          </w:p>
          <w:p w14:paraId="2F7A916F" w14:textId="77777777" w:rsidR="005811D8" w:rsidRPr="00DC728A" w:rsidRDefault="005811D8" w:rsidP="00820280">
            <w:pPr>
              <w:spacing w:line="275" w:lineRule="auto"/>
              <w:rPr>
                <w:sz w:val="22"/>
              </w:rPr>
            </w:pPr>
            <w:r w:rsidRPr="00DC728A">
              <w:rPr>
                <w:b/>
                <w:color w:val="000000"/>
                <w:sz w:val="22"/>
              </w:rPr>
              <w:t xml:space="preserve">                    м.п.</w:t>
            </w:r>
          </w:p>
        </w:tc>
      </w:tr>
    </w:tbl>
    <w:p w14:paraId="44C56C9B" w14:textId="77777777" w:rsidR="005811D8" w:rsidRDefault="005811D8" w:rsidP="005811D8"/>
    <w:p w14:paraId="62CB95C6" w14:textId="14DFB2F0" w:rsidR="007E2BA2" w:rsidRDefault="007E2BA2" w:rsidP="005811D8">
      <w:pPr>
        <w:pStyle w:val="aa"/>
        <w:ind w:right="-3"/>
        <w:jc w:val="right"/>
        <w:rPr>
          <w:sz w:val="23"/>
          <w:szCs w:val="23"/>
        </w:rPr>
      </w:pPr>
    </w:p>
    <w:sectPr w:rsidR="007E2BA2" w:rsidSect="00D62266">
      <w:type w:val="continuous"/>
      <w:pgSz w:w="11906" w:h="16838"/>
      <w:pgMar w:top="907" w:right="851" w:bottom="851" w:left="1418" w:header="142" w:footer="510" w:gutter="284"/>
      <w:cols w:space="720"/>
      <w:docGrid w:linePitch="272"/>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2" w:author="Галван Анна Васильевна" w:date="2026-05-22T11:09:00Z" w:initials="ГАВ">
    <w:p w14:paraId="72DD6834" w14:textId="77777777" w:rsidR="00B72EA3" w:rsidRDefault="00B72EA3" w:rsidP="00B72EA3">
      <w:pPr>
        <w:pStyle w:val="af3"/>
      </w:pPr>
      <w:r>
        <w:rPr>
          <w:rStyle w:val="af2"/>
        </w:rPr>
        <w:annotationRef/>
      </w:r>
      <w:r>
        <w:t>Приложения отсутствуют</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2DD6834"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FDC28E" w14:textId="77777777" w:rsidR="00305BAE" w:rsidRDefault="00305BAE">
      <w:r>
        <w:separator/>
      </w:r>
    </w:p>
  </w:endnote>
  <w:endnote w:type="continuationSeparator" w:id="0">
    <w:p w14:paraId="128E761A" w14:textId="77777777" w:rsidR="00305BAE" w:rsidRDefault="00305B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 w:name="Noto Serif CJK SC">
    <w:altName w:val="Times New Roman"/>
    <w:panose1 w:val="00000000000000000000"/>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
      <w:tblW w:w="9072" w:type="dxa"/>
      <w:jc w:val="center"/>
      <w:tblLook w:val="04A0" w:firstRow="1" w:lastRow="0" w:firstColumn="1" w:lastColumn="0" w:noHBand="0" w:noVBand="1"/>
    </w:tblPr>
    <w:tblGrid>
      <w:gridCol w:w="4536"/>
      <w:gridCol w:w="4536"/>
    </w:tblGrid>
    <w:tr w:rsidR="00D71155" w:rsidRPr="0005606A" w14:paraId="7BE974A3" w14:textId="77777777" w:rsidTr="00C77C12">
      <w:trPr>
        <w:jc w:val="center"/>
      </w:trPr>
      <w:tc>
        <w:tcPr>
          <w:tcW w:w="4536" w:type="dxa"/>
        </w:tcPr>
        <w:p w14:paraId="68009A8B" w14:textId="64E05B41" w:rsidR="00D71155" w:rsidRPr="00AF2220" w:rsidRDefault="00D71155" w:rsidP="004E321E">
          <w:pPr>
            <w:pStyle w:val="a5"/>
            <w:jc w:val="center"/>
            <w:rPr>
              <w:i/>
            </w:rPr>
          </w:pPr>
          <w:r>
            <w:rPr>
              <w:i/>
            </w:rPr>
            <w:t>РСО</w:t>
          </w:r>
        </w:p>
      </w:tc>
      <w:tc>
        <w:tcPr>
          <w:tcW w:w="4536" w:type="dxa"/>
        </w:tcPr>
        <w:p w14:paraId="7A35C592" w14:textId="0E19C40D" w:rsidR="00D71155" w:rsidRPr="0005606A" w:rsidRDefault="00D71155" w:rsidP="0005606A">
          <w:pPr>
            <w:pStyle w:val="a5"/>
            <w:jc w:val="center"/>
            <w:rPr>
              <w:i/>
            </w:rPr>
          </w:pPr>
          <w:r>
            <w:rPr>
              <w:i/>
            </w:rPr>
            <w:t>Исполнитель</w:t>
          </w:r>
        </w:p>
      </w:tc>
    </w:tr>
    <w:tr w:rsidR="00D71155" w:rsidRPr="0005606A" w14:paraId="0BEA3710" w14:textId="77777777" w:rsidTr="00C77C12">
      <w:trPr>
        <w:jc w:val="center"/>
      </w:trPr>
      <w:tc>
        <w:tcPr>
          <w:tcW w:w="4536" w:type="dxa"/>
          <w:tcBorders>
            <w:bottom w:val="single" w:sz="4" w:space="0" w:color="auto"/>
          </w:tcBorders>
        </w:tcPr>
        <w:p w14:paraId="462C8222" w14:textId="77777777" w:rsidR="00D71155" w:rsidRPr="0005606A" w:rsidRDefault="00D71155" w:rsidP="0005606A">
          <w:pPr>
            <w:pStyle w:val="a5"/>
            <w:jc w:val="center"/>
            <w:rPr>
              <w:i/>
            </w:rPr>
          </w:pPr>
        </w:p>
      </w:tc>
      <w:tc>
        <w:tcPr>
          <w:tcW w:w="4536" w:type="dxa"/>
          <w:tcBorders>
            <w:bottom w:val="single" w:sz="4" w:space="0" w:color="auto"/>
          </w:tcBorders>
        </w:tcPr>
        <w:p w14:paraId="34892200" w14:textId="77777777" w:rsidR="00D71155" w:rsidRPr="0005606A" w:rsidRDefault="00D71155" w:rsidP="0005606A">
          <w:pPr>
            <w:pStyle w:val="a5"/>
            <w:jc w:val="center"/>
            <w:rPr>
              <w:i/>
            </w:rPr>
          </w:pPr>
        </w:p>
      </w:tc>
    </w:tr>
    <w:tr w:rsidR="00D71155" w:rsidRPr="0005606A" w14:paraId="6646AF84" w14:textId="77777777" w:rsidTr="00C77C12">
      <w:trPr>
        <w:jc w:val="center"/>
      </w:trPr>
      <w:tc>
        <w:tcPr>
          <w:tcW w:w="9072" w:type="dxa"/>
          <w:gridSpan w:val="2"/>
        </w:tcPr>
        <w:p w14:paraId="7F39C4FA" w14:textId="17EA2E3B" w:rsidR="00D71155" w:rsidRPr="0005606A" w:rsidRDefault="00D71155" w:rsidP="00110276">
          <w:pPr>
            <w:pStyle w:val="a5"/>
            <w:ind w:left="0"/>
            <w:jc w:val="center"/>
            <w:rPr>
              <w:i/>
            </w:rPr>
          </w:pPr>
          <w:r w:rsidRPr="00371C23">
            <w:rPr>
              <w:i/>
            </w:rPr>
            <w:t xml:space="preserve"> Договор энергоснабжения с Исполнителем коммунальных услуг</w:t>
          </w:r>
        </w:p>
      </w:tc>
    </w:tr>
  </w:tbl>
  <w:p w14:paraId="40C84F2B" w14:textId="5F13DBF5" w:rsidR="00D71155" w:rsidRPr="00371C23" w:rsidRDefault="00D71155" w:rsidP="00180BD3">
    <w:pPr>
      <w:pStyle w:val="a5"/>
      <w:ind w:left="0"/>
      <w:jc w:val="center"/>
      <w:rPr>
        <w:i/>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E94D88" w14:textId="77777777" w:rsidR="00305BAE" w:rsidRDefault="00305BAE">
      <w:r>
        <w:separator/>
      </w:r>
    </w:p>
  </w:footnote>
  <w:footnote w:type="continuationSeparator" w:id="0">
    <w:p w14:paraId="789705A8" w14:textId="77777777" w:rsidR="00305BAE" w:rsidRDefault="00305BA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D6F80"/>
    <w:multiLevelType w:val="multilevel"/>
    <w:tmpl w:val="9B104388"/>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851A7F"/>
    <w:multiLevelType w:val="hybridMultilevel"/>
    <w:tmpl w:val="32D8F788"/>
    <w:lvl w:ilvl="0" w:tplc="AE44E394">
      <w:start w:val="1"/>
      <w:numFmt w:val="decimal"/>
      <w:lvlText w:val="3.2.%1."/>
      <w:lvlJc w:val="left"/>
      <w:pPr>
        <w:ind w:left="3950" w:hanging="360"/>
      </w:pPr>
      <w:rPr>
        <w:rFonts w:hint="default"/>
        <w:b/>
        <w:i w:val="0"/>
        <w:color w:val="auto"/>
      </w:rPr>
    </w:lvl>
    <w:lvl w:ilvl="1" w:tplc="04190019">
      <w:start w:val="1"/>
      <w:numFmt w:val="lowerLetter"/>
      <w:lvlText w:val="%2."/>
      <w:lvlJc w:val="left"/>
      <w:pPr>
        <w:ind w:left="4320" w:hanging="360"/>
      </w:pPr>
    </w:lvl>
    <w:lvl w:ilvl="2" w:tplc="0419001B">
      <w:start w:val="1"/>
      <w:numFmt w:val="lowerRoman"/>
      <w:lvlText w:val="%3."/>
      <w:lvlJc w:val="right"/>
      <w:pPr>
        <w:ind w:left="5040" w:hanging="180"/>
      </w:pPr>
    </w:lvl>
    <w:lvl w:ilvl="3" w:tplc="0419000F" w:tentative="1">
      <w:start w:val="1"/>
      <w:numFmt w:val="decimal"/>
      <w:lvlText w:val="%4."/>
      <w:lvlJc w:val="left"/>
      <w:pPr>
        <w:ind w:left="5760" w:hanging="360"/>
      </w:pPr>
    </w:lvl>
    <w:lvl w:ilvl="4" w:tplc="04190019" w:tentative="1">
      <w:start w:val="1"/>
      <w:numFmt w:val="lowerLetter"/>
      <w:lvlText w:val="%5."/>
      <w:lvlJc w:val="left"/>
      <w:pPr>
        <w:ind w:left="6480" w:hanging="360"/>
      </w:pPr>
    </w:lvl>
    <w:lvl w:ilvl="5" w:tplc="0419001B" w:tentative="1">
      <w:start w:val="1"/>
      <w:numFmt w:val="lowerRoman"/>
      <w:lvlText w:val="%6."/>
      <w:lvlJc w:val="right"/>
      <w:pPr>
        <w:ind w:left="7200" w:hanging="180"/>
      </w:pPr>
    </w:lvl>
    <w:lvl w:ilvl="6" w:tplc="0419000F" w:tentative="1">
      <w:start w:val="1"/>
      <w:numFmt w:val="decimal"/>
      <w:lvlText w:val="%7."/>
      <w:lvlJc w:val="left"/>
      <w:pPr>
        <w:ind w:left="7920" w:hanging="360"/>
      </w:pPr>
    </w:lvl>
    <w:lvl w:ilvl="7" w:tplc="04190019" w:tentative="1">
      <w:start w:val="1"/>
      <w:numFmt w:val="lowerLetter"/>
      <w:lvlText w:val="%8."/>
      <w:lvlJc w:val="left"/>
      <w:pPr>
        <w:ind w:left="8640" w:hanging="360"/>
      </w:pPr>
    </w:lvl>
    <w:lvl w:ilvl="8" w:tplc="0419001B" w:tentative="1">
      <w:start w:val="1"/>
      <w:numFmt w:val="lowerRoman"/>
      <w:lvlText w:val="%9."/>
      <w:lvlJc w:val="right"/>
      <w:pPr>
        <w:ind w:left="9360" w:hanging="180"/>
      </w:pPr>
    </w:lvl>
  </w:abstractNum>
  <w:abstractNum w:abstractNumId="2" w15:restartNumberingAfterBreak="0">
    <w:nsid w:val="0F8A512D"/>
    <w:multiLevelType w:val="multilevel"/>
    <w:tmpl w:val="21504E7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288"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115C3798"/>
    <w:multiLevelType w:val="multilevel"/>
    <w:tmpl w:val="C6DA4002"/>
    <w:lvl w:ilvl="0">
      <w:start w:val="1"/>
      <w:numFmt w:val="decimal"/>
      <w:lvlText w:val="%1."/>
      <w:lvlJc w:val="left"/>
      <w:pPr>
        <w:ind w:left="360" w:hanging="360"/>
      </w:pPr>
      <w:rPr>
        <w:rFonts w:hint="default"/>
        <w:b/>
        <w:sz w:val="22"/>
        <w:szCs w:val="22"/>
      </w:rPr>
    </w:lvl>
    <w:lvl w:ilvl="1">
      <w:start w:val="1"/>
      <w:numFmt w:val="decimal"/>
      <w:lvlText w:val="%1.%2."/>
      <w:lvlJc w:val="left"/>
      <w:pPr>
        <w:ind w:left="716" w:hanging="432"/>
      </w:pPr>
      <w:rPr>
        <w:rFonts w:hint="default"/>
        <w:b/>
      </w:rPr>
    </w:lvl>
    <w:lvl w:ilvl="2">
      <w:start w:val="1"/>
      <w:numFmt w:val="decimal"/>
      <w:lvlText w:val="%1.%2.%3."/>
      <w:lvlJc w:val="left"/>
      <w:pPr>
        <w:ind w:left="646" w:hanging="504"/>
      </w:pPr>
      <w:rPr>
        <w:rFonts w:hint="default"/>
        <w:b/>
        <w:i w:val="0"/>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70E31ED"/>
    <w:multiLevelType w:val="multilevel"/>
    <w:tmpl w:val="6214232C"/>
    <w:lvl w:ilvl="0">
      <w:start w:val="7"/>
      <w:numFmt w:val="decimal"/>
      <w:lvlText w:val="%1."/>
      <w:lvlJc w:val="left"/>
      <w:pPr>
        <w:ind w:left="540" w:hanging="540"/>
      </w:pPr>
      <w:rPr>
        <w:rFonts w:hint="default"/>
      </w:rPr>
    </w:lvl>
    <w:lvl w:ilvl="1">
      <w:start w:val="2"/>
      <w:numFmt w:val="decimal"/>
      <w:lvlText w:val="%1.%2."/>
      <w:lvlJc w:val="left"/>
      <w:pPr>
        <w:ind w:left="966" w:hanging="540"/>
      </w:pPr>
      <w:rPr>
        <w:rFonts w:hint="default"/>
        <w:b/>
      </w:rPr>
    </w:lvl>
    <w:lvl w:ilvl="2">
      <w:start w:val="5"/>
      <w:numFmt w:val="decimal"/>
      <w:lvlText w:val="%1.%2.%3."/>
      <w:lvlJc w:val="left"/>
      <w:pPr>
        <w:ind w:left="1572" w:hanging="720"/>
      </w:pPr>
      <w:rPr>
        <w:rFonts w:hint="default"/>
        <w:b/>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5" w15:restartNumberingAfterBreak="0">
    <w:nsid w:val="22472821"/>
    <w:multiLevelType w:val="multilevel"/>
    <w:tmpl w:val="C92E5F98"/>
    <w:lvl w:ilvl="0">
      <w:start w:val="2"/>
      <w:numFmt w:val="decimal"/>
      <w:lvlText w:val="%1."/>
      <w:lvlJc w:val="left"/>
      <w:pPr>
        <w:ind w:left="360" w:hanging="360"/>
      </w:pPr>
      <w:rPr>
        <w:rFonts w:hint="default"/>
      </w:rPr>
    </w:lvl>
    <w:lvl w:ilvl="1">
      <w:start w:val="5"/>
      <w:numFmt w:val="decimal"/>
      <w:lvlText w:val="%1.%2."/>
      <w:lvlJc w:val="left"/>
      <w:pPr>
        <w:ind w:left="720" w:hanging="360"/>
      </w:pPr>
      <w:rPr>
        <w:rFonts w:hint="default"/>
        <w:b/>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4A579E0"/>
    <w:multiLevelType w:val="multilevel"/>
    <w:tmpl w:val="50C633FA"/>
    <w:lvl w:ilvl="0">
      <w:start w:val="4"/>
      <w:numFmt w:val="decimal"/>
      <w:lvlText w:val="%1."/>
      <w:lvlJc w:val="left"/>
      <w:pPr>
        <w:ind w:left="540" w:hanging="540"/>
      </w:pPr>
      <w:rPr>
        <w:rFonts w:hint="default"/>
        <w:sz w:val="24"/>
      </w:rPr>
    </w:lvl>
    <w:lvl w:ilvl="1">
      <w:start w:val="1"/>
      <w:numFmt w:val="decimal"/>
      <w:lvlText w:val="%1.%2."/>
      <w:lvlJc w:val="left"/>
      <w:pPr>
        <w:ind w:left="540" w:hanging="540"/>
      </w:pPr>
      <w:rPr>
        <w:rFonts w:hint="default"/>
        <w:sz w:val="24"/>
      </w:rPr>
    </w:lvl>
    <w:lvl w:ilvl="2">
      <w:start w:val="7"/>
      <w:numFmt w:val="decimal"/>
      <w:lvlText w:val="%1.%2.%3."/>
      <w:lvlJc w:val="left"/>
      <w:pPr>
        <w:ind w:left="720" w:hanging="720"/>
      </w:pPr>
      <w:rPr>
        <w:rFonts w:hint="default"/>
        <w:b/>
        <w:sz w:val="22"/>
        <w:szCs w:val="22"/>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7" w15:restartNumberingAfterBreak="0">
    <w:nsid w:val="2A8A2373"/>
    <w:multiLevelType w:val="multilevel"/>
    <w:tmpl w:val="48EE48B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2CB30AF6"/>
    <w:multiLevelType w:val="hybridMultilevel"/>
    <w:tmpl w:val="1EFAC1E6"/>
    <w:lvl w:ilvl="0" w:tplc="C2801B5C">
      <w:start w:val="1"/>
      <w:numFmt w:val="decimal"/>
      <w:lvlText w:val="5.%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F075478"/>
    <w:multiLevelType w:val="multilevel"/>
    <w:tmpl w:val="05B66BCC"/>
    <w:lvl w:ilvl="0">
      <w:start w:val="1"/>
      <w:numFmt w:val="decimal"/>
      <w:lvlText w:val="%1."/>
      <w:lvlJc w:val="left"/>
      <w:pPr>
        <w:ind w:left="1020" w:hanging="1020"/>
      </w:pPr>
    </w:lvl>
    <w:lvl w:ilvl="1">
      <w:start w:val="1"/>
      <w:numFmt w:val="decimal"/>
      <w:lvlText w:val="%1.%2."/>
      <w:lvlJc w:val="left"/>
      <w:pPr>
        <w:ind w:left="2722" w:hanging="1020"/>
      </w:pPr>
      <w:rPr>
        <w:b/>
      </w:rPr>
    </w:lvl>
    <w:lvl w:ilvl="2">
      <w:start w:val="1"/>
      <w:numFmt w:val="decimal"/>
      <w:lvlText w:val="%1.%2.%3."/>
      <w:lvlJc w:val="left"/>
      <w:pPr>
        <w:ind w:left="1020" w:hanging="1020"/>
      </w:pPr>
    </w:lvl>
    <w:lvl w:ilvl="3">
      <w:start w:val="1"/>
      <w:numFmt w:val="decimal"/>
      <w:lvlText w:val="%1.%2.%3.%4."/>
      <w:lvlJc w:val="left"/>
      <w:pPr>
        <w:ind w:left="1020" w:hanging="10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39662B98"/>
    <w:multiLevelType w:val="multilevel"/>
    <w:tmpl w:val="A2120524"/>
    <w:lvl w:ilvl="0">
      <w:start w:val="1"/>
      <w:numFmt w:val="decimal"/>
      <w:lvlText w:val="%1."/>
      <w:lvlJc w:val="left"/>
      <w:pPr>
        <w:ind w:left="360" w:hanging="360"/>
      </w:pPr>
      <w:rPr>
        <w:b/>
        <w:sz w:val="22"/>
        <w:szCs w:val="22"/>
      </w:rPr>
    </w:lvl>
    <w:lvl w:ilvl="1">
      <w:start w:val="1"/>
      <w:numFmt w:val="decimal"/>
      <w:lvlText w:val="%1.%2."/>
      <w:lvlJc w:val="left"/>
      <w:pPr>
        <w:ind w:left="792" w:hanging="432"/>
      </w:pPr>
      <w:rPr>
        <w:b/>
        <w:color w:val="auto"/>
      </w:rPr>
    </w:lvl>
    <w:lvl w:ilvl="2">
      <w:start w:val="1"/>
      <w:numFmt w:val="decimal"/>
      <w:lvlText w:val="%1.%2.%3."/>
      <w:lvlJc w:val="left"/>
      <w:pPr>
        <w:ind w:left="50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DA34B62"/>
    <w:multiLevelType w:val="hybridMultilevel"/>
    <w:tmpl w:val="60364A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60D2199"/>
    <w:multiLevelType w:val="multilevel"/>
    <w:tmpl w:val="1DDE3CC0"/>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7717BB9"/>
    <w:multiLevelType w:val="multilevel"/>
    <w:tmpl w:val="5AD4FBA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146"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49F32A00"/>
    <w:multiLevelType w:val="hybridMultilevel"/>
    <w:tmpl w:val="3092C162"/>
    <w:lvl w:ilvl="0" w:tplc="B7607770">
      <w:start w:val="1"/>
      <w:numFmt w:val="decimal"/>
      <w:lvlText w:val="%1."/>
      <w:lvlJc w:val="left"/>
      <w:pPr>
        <w:ind w:left="360" w:hanging="360"/>
      </w:pPr>
      <w:rPr>
        <w:rFonts w:hint="default"/>
        <w:b/>
        <w:sz w:val="20"/>
        <w:szCs w:val="2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A8D3AE4"/>
    <w:multiLevelType w:val="hybridMultilevel"/>
    <w:tmpl w:val="ECA4E3C4"/>
    <w:lvl w:ilvl="0" w:tplc="AE44E394">
      <w:start w:val="1"/>
      <w:numFmt w:val="decimal"/>
      <w:lvlText w:val="3.2.%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B5532A5"/>
    <w:multiLevelType w:val="multilevel"/>
    <w:tmpl w:val="5F825E5A"/>
    <w:lvl w:ilvl="0">
      <w:start w:val="1"/>
      <w:numFmt w:val="decimal"/>
      <w:lvlText w:val="%1."/>
      <w:lvlJc w:val="left"/>
      <w:pPr>
        <w:ind w:left="420" w:hanging="420"/>
      </w:pPr>
      <w:rPr>
        <w:rFonts w:hint="default"/>
      </w:rPr>
    </w:lvl>
    <w:lvl w:ilvl="1">
      <w:start w:val="1"/>
      <w:numFmt w:val="decimal"/>
      <w:lvlText w:val="%1.%2."/>
      <w:lvlJc w:val="left"/>
      <w:pPr>
        <w:ind w:left="1128" w:hanging="4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7" w15:restartNumberingAfterBreak="0">
    <w:nsid w:val="50E8185C"/>
    <w:multiLevelType w:val="multilevel"/>
    <w:tmpl w:val="6E30AD08"/>
    <w:lvl w:ilvl="0">
      <w:start w:val="8"/>
      <w:numFmt w:val="decimal"/>
      <w:lvlText w:val="%1."/>
      <w:lvlJc w:val="left"/>
      <w:pPr>
        <w:ind w:left="540" w:hanging="540"/>
      </w:pPr>
      <w:rPr>
        <w:rFonts w:hint="default"/>
      </w:rPr>
    </w:lvl>
    <w:lvl w:ilvl="1">
      <w:start w:val="3"/>
      <w:numFmt w:val="decimal"/>
      <w:lvlText w:val="%1.%2."/>
      <w:lvlJc w:val="left"/>
      <w:pPr>
        <w:ind w:left="988" w:hanging="540"/>
      </w:pPr>
      <w:rPr>
        <w:rFonts w:hint="default"/>
      </w:rPr>
    </w:lvl>
    <w:lvl w:ilvl="2">
      <w:start w:val="5"/>
      <w:numFmt w:val="decimal"/>
      <w:lvlText w:val="%1.%2.%3."/>
      <w:lvlJc w:val="left"/>
      <w:pPr>
        <w:ind w:left="1616" w:hanging="720"/>
      </w:pPr>
      <w:rPr>
        <w:rFonts w:hint="default"/>
      </w:rPr>
    </w:lvl>
    <w:lvl w:ilvl="3">
      <w:start w:val="1"/>
      <w:numFmt w:val="decimal"/>
      <w:lvlText w:val="%1.%2.%3.%4."/>
      <w:lvlJc w:val="left"/>
      <w:pPr>
        <w:ind w:left="2064" w:hanging="720"/>
      </w:pPr>
      <w:rPr>
        <w:rFonts w:hint="default"/>
      </w:rPr>
    </w:lvl>
    <w:lvl w:ilvl="4">
      <w:start w:val="1"/>
      <w:numFmt w:val="decimal"/>
      <w:lvlText w:val="%1.%2.%3.%4.%5."/>
      <w:lvlJc w:val="left"/>
      <w:pPr>
        <w:ind w:left="2872" w:hanging="1080"/>
      </w:pPr>
      <w:rPr>
        <w:rFonts w:hint="default"/>
      </w:rPr>
    </w:lvl>
    <w:lvl w:ilvl="5">
      <w:start w:val="1"/>
      <w:numFmt w:val="decimal"/>
      <w:lvlText w:val="%1.%2.%3.%4.%5.%6."/>
      <w:lvlJc w:val="left"/>
      <w:pPr>
        <w:ind w:left="3320" w:hanging="1080"/>
      </w:pPr>
      <w:rPr>
        <w:rFonts w:hint="default"/>
      </w:rPr>
    </w:lvl>
    <w:lvl w:ilvl="6">
      <w:start w:val="1"/>
      <w:numFmt w:val="decimal"/>
      <w:lvlText w:val="%1.%2.%3.%4.%5.%6.%7."/>
      <w:lvlJc w:val="left"/>
      <w:pPr>
        <w:ind w:left="4128" w:hanging="1440"/>
      </w:pPr>
      <w:rPr>
        <w:rFonts w:hint="default"/>
      </w:rPr>
    </w:lvl>
    <w:lvl w:ilvl="7">
      <w:start w:val="1"/>
      <w:numFmt w:val="decimal"/>
      <w:lvlText w:val="%1.%2.%3.%4.%5.%6.%7.%8."/>
      <w:lvlJc w:val="left"/>
      <w:pPr>
        <w:ind w:left="4576" w:hanging="1440"/>
      </w:pPr>
      <w:rPr>
        <w:rFonts w:hint="default"/>
      </w:rPr>
    </w:lvl>
    <w:lvl w:ilvl="8">
      <w:start w:val="1"/>
      <w:numFmt w:val="decimal"/>
      <w:lvlText w:val="%1.%2.%3.%4.%5.%6.%7.%8.%9."/>
      <w:lvlJc w:val="left"/>
      <w:pPr>
        <w:ind w:left="5384" w:hanging="1800"/>
      </w:pPr>
      <w:rPr>
        <w:rFonts w:hint="default"/>
      </w:rPr>
    </w:lvl>
  </w:abstractNum>
  <w:abstractNum w:abstractNumId="18" w15:restartNumberingAfterBreak="0">
    <w:nsid w:val="547C5B06"/>
    <w:multiLevelType w:val="hybridMultilevel"/>
    <w:tmpl w:val="A6966A90"/>
    <w:lvl w:ilvl="0" w:tplc="F250AB28">
      <w:start w:val="1"/>
      <w:numFmt w:val="decimal"/>
      <w:lvlText w:val="6.%1."/>
      <w:lvlJc w:val="left"/>
      <w:pPr>
        <w:ind w:left="502" w:hanging="360"/>
      </w:pPr>
      <w:rPr>
        <w:rFonts w:eastAsia="Times New Roman" w:cs="Times New Roman" w:hint="default"/>
        <w:b/>
        <w:color w:val="000000"/>
      </w:rPr>
    </w:lvl>
    <w:lvl w:ilvl="1" w:tplc="04190019">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60212BB2"/>
    <w:multiLevelType w:val="multilevel"/>
    <w:tmpl w:val="020CBD38"/>
    <w:lvl w:ilvl="0">
      <w:start w:val="8"/>
      <w:numFmt w:val="decimal"/>
      <w:lvlText w:val="%1."/>
      <w:lvlJc w:val="left"/>
      <w:pPr>
        <w:ind w:left="360" w:hanging="360"/>
      </w:pPr>
      <w:rPr>
        <w:rFonts w:hint="default"/>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0" w15:restartNumberingAfterBreak="0">
    <w:nsid w:val="62F235C7"/>
    <w:multiLevelType w:val="hybridMultilevel"/>
    <w:tmpl w:val="A6023E5C"/>
    <w:lvl w:ilvl="0" w:tplc="60A88820">
      <w:start w:val="1"/>
      <w:numFmt w:val="decimal"/>
      <w:lvlText w:val="2.%1."/>
      <w:lvlJc w:val="left"/>
      <w:pPr>
        <w:ind w:left="36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BDC20EF"/>
    <w:multiLevelType w:val="multilevel"/>
    <w:tmpl w:val="4E986D48"/>
    <w:lvl w:ilvl="0">
      <w:start w:val="8"/>
      <w:numFmt w:val="decimal"/>
      <w:lvlText w:val="%1."/>
      <w:lvlJc w:val="left"/>
      <w:pPr>
        <w:ind w:left="540" w:hanging="540"/>
      </w:pPr>
      <w:rPr>
        <w:rFonts w:hint="default"/>
      </w:rPr>
    </w:lvl>
    <w:lvl w:ilvl="1">
      <w:start w:val="3"/>
      <w:numFmt w:val="decimal"/>
      <w:lvlText w:val="%1.%2."/>
      <w:lvlJc w:val="left"/>
      <w:pPr>
        <w:ind w:left="897" w:hanging="54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22" w15:restartNumberingAfterBreak="0">
    <w:nsid w:val="77677758"/>
    <w:multiLevelType w:val="multilevel"/>
    <w:tmpl w:val="60DA045C"/>
    <w:lvl w:ilvl="0">
      <w:start w:val="4"/>
      <w:numFmt w:val="decimal"/>
      <w:lvlText w:val="%1."/>
      <w:lvlJc w:val="left"/>
      <w:pPr>
        <w:ind w:left="645" w:hanging="645"/>
      </w:pPr>
      <w:rPr>
        <w:rFonts w:hint="default"/>
      </w:rPr>
    </w:lvl>
    <w:lvl w:ilvl="1">
      <w:start w:val="1"/>
      <w:numFmt w:val="decimal"/>
      <w:lvlText w:val="%1.%2."/>
      <w:lvlJc w:val="left"/>
      <w:pPr>
        <w:ind w:left="645" w:hanging="645"/>
      </w:pPr>
      <w:rPr>
        <w:rFonts w:hint="default"/>
      </w:rPr>
    </w:lvl>
    <w:lvl w:ilvl="2">
      <w:start w:val="17"/>
      <w:numFmt w:val="decimal"/>
      <w:lvlText w:val="%1.%2.%3."/>
      <w:lvlJc w:val="left"/>
      <w:pPr>
        <w:ind w:left="720" w:hanging="720"/>
      </w:pPr>
      <w:rPr>
        <w:rFonts w:hint="default"/>
        <w:b/>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A9323A3"/>
    <w:multiLevelType w:val="multilevel"/>
    <w:tmpl w:val="965AA0F2"/>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b/>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4" w15:restartNumberingAfterBreak="0">
    <w:nsid w:val="7D38140F"/>
    <w:multiLevelType w:val="multilevel"/>
    <w:tmpl w:val="A7C25214"/>
    <w:lvl w:ilvl="0">
      <w:start w:val="8"/>
      <w:numFmt w:val="decimal"/>
      <w:lvlText w:val="%1."/>
      <w:lvlJc w:val="left"/>
      <w:pPr>
        <w:ind w:left="540" w:hanging="540"/>
      </w:pPr>
      <w:rPr>
        <w:rFonts w:hint="default"/>
      </w:rPr>
    </w:lvl>
    <w:lvl w:ilvl="1">
      <w:start w:val="2"/>
      <w:numFmt w:val="decimal"/>
      <w:lvlText w:val="%1.%2."/>
      <w:lvlJc w:val="left"/>
      <w:pPr>
        <w:ind w:left="897" w:hanging="540"/>
      </w:pPr>
      <w:rPr>
        <w:rFonts w:hint="default"/>
        <w:color w:val="000000" w:themeColor="text1"/>
      </w:rPr>
    </w:lvl>
    <w:lvl w:ilvl="2">
      <w:start w:val="3"/>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25" w15:restartNumberingAfterBreak="0">
    <w:nsid w:val="7EF1296B"/>
    <w:multiLevelType w:val="hybridMultilevel"/>
    <w:tmpl w:val="4DEA5B96"/>
    <w:lvl w:ilvl="0" w:tplc="AE44E394">
      <w:start w:val="1"/>
      <w:numFmt w:val="decimal"/>
      <w:lvlText w:val="3.2.%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F2208EE"/>
    <w:multiLevelType w:val="multilevel"/>
    <w:tmpl w:val="A40CFDBC"/>
    <w:lvl w:ilvl="0">
      <w:start w:val="8"/>
      <w:numFmt w:val="decimal"/>
      <w:lvlText w:val="%1."/>
      <w:lvlJc w:val="left"/>
      <w:pPr>
        <w:ind w:left="540" w:hanging="540"/>
      </w:pPr>
      <w:rPr>
        <w:rFonts w:hint="default"/>
      </w:rPr>
    </w:lvl>
    <w:lvl w:ilvl="1">
      <w:start w:val="2"/>
      <w:numFmt w:val="decimal"/>
      <w:lvlText w:val="%1.%2."/>
      <w:lvlJc w:val="left"/>
      <w:pPr>
        <w:ind w:left="862" w:hanging="540"/>
      </w:pPr>
      <w:rPr>
        <w:rFonts w:hint="default"/>
      </w:rPr>
    </w:lvl>
    <w:lvl w:ilvl="2">
      <w:start w:val="1"/>
      <w:numFmt w:val="decimal"/>
      <w:lvlText w:val="%1.%2.%3."/>
      <w:lvlJc w:val="left"/>
      <w:pPr>
        <w:ind w:left="1364" w:hanging="720"/>
      </w:pPr>
      <w:rPr>
        <w:rFonts w:hint="default"/>
      </w:rPr>
    </w:lvl>
    <w:lvl w:ilvl="3">
      <w:start w:val="1"/>
      <w:numFmt w:val="decimal"/>
      <w:lvlText w:val="%1.%2.%3.%4."/>
      <w:lvlJc w:val="left"/>
      <w:pPr>
        <w:ind w:left="1686" w:hanging="720"/>
      </w:pPr>
      <w:rPr>
        <w:rFonts w:hint="default"/>
      </w:rPr>
    </w:lvl>
    <w:lvl w:ilvl="4">
      <w:start w:val="1"/>
      <w:numFmt w:val="decimal"/>
      <w:lvlText w:val="%1.%2.%3.%4.%5."/>
      <w:lvlJc w:val="left"/>
      <w:pPr>
        <w:ind w:left="2368" w:hanging="1080"/>
      </w:pPr>
      <w:rPr>
        <w:rFonts w:hint="default"/>
      </w:rPr>
    </w:lvl>
    <w:lvl w:ilvl="5">
      <w:start w:val="1"/>
      <w:numFmt w:val="decimal"/>
      <w:lvlText w:val="%1.%2.%3.%4.%5.%6."/>
      <w:lvlJc w:val="left"/>
      <w:pPr>
        <w:ind w:left="2690" w:hanging="1080"/>
      </w:pPr>
      <w:rPr>
        <w:rFonts w:hint="default"/>
      </w:rPr>
    </w:lvl>
    <w:lvl w:ilvl="6">
      <w:start w:val="1"/>
      <w:numFmt w:val="decimal"/>
      <w:lvlText w:val="%1.%2.%3.%4.%5.%6.%7."/>
      <w:lvlJc w:val="left"/>
      <w:pPr>
        <w:ind w:left="3372" w:hanging="1440"/>
      </w:pPr>
      <w:rPr>
        <w:rFonts w:hint="default"/>
      </w:rPr>
    </w:lvl>
    <w:lvl w:ilvl="7">
      <w:start w:val="1"/>
      <w:numFmt w:val="decimal"/>
      <w:lvlText w:val="%1.%2.%3.%4.%5.%6.%7.%8."/>
      <w:lvlJc w:val="left"/>
      <w:pPr>
        <w:ind w:left="3694" w:hanging="1440"/>
      </w:pPr>
      <w:rPr>
        <w:rFonts w:hint="default"/>
      </w:rPr>
    </w:lvl>
    <w:lvl w:ilvl="8">
      <w:start w:val="1"/>
      <w:numFmt w:val="decimal"/>
      <w:lvlText w:val="%1.%2.%3.%4.%5.%6.%7.%8.%9."/>
      <w:lvlJc w:val="left"/>
      <w:pPr>
        <w:ind w:left="4376" w:hanging="1800"/>
      </w:pPr>
      <w:rPr>
        <w:rFonts w:hint="default"/>
      </w:rPr>
    </w:lvl>
  </w:abstractNum>
  <w:num w:numId="1">
    <w:abstractNumId w:val="14"/>
  </w:num>
  <w:num w:numId="2">
    <w:abstractNumId w:val="5"/>
  </w:num>
  <w:num w:numId="3">
    <w:abstractNumId w:val="12"/>
  </w:num>
  <w:num w:numId="4">
    <w:abstractNumId w:val="25"/>
  </w:num>
  <w:num w:numId="5">
    <w:abstractNumId w:val="1"/>
  </w:num>
  <w:num w:numId="6">
    <w:abstractNumId w:val="8"/>
  </w:num>
  <w:num w:numId="7">
    <w:abstractNumId w:val="18"/>
  </w:num>
  <w:num w:numId="8">
    <w:abstractNumId w:val="4"/>
  </w:num>
  <w:num w:numId="9">
    <w:abstractNumId w:val="3"/>
  </w:num>
  <w:num w:numId="10">
    <w:abstractNumId w:val="19"/>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num>
  <w:num w:numId="13">
    <w:abstractNumId w:val="2"/>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11"/>
  </w:num>
  <w:num w:numId="19">
    <w:abstractNumId w:val="7"/>
  </w:num>
  <w:num w:numId="20">
    <w:abstractNumId w:val="6"/>
  </w:num>
  <w:num w:numId="21">
    <w:abstractNumId w:val="22"/>
  </w:num>
  <w:num w:numId="22">
    <w:abstractNumId w:val="23"/>
  </w:num>
  <w:num w:numId="23">
    <w:abstractNumId w:val="13"/>
  </w:num>
  <w:num w:numId="24">
    <w:abstractNumId w:val="26"/>
  </w:num>
  <w:num w:numId="25">
    <w:abstractNumId w:val="24"/>
  </w:num>
  <w:num w:numId="26">
    <w:abstractNumId w:val="17"/>
  </w:num>
  <w:num w:numId="27">
    <w:abstractNumId w:val="21"/>
  </w:num>
  <w:num w:numId="28">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5"/>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7D5"/>
    <w:rsid w:val="000051ED"/>
    <w:rsid w:val="0000723C"/>
    <w:rsid w:val="0001117B"/>
    <w:rsid w:val="00014C12"/>
    <w:rsid w:val="00016537"/>
    <w:rsid w:val="00017137"/>
    <w:rsid w:val="000178F3"/>
    <w:rsid w:val="0002277A"/>
    <w:rsid w:val="00023C9D"/>
    <w:rsid w:val="00026C00"/>
    <w:rsid w:val="00031965"/>
    <w:rsid w:val="0003307F"/>
    <w:rsid w:val="0003344A"/>
    <w:rsid w:val="00033D73"/>
    <w:rsid w:val="00033DC6"/>
    <w:rsid w:val="00033F84"/>
    <w:rsid w:val="000344CA"/>
    <w:rsid w:val="0003556E"/>
    <w:rsid w:val="000370FC"/>
    <w:rsid w:val="00042C25"/>
    <w:rsid w:val="00052264"/>
    <w:rsid w:val="0005606A"/>
    <w:rsid w:val="0005708C"/>
    <w:rsid w:val="000617ED"/>
    <w:rsid w:val="00063FA1"/>
    <w:rsid w:val="0006789B"/>
    <w:rsid w:val="000678AD"/>
    <w:rsid w:val="000708CF"/>
    <w:rsid w:val="00070BAE"/>
    <w:rsid w:val="0007125C"/>
    <w:rsid w:val="00071AFE"/>
    <w:rsid w:val="000722A7"/>
    <w:rsid w:val="00074280"/>
    <w:rsid w:val="00074BC6"/>
    <w:rsid w:val="00086CEC"/>
    <w:rsid w:val="000961D2"/>
    <w:rsid w:val="0009657B"/>
    <w:rsid w:val="000A3A56"/>
    <w:rsid w:val="000A5D33"/>
    <w:rsid w:val="000B7194"/>
    <w:rsid w:val="000C0060"/>
    <w:rsid w:val="000C5359"/>
    <w:rsid w:val="000D43EA"/>
    <w:rsid w:val="000D62A7"/>
    <w:rsid w:val="000E00CE"/>
    <w:rsid w:val="000E06B0"/>
    <w:rsid w:val="000E38B8"/>
    <w:rsid w:val="000E5BA3"/>
    <w:rsid w:val="000E71D5"/>
    <w:rsid w:val="000E722D"/>
    <w:rsid w:val="000F3704"/>
    <w:rsid w:val="000F380C"/>
    <w:rsid w:val="0010078C"/>
    <w:rsid w:val="00103CF3"/>
    <w:rsid w:val="0010573B"/>
    <w:rsid w:val="00110142"/>
    <w:rsid w:val="00110276"/>
    <w:rsid w:val="00112329"/>
    <w:rsid w:val="00112B0A"/>
    <w:rsid w:val="00113322"/>
    <w:rsid w:val="00116560"/>
    <w:rsid w:val="00120D18"/>
    <w:rsid w:val="00121448"/>
    <w:rsid w:val="001214B8"/>
    <w:rsid w:val="00122AC6"/>
    <w:rsid w:val="0012684F"/>
    <w:rsid w:val="00130FE5"/>
    <w:rsid w:val="00131D24"/>
    <w:rsid w:val="001322BA"/>
    <w:rsid w:val="001323B2"/>
    <w:rsid w:val="00136C78"/>
    <w:rsid w:val="0014185C"/>
    <w:rsid w:val="00142BBB"/>
    <w:rsid w:val="001438BE"/>
    <w:rsid w:val="00145963"/>
    <w:rsid w:val="00147252"/>
    <w:rsid w:val="00151D5A"/>
    <w:rsid w:val="001541B9"/>
    <w:rsid w:val="00160ED7"/>
    <w:rsid w:val="00163660"/>
    <w:rsid w:val="0016533C"/>
    <w:rsid w:val="00165DAF"/>
    <w:rsid w:val="001667B2"/>
    <w:rsid w:val="001738F5"/>
    <w:rsid w:val="00175207"/>
    <w:rsid w:val="00176A6E"/>
    <w:rsid w:val="00180369"/>
    <w:rsid w:val="00180BD3"/>
    <w:rsid w:val="00182391"/>
    <w:rsid w:val="00182A0E"/>
    <w:rsid w:val="001840B2"/>
    <w:rsid w:val="00186090"/>
    <w:rsid w:val="00187A74"/>
    <w:rsid w:val="00191091"/>
    <w:rsid w:val="001A0998"/>
    <w:rsid w:val="001A3421"/>
    <w:rsid w:val="001A5687"/>
    <w:rsid w:val="001A6710"/>
    <w:rsid w:val="001B2B8C"/>
    <w:rsid w:val="001B3320"/>
    <w:rsid w:val="001C2B82"/>
    <w:rsid w:val="001C592E"/>
    <w:rsid w:val="001C596D"/>
    <w:rsid w:val="001C7E0D"/>
    <w:rsid w:val="001D25AF"/>
    <w:rsid w:val="001D3E89"/>
    <w:rsid w:val="001E2851"/>
    <w:rsid w:val="001E40DB"/>
    <w:rsid w:val="001F0368"/>
    <w:rsid w:val="001F16DC"/>
    <w:rsid w:val="001F3646"/>
    <w:rsid w:val="001F4721"/>
    <w:rsid w:val="001F5C59"/>
    <w:rsid w:val="00200707"/>
    <w:rsid w:val="002020C4"/>
    <w:rsid w:val="002034E0"/>
    <w:rsid w:val="002041FD"/>
    <w:rsid w:val="002058BF"/>
    <w:rsid w:val="00207D09"/>
    <w:rsid w:val="002113DB"/>
    <w:rsid w:val="00213288"/>
    <w:rsid w:val="00214DFA"/>
    <w:rsid w:val="00217E92"/>
    <w:rsid w:val="00223695"/>
    <w:rsid w:val="00223B10"/>
    <w:rsid w:val="00223B4C"/>
    <w:rsid w:val="00226448"/>
    <w:rsid w:val="00234C67"/>
    <w:rsid w:val="002367D5"/>
    <w:rsid w:val="00240B27"/>
    <w:rsid w:val="00251655"/>
    <w:rsid w:val="00251A1E"/>
    <w:rsid w:val="002547C9"/>
    <w:rsid w:val="00254D30"/>
    <w:rsid w:val="00263598"/>
    <w:rsid w:val="00264FA1"/>
    <w:rsid w:val="00267F73"/>
    <w:rsid w:val="00270708"/>
    <w:rsid w:val="00290A16"/>
    <w:rsid w:val="0029125E"/>
    <w:rsid w:val="00292472"/>
    <w:rsid w:val="00294ADA"/>
    <w:rsid w:val="00295DCA"/>
    <w:rsid w:val="002A0168"/>
    <w:rsid w:val="002A1556"/>
    <w:rsid w:val="002A3B76"/>
    <w:rsid w:val="002A4EA5"/>
    <w:rsid w:val="002A5D61"/>
    <w:rsid w:val="002B1879"/>
    <w:rsid w:val="002B4E70"/>
    <w:rsid w:val="002B5724"/>
    <w:rsid w:val="002B7168"/>
    <w:rsid w:val="002C1A55"/>
    <w:rsid w:val="002C5EDA"/>
    <w:rsid w:val="002D080E"/>
    <w:rsid w:val="002D3014"/>
    <w:rsid w:val="002D32AF"/>
    <w:rsid w:val="002E6B21"/>
    <w:rsid w:val="002F305B"/>
    <w:rsid w:val="002F707A"/>
    <w:rsid w:val="00303C8E"/>
    <w:rsid w:val="00304832"/>
    <w:rsid w:val="00304891"/>
    <w:rsid w:val="00305126"/>
    <w:rsid w:val="00305BAE"/>
    <w:rsid w:val="00306401"/>
    <w:rsid w:val="00306CD8"/>
    <w:rsid w:val="003159B8"/>
    <w:rsid w:val="0032569B"/>
    <w:rsid w:val="003279CD"/>
    <w:rsid w:val="00333328"/>
    <w:rsid w:val="00340E16"/>
    <w:rsid w:val="003444A4"/>
    <w:rsid w:val="00344ECF"/>
    <w:rsid w:val="00346BC3"/>
    <w:rsid w:val="00351796"/>
    <w:rsid w:val="00363434"/>
    <w:rsid w:val="003637D3"/>
    <w:rsid w:val="00366433"/>
    <w:rsid w:val="00366836"/>
    <w:rsid w:val="0036684F"/>
    <w:rsid w:val="00366FF1"/>
    <w:rsid w:val="00367B83"/>
    <w:rsid w:val="0037792B"/>
    <w:rsid w:val="00380A5E"/>
    <w:rsid w:val="00381478"/>
    <w:rsid w:val="0038192D"/>
    <w:rsid w:val="0038391D"/>
    <w:rsid w:val="00385525"/>
    <w:rsid w:val="00387D17"/>
    <w:rsid w:val="0039191E"/>
    <w:rsid w:val="003931E0"/>
    <w:rsid w:val="0039474D"/>
    <w:rsid w:val="003947B7"/>
    <w:rsid w:val="003965F9"/>
    <w:rsid w:val="003A011A"/>
    <w:rsid w:val="003A0FE5"/>
    <w:rsid w:val="003A1307"/>
    <w:rsid w:val="003A1410"/>
    <w:rsid w:val="003A2560"/>
    <w:rsid w:val="003A2D6E"/>
    <w:rsid w:val="003A33D4"/>
    <w:rsid w:val="003A4610"/>
    <w:rsid w:val="003A4FEB"/>
    <w:rsid w:val="003B339E"/>
    <w:rsid w:val="003C119F"/>
    <w:rsid w:val="003C61F8"/>
    <w:rsid w:val="003C6F5B"/>
    <w:rsid w:val="003D1CC9"/>
    <w:rsid w:val="003D4CB4"/>
    <w:rsid w:val="003E1F11"/>
    <w:rsid w:val="003E2B49"/>
    <w:rsid w:val="003E5C13"/>
    <w:rsid w:val="003F0168"/>
    <w:rsid w:val="003F0A79"/>
    <w:rsid w:val="003F1AC1"/>
    <w:rsid w:val="003F25F9"/>
    <w:rsid w:val="003F2605"/>
    <w:rsid w:val="003F2AAE"/>
    <w:rsid w:val="003F3334"/>
    <w:rsid w:val="003F4B2F"/>
    <w:rsid w:val="003F5611"/>
    <w:rsid w:val="003F692B"/>
    <w:rsid w:val="00402325"/>
    <w:rsid w:val="004026C2"/>
    <w:rsid w:val="00410033"/>
    <w:rsid w:val="0042280B"/>
    <w:rsid w:val="00425C3F"/>
    <w:rsid w:val="00425C9D"/>
    <w:rsid w:val="00427065"/>
    <w:rsid w:val="00431D0B"/>
    <w:rsid w:val="00432ED5"/>
    <w:rsid w:val="004368AC"/>
    <w:rsid w:val="00437DC8"/>
    <w:rsid w:val="00440B90"/>
    <w:rsid w:val="00446926"/>
    <w:rsid w:val="0045398D"/>
    <w:rsid w:val="00461C1A"/>
    <w:rsid w:val="00463B66"/>
    <w:rsid w:val="00466996"/>
    <w:rsid w:val="00481846"/>
    <w:rsid w:val="00481D1A"/>
    <w:rsid w:val="00487021"/>
    <w:rsid w:val="00490856"/>
    <w:rsid w:val="0049393C"/>
    <w:rsid w:val="00497425"/>
    <w:rsid w:val="004A01A8"/>
    <w:rsid w:val="004A0CCB"/>
    <w:rsid w:val="004A5FD8"/>
    <w:rsid w:val="004B2A73"/>
    <w:rsid w:val="004B2D85"/>
    <w:rsid w:val="004B49BA"/>
    <w:rsid w:val="004C294E"/>
    <w:rsid w:val="004C5FB2"/>
    <w:rsid w:val="004D441E"/>
    <w:rsid w:val="004D61D3"/>
    <w:rsid w:val="004E321E"/>
    <w:rsid w:val="004E3991"/>
    <w:rsid w:val="004E3A63"/>
    <w:rsid w:val="004E5D3D"/>
    <w:rsid w:val="004E6A00"/>
    <w:rsid w:val="004F0802"/>
    <w:rsid w:val="004F11B0"/>
    <w:rsid w:val="004F1366"/>
    <w:rsid w:val="004F1609"/>
    <w:rsid w:val="004F3E39"/>
    <w:rsid w:val="004F4890"/>
    <w:rsid w:val="004F537D"/>
    <w:rsid w:val="004F7B6A"/>
    <w:rsid w:val="00501DAC"/>
    <w:rsid w:val="005021A2"/>
    <w:rsid w:val="005022B6"/>
    <w:rsid w:val="00504B97"/>
    <w:rsid w:val="00506ADC"/>
    <w:rsid w:val="0051262D"/>
    <w:rsid w:val="005149B2"/>
    <w:rsid w:val="005150B4"/>
    <w:rsid w:val="00516CCC"/>
    <w:rsid w:val="00516F23"/>
    <w:rsid w:val="00520817"/>
    <w:rsid w:val="00524894"/>
    <w:rsid w:val="00525E30"/>
    <w:rsid w:val="005314FC"/>
    <w:rsid w:val="005333CE"/>
    <w:rsid w:val="0053750F"/>
    <w:rsid w:val="00543146"/>
    <w:rsid w:val="00544063"/>
    <w:rsid w:val="005448F0"/>
    <w:rsid w:val="00544D9B"/>
    <w:rsid w:val="00550418"/>
    <w:rsid w:val="005515F8"/>
    <w:rsid w:val="00551E1F"/>
    <w:rsid w:val="00560226"/>
    <w:rsid w:val="005603D2"/>
    <w:rsid w:val="0056062E"/>
    <w:rsid w:val="00560F98"/>
    <w:rsid w:val="00563C2C"/>
    <w:rsid w:val="00564417"/>
    <w:rsid w:val="00566225"/>
    <w:rsid w:val="005673C2"/>
    <w:rsid w:val="00574721"/>
    <w:rsid w:val="00577033"/>
    <w:rsid w:val="005811D8"/>
    <w:rsid w:val="005826B8"/>
    <w:rsid w:val="005861CA"/>
    <w:rsid w:val="0058632B"/>
    <w:rsid w:val="005A13BF"/>
    <w:rsid w:val="005A1A63"/>
    <w:rsid w:val="005A1AAD"/>
    <w:rsid w:val="005A1F87"/>
    <w:rsid w:val="005A5565"/>
    <w:rsid w:val="005B1211"/>
    <w:rsid w:val="005B1F48"/>
    <w:rsid w:val="005B48D6"/>
    <w:rsid w:val="005C0177"/>
    <w:rsid w:val="005C0AEC"/>
    <w:rsid w:val="005C14AC"/>
    <w:rsid w:val="005C1D9E"/>
    <w:rsid w:val="005C1FE7"/>
    <w:rsid w:val="005C297F"/>
    <w:rsid w:val="005D6E48"/>
    <w:rsid w:val="005E31BF"/>
    <w:rsid w:val="005E7403"/>
    <w:rsid w:val="005F0F26"/>
    <w:rsid w:val="005F0F75"/>
    <w:rsid w:val="005F11FA"/>
    <w:rsid w:val="005F2636"/>
    <w:rsid w:val="005F267C"/>
    <w:rsid w:val="005F2CD3"/>
    <w:rsid w:val="005F6C09"/>
    <w:rsid w:val="00600C39"/>
    <w:rsid w:val="0060204B"/>
    <w:rsid w:val="00603652"/>
    <w:rsid w:val="006058E2"/>
    <w:rsid w:val="006069CC"/>
    <w:rsid w:val="00611166"/>
    <w:rsid w:val="0061266F"/>
    <w:rsid w:val="00615EC8"/>
    <w:rsid w:val="00616770"/>
    <w:rsid w:val="00621713"/>
    <w:rsid w:val="0062593A"/>
    <w:rsid w:val="00627108"/>
    <w:rsid w:val="00627312"/>
    <w:rsid w:val="00627E34"/>
    <w:rsid w:val="0063008B"/>
    <w:rsid w:val="0063031B"/>
    <w:rsid w:val="006306F0"/>
    <w:rsid w:val="0063129E"/>
    <w:rsid w:val="006358E6"/>
    <w:rsid w:val="006358F1"/>
    <w:rsid w:val="00642A4B"/>
    <w:rsid w:val="0064305E"/>
    <w:rsid w:val="006439A2"/>
    <w:rsid w:val="00646117"/>
    <w:rsid w:val="00651B9E"/>
    <w:rsid w:val="00653D44"/>
    <w:rsid w:val="006565D6"/>
    <w:rsid w:val="00656A98"/>
    <w:rsid w:val="00657D3C"/>
    <w:rsid w:val="006606FC"/>
    <w:rsid w:val="00663D27"/>
    <w:rsid w:val="00667733"/>
    <w:rsid w:val="00670354"/>
    <w:rsid w:val="006728DC"/>
    <w:rsid w:val="006765BB"/>
    <w:rsid w:val="00687BB6"/>
    <w:rsid w:val="00687DA9"/>
    <w:rsid w:val="006907D5"/>
    <w:rsid w:val="0069281F"/>
    <w:rsid w:val="00692BBA"/>
    <w:rsid w:val="00693922"/>
    <w:rsid w:val="006A14A2"/>
    <w:rsid w:val="006A2EEE"/>
    <w:rsid w:val="006A7578"/>
    <w:rsid w:val="006B2CAD"/>
    <w:rsid w:val="006B35A8"/>
    <w:rsid w:val="006B4629"/>
    <w:rsid w:val="006B49F6"/>
    <w:rsid w:val="006B7EE7"/>
    <w:rsid w:val="006C4D75"/>
    <w:rsid w:val="006C60F4"/>
    <w:rsid w:val="006C7159"/>
    <w:rsid w:val="006D52AF"/>
    <w:rsid w:val="006D5667"/>
    <w:rsid w:val="006D5ED5"/>
    <w:rsid w:val="006D7075"/>
    <w:rsid w:val="006E1CFA"/>
    <w:rsid w:val="006E2F3F"/>
    <w:rsid w:val="006E7E27"/>
    <w:rsid w:val="006F016C"/>
    <w:rsid w:val="006F22E6"/>
    <w:rsid w:val="006F2C74"/>
    <w:rsid w:val="006F481F"/>
    <w:rsid w:val="006F603A"/>
    <w:rsid w:val="0070020B"/>
    <w:rsid w:val="00704C51"/>
    <w:rsid w:val="00705045"/>
    <w:rsid w:val="0070718F"/>
    <w:rsid w:val="00707B32"/>
    <w:rsid w:val="007113EE"/>
    <w:rsid w:val="00714122"/>
    <w:rsid w:val="00715D9D"/>
    <w:rsid w:val="0072221D"/>
    <w:rsid w:val="00722CCB"/>
    <w:rsid w:val="00724745"/>
    <w:rsid w:val="007278B0"/>
    <w:rsid w:val="007329F1"/>
    <w:rsid w:val="00732C2A"/>
    <w:rsid w:val="00736B3B"/>
    <w:rsid w:val="00741678"/>
    <w:rsid w:val="00745D29"/>
    <w:rsid w:val="0074695B"/>
    <w:rsid w:val="00746F8E"/>
    <w:rsid w:val="00752423"/>
    <w:rsid w:val="00754535"/>
    <w:rsid w:val="00754547"/>
    <w:rsid w:val="00756AE9"/>
    <w:rsid w:val="00762CFA"/>
    <w:rsid w:val="00762F9F"/>
    <w:rsid w:val="00764B78"/>
    <w:rsid w:val="00764E1F"/>
    <w:rsid w:val="0076520F"/>
    <w:rsid w:val="00766F5A"/>
    <w:rsid w:val="0076766C"/>
    <w:rsid w:val="00770495"/>
    <w:rsid w:val="007716B1"/>
    <w:rsid w:val="0077209E"/>
    <w:rsid w:val="00773614"/>
    <w:rsid w:val="00775017"/>
    <w:rsid w:val="00781EBD"/>
    <w:rsid w:val="00784662"/>
    <w:rsid w:val="00784F00"/>
    <w:rsid w:val="00787C43"/>
    <w:rsid w:val="00790499"/>
    <w:rsid w:val="00791D06"/>
    <w:rsid w:val="007941FD"/>
    <w:rsid w:val="00795543"/>
    <w:rsid w:val="007A63B8"/>
    <w:rsid w:val="007A6648"/>
    <w:rsid w:val="007B2A5F"/>
    <w:rsid w:val="007B3988"/>
    <w:rsid w:val="007B4061"/>
    <w:rsid w:val="007B75CC"/>
    <w:rsid w:val="007C0369"/>
    <w:rsid w:val="007C1C75"/>
    <w:rsid w:val="007C3594"/>
    <w:rsid w:val="007C44A5"/>
    <w:rsid w:val="007C58FA"/>
    <w:rsid w:val="007D29E7"/>
    <w:rsid w:val="007E0A98"/>
    <w:rsid w:val="007E2BA2"/>
    <w:rsid w:val="007E4279"/>
    <w:rsid w:val="007E53A9"/>
    <w:rsid w:val="007E6402"/>
    <w:rsid w:val="007E7389"/>
    <w:rsid w:val="007F7EB4"/>
    <w:rsid w:val="00805E4D"/>
    <w:rsid w:val="00807082"/>
    <w:rsid w:val="008075FC"/>
    <w:rsid w:val="0081175D"/>
    <w:rsid w:val="00811C68"/>
    <w:rsid w:val="00812A09"/>
    <w:rsid w:val="008132EE"/>
    <w:rsid w:val="00820ACE"/>
    <w:rsid w:val="00830416"/>
    <w:rsid w:val="00830539"/>
    <w:rsid w:val="00833B94"/>
    <w:rsid w:val="00833CF5"/>
    <w:rsid w:val="0084117C"/>
    <w:rsid w:val="00841AAD"/>
    <w:rsid w:val="008434A3"/>
    <w:rsid w:val="00845F19"/>
    <w:rsid w:val="00847F70"/>
    <w:rsid w:val="00856D16"/>
    <w:rsid w:val="008603D0"/>
    <w:rsid w:val="00860CED"/>
    <w:rsid w:val="00863E86"/>
    <w:rsid w:val="00864875"/>
    <w:rsid w:val="00865C73"/>
    <w:rsid w:val="00867E30"/>
    <w:rsid w:val="0087218A"/>
    <w:rsid w:val="00874561"/>
    <w:rsid w:val="00874E72"/>
    <w:rsid w:val="00875899"/>
    <w:rsid w:val="008760DD"/>
    <w:rsid w:val="00876DAC"/>
    <w:rsid w:val="0087720B"/>
    <w:rsid w:val="0087721F"/>
    <w:rsid w:val="00877CFE"/>
    <w:rsid w:val="008806D2"/>
    <w:rsid w:val="00882E46"/>
    <w:rsid w:val="00885D39"/>
    <w:rsid w:val="008864CE"/>
    <w:rsid w:val="00886D85"/>
    <w:rsid w:val="008904D3"/>
    <w:rsid w:val="008910FE"/>
    <w:rsid w:val="00892184"/>
    <w:rsid w:val="00892F8E"/>
    <w:rsid w:val="00894647"/>
    <w:rsid w:val="008971D8"/>
    <w:rsid w:val="008A3770"/>
    <w:rsid w:val="008B48A6"/>
    <w:rsid w:val="008B4FB7"/>
    <w:rsid w:val="008B5251"/>
    <w:rsid w:val="008C0166"/>
    <w:rsid w:val="008C02F5"/>
    <w:rsid w:val="008C0397"/>
    <w:rsid w:val="008C06A1"/>
    <w:rsid w:val="008C50DB"/>
    <w:rsid w:val="008C6663"/>
    <w:rsid w:val="008C7011"/>
    <w:rsid w:val="008D34F1"/>
    <w:rsid w:val="008D7105"/>
    <w:rsid w:val="008E5AB2"/>
    <w:rsid w:val="008E71D8"/>
    <w:rsid w:val="008E7A51"/>
    <w:rsid w:val="008E7CB9"/>
    <w:rsid w:val="008F07AB"/>
    <w:rsid w:val="008F12F5"/>
    <w:rsid w:val="008F1AA1"/>
    <w:rsid w:val="008F2933"/>
    <w:rsid w:val="008F39C2"/>
    <w:rsid w:val="008F480E"/>
    <w:rsid w:val="00902C67"/>
    <w:rsid w:val="00904053"/>
    <w:rsid w:val="0091050F"/>
    <w:rsid w:val="009106D0"/>
    <w:rsid w:val="00910932"/>
    <w:rsid w:val="009121E8"/>
    <w:rsid w:val="00914CBE"/>
    <w:rsid w:val="00915ABA"/>
    <w:rsid w:val="009163D8"/>
    <w:rsid w:val="00917BA9"/>
    <w:rsid w:val="00924C5D"/>
    <w:rsid w:val="009304D1"/>
    <w:rsid w:val="00932151"/>
    <w:rsid w:val="00933634"/>
    <w:rsid w:val="00934884"/>
    <w:rsid w:val="00935D4C"/>
    <w:rsid w:val="00936128"/>
    <w:rsid w:val="0094066A"/>
    <w:rsid w:val="00940DE2"/>
    <w:rsid w:val="00942AD6"/>
    <w:rsid w:val="0094395B"/>
    <w:rsid w:val="00943A14"/>
    <w:rsid w:val="00947423"/>
    <w:rsid w:val="00947AC3"/>
    <w:rsid w:val="00957C4E"/>
    <w:rsid w:val="009711BF"/>
    <w:rsid w:val="00972E13"/>
    <w:rsid w:val="00977861"/>
    <w:rsid w:val="00982351"/>
    <w:rsid w:val="00984991"/>
    <w:rsid w:val="00985959"/>
    <w:rsid w:val="00986C69"/>
    <w:rsid w:val="00987047"/>
    <w:rsid w:val="00987A92"/>
    <w:rsid w:val="009907FB"/>
    <w:rsid w:val="00994C19"/>
    <w:rsid w:val="00996C5F"/>
    <w:rsid w:val="009A3325"/>
    <w:rsid w:val="009A5C43"/>
    <w:rsid w:val="009A7A83"/>
    <w:rsid w:val="009B11D1"/>
    <w:rsid w:val="009B35DC"/>
    <w:rsid w:val="009B48D2"/>
    <w:rsid w:val="009B52A2"/>
    <w:rsid w:val="009C0738"/>
    <w:rsid w:val="009C7271"/>
    <w:rsid w:val="009D1901"/>
    <w:rsid w:val="009D1C28"/>
    <w:rsid w:val="009D2791"/>
    <w:rsid w:val="009D2D50"/>
    <w:rsid w:val="009D51F2"/>
    <w:rsid w:val="009D76FC"/>
    <w:rsid w:val="009D7947"/>
    <w:rsid w:val="009F2156"/>
    <w:rsid w:val="009F2E42"/>
    <w:rsid w:val="009F5AF6"/>
    <w:rsid w:val="00A0483A"/>
    <w:rsid w:val="00A17138"/>
    <w:rsid w:val="00A17715"/>
    <w:rsid w:val="00A207E6"/>
    <w:rsid w:val="00A31BE4"/>
    <w:rsid w:val="00A31FCF"/>
    <w:rsid w:val="00A367CB"/>
    <w:rsid w:val="00A3711F"/>
    <w:rsid w:val="00A40EA5"/>
    <w:rsid w:val="00A415C3"/>
    <w:rsid w:val="00A50522"/>
    <w:rsid w:val="00A54B81"/>
    <w:rsid w:val="00A60C75"/>
    <w:rsid w:val="00A6378F"/>
    <w:rsid w:val="00A65ECC"/>
    <w:rsid w:val="00A704EF"/>
    <w:rsid w:val="00A7106F"/>
    <w:rsid w:val="00A722CD"/>
    <w:rsid w:val="00A74F22"/>
    <w:rsid w:val="00A7537B"/>
    <w:rsid w:val="00A77591"/>
    <w:rsid w:val="00A80295"/>
    <w:rsid w:val="00A8796A"/>
    <w:rsid w:val="00A90044"/>
    <w:rsid w:val="00A91C49"/>
    <w:rsid w:val="00A932A8"/>
    <w:rsid w:val="00A9460C"/>
    <w:rsid w:val="00A961EA"/>
    <w:rsid w:val="00AA10CA"/>
    <w:rsid w:val="00AA3B18"/>
    <w:rsid w:val="00AA46DE"/>
    <w:rsid w:val="00AA4F67"/>
    <w:rsid w:val="00AB2BE7"/>
    <w:rsid w:val="00AB54DC"/>
    <w:rsid w:val="00AB55AD"/>
    <w:rsid w:val="00AB673A"/>
    <w:rsid w:val="00AC4237"/>
    <w:rsid w:val="00AC42C6"/>
    <w:rsid w:val="00AC436E"/>
    <w:rsid w:val="00AD166F"/>
    <w:rsid w:val="00AD60DF"/>
    <w:rsid w:val="00AD67C8"/>
    <w:rsid w:val="00AD7F4C"/>
    <w:rsid w:val="00AE0851"/>
    <w:rsid w:val="00AE2963"/>
    <w:rsid w:val="00AE5875"/>
    <w:rsid w:val="00AE5D6A"/>
    <w:rsid w:val="00AF2220"/>
    <w:rsid w:val="00AF2859"/>
    <w:rsid w:val="00B11627"/>
    <w:rsid w:val="00B12B53"/>
    <w:rsid w:val="00B13679"/>
    <w:rsid w:val="00B20C44"/>
    <w:rsid w:val="00B212F4"/>
    <w:rsid w:val="00B24C06"/>
    <w:rsid w:val="00B264DA"/>
    <w:rsid w:val="00B2742F"/>
    <w:rsid w:val="00B30B61"/>
    <w:rsid w:val="00B31D48"/>
    <w:rsid w:val="00B35A5C"/>
    <w:rsid w:val="00B3688F"/>
    <w:rsid w:val="00B42E81"/>
    <w:rsid w:val="00B4677A"/>
    <w:rsid w:val="00B5526F"/>
    <w:rsid w:val="00B558E2"/>
    <w:rsid w:val="00B5628E"/>
    <w:rsid w:val="00B56385"/>
    <w:rsid w:val="00B565E5"/>
    <w:rsid w:val="00B636AC"/>
    <w:rsid w:val="00B64D21"/>
    <w:rsid w:val="00B678D5"/>
    <w:rsid w:val="00B67C34"/>
    <w:rsid w:val="00B71965"/>
    <w:rsid w:val="00B72EA3"/>
    <w:rsid w:val="00B75249"/>
    <w:rsid w:val="00B76D1C"/>
    <w:rsid w:val="00B82005"/>
    <w:rsid w:val="00B82B6A"/>
    <w:rsid w:val="00B84692"/>
    <w:rsid w:val="00B853C3"/>
    <w:rsid w:val="00B85AFA"/>
    <w:rsid w:val="00B85C86"/>
    <w:rsid w:val="00B86495"/>
    <w:rsid w:val="00B949DC"/>
    <w:rsid w:val="00B96249"/>
    <w:rsid w:val="00B9629C"/>
    <w:rsid w:val="00BA2C03"/>
    <w:rsid w:val="00BB382C"/>
    <w:rsid w:val="00BC12CA"/>
    <w:rsid w:val="00BC44E2"/>
    <w:rsid w:val="00BC4B60"/>
    <w:rsid w:val="00BD33D5"/>
    <w:rsid w:val="00BD496E"/>
    <w:rsid w:val="00BD59B9"/>
    <w:rsid w:val="00BD60A0"/>
    <w:rsid w:val="00BD648B"/>
    <w:rsid w:val="00BD7196"/>
    <w:rsid w:val="00BD7D3D"/>
    <w:rsid w:val="00BE0E71"/>
    <w:rsid w:val="00BE1D6D"/>
    <w:rsid w:val="00BE6FB3"/>
    <w:rsid w:val="00BF034C"/>
    <w:rsid w:val="00BF5BD2"/>
    <w:rsid w:val="00C003D6"/>
    <w:rsid w:val="00C02242"/>
    <w:rsid w:val="00C03090"/>
    <w:rsid w:val="00C03655"/>
    <w:rsid w:val="00C161D1"/>
    <w:rsid w:val="00C1758D"/>
    <w:rsid w:val="00C2022F"/>
    <w:rsid w:val="00C20FBC"/>
    <w:rsid w:val="00C21A71"/>
    <w:rsid w:val="00C22D88"/>
    <w:rsid w:val="00C237D3"/>
    <w:rsid w:val="00C245BC"/>
    <w:rsid w:val="00C24C17"/>
    <w:rsid w:val="00C26306"/>
    <w:rsid w:val="00C26717"/>
    <w:rsid w:val="00C3110C"/>
    <w:rsid w:val="00C342BA"/>
    <w:rsid w:val="00C3631A"/>
    <w:rsid w:val="00C36368"/>
    <w:rsid w:val="00C43089"/>
    <w:rsid w:val="00C44EEF"/>
    <w:rsid w:val="00C475AB"/>
    <w:rsid w:val="00C5542B"/>
    <w:rsid w:val="00C62470"/>
    <w:rsid w:val="00C647D3"/>
    <w:rsid w:val="00C705AA"/>
    <w:rsid w:val="00C72DB6"/>
    <w:rsid w:val="00C731BF"/>
    <w:rsid w:val="00C748D8"/>
    <w:rsid w:val="00C77C12"/>
    <w:rsid w:val="00C81652"/>
    <w:rsid w:val="00C81BF7"/>
    <w:rsid w:val="00C84986"/>
    <w:rsid w:val="00C853A6"/>
    <w:rsid w:val="00C85C00"/>
    <w:rsid w:val="00C90760"/>
    <w:rsid w:val="00C92EAB"/>
    <w:rsid w:val="00C97F2E"/>
    <w:rsid w:val="00CA5055"/>
    <w:rsid w:val="00CA6543"/>
    <w:rsid w:val="00CA78D4"/>
    <w:rsid w:val="00CB7981"/>
    <w:rsid w:val="00CC05C6"/>
    <w:rsid w:val="00CC0BA6"/>
    <w:rsid w:val="00CC1B06"/>
    <w:rsid w:val="00CC2AE3"/>
    <w:rsid w:val="00CC2E04"/>
    <w:rsid w:val="00CC3702"/>
    <w:rsid w:val="00CC5CF0"/>
    <w:rsid w:val="00CC6EF8"/>
    <w:rsid w:val="00CC6F19"/>
    <w:rsid w:val="00CD23DD"/>
    <w:rsid w:val="00CE016F"/>
    <w:rsid w:val="00CE0973"/>
    <w:rsid w:val="00CE59FA"/>
    <w:rsid w:val="00CE7EE9"/>
    <w:rsid w:val="00D019F3"/>
    <w:rsid w:val="00D01E20"/>
    <w:rsid w:val="00D03F3F"/>
    <w:rsid w:val="00D05B27"/>
    <w:rsid w:val="00D05FEB"/>
    <w:rsid w:val="00D06028"/>
    <w:rsid w:val="00D0609A"/>
    <w:rsid w:val="00D103E7"/>
    <w:rsid w:val="00D12110"/>
    <w:rsid w:val="00D12264"/>
    <w:rsid w:val="00D12CF0"/>
    <w:rsid w:val="00D15DAD"/>
    <w:rsid w:val="00D2312D"/>
    <w:rsid w:val="00D302DC"/>
    <w:rsid w:val="00D308B9"/>
    <w:rsid w:val="00D35799"/>
    <w:rsid w:val="00D52D9E"/>
    <w:rsid w:val="00D54BEE"/>
    <w:rsid w:val="00D60510"/>
    <w:rsid w:val="00D62266"/>
    <w:rsid w:val="00D6259D"/>
    <w:rsid w:val="00D67916"/>
    <w:rsid w:val="00D71155"/>
    <w:rsid w:val="00D71FFD"/>
    <w:rsid w:val="00D72846"/>
    <w:rsid w:val="00D72DAE"/>
    <w:rsid w:val="00D745D9"/>
    <w:rsid w:val="00D769E2"/>
    <w:rsid w:val="00D802D2"/>
    <w:rsid w:val="00D87E16"/>
    <w:rsid w:val="00D93444"/>
    <w:rsid w:val="00D93E74"/>
    <w:rsid w:val="00D941E5"/>
    <w:rsid w:val="00D95C37"/>
    <w:rsid w:val="00DA28CE"/>
    <w:rsid w:val="00DA2C49"/>
    <w:rsid w:val="00DA4125"/>
    <w:rsid w:val="00DA4FA4"/>
    <w:rsid w:val="00DA5623"/>
    <w:rsid w:val="00DB1646"/>
    <w:rsid w:val="00DB4B2F"/>
    <w:rsid w:val="00DC5DD3"/>
    <w:rsid w:val="00DC6377"/>
    <w:rsid w:val="00DD2722"/>
    <w:rsid w:val="00DE0BD6"/>
    <w:rsid w:val="00DE21E9"/>
    <w:rsid w:val="00DE2935"/>
    <w:rsid w:val="00DE5E64"/>
    <w:rsid w:val="00DF32BB"/>
    <w:rsid w:val="00DF4102"/>
    <w:rsid w:val="00DF4F10"/>
    <w:rsid w:val="00DF55A6"/>
    <w:rsid w:val="00E015A3"/>
    <w:rsid w:val="00E021BD"/>
    <w:rsid w:val="00E04DE1"/>
    <w:rsid w:val="00E1155C"/>
    <w:rsid w:val="00E1293B"/>
    <w:rsid w:val="00E22837"/>
    <w:rsid w:val="00E22C56"/>
    <w:rsid w:val="00E25755"/>
    <w:rsid w:val="00E31010"/>
    <w:rsid w:val="00E342B0"/>
    <w:rsid w:val="00E407F5"/>
    <w:rsid w:val="00E41F7A"/>
    <w:rsid w:val="00E43F0C"/>
    <w:rsid w:val="00E44E80"/>
    <w:rsid w:val="00E45062"/>
    <w:rsid w:val="00E45D72"/>
    <w:rsid w:val="00E5375D"/>
    <w:rsid w:val="00E6061E"/>
    <w:rsid w:val="00E60B33"/>
    <w:rsid w:val="00E64F73"/>
    <w:rsid w:val="00E655A2"/>
    <w:rsid w:val="00E700C2"/>
    <w:rsid w:val="00E705C6"/>
    <w:rsid w:val="00E71510"/>
    <w:rsid w:val="00E73FE8"/>
    <w:rsid w:val="00E75322"/>
    <w:rsid w:val="00E85F41"/>
    <w:rsid w:val="00E90ACB"/>
    <w:rsid w:val="00E90FC9"/>
    <w:rsid w:val="00E91ED3"/>
    <w:rsid w:val="00EA0B4A"/>
    <w:rsid w:val="00EA1369"/>
    <w:rsid w:val="00EA215B"/>
    <w:rsid w:val="00EA2BE0"/>
    <w:rsid w:val="00EA3319"/>
    <w:rsid w:val="00EA3AE1"/>
    <w:rsid w:val="00EA4C44"/>
    <w:rsid w:val="00EA4CDB"/>
    <w:rsid w:val="00EB1FEE"/>
    <w:rsid w:val="00EB3393"/>
    <w:rsid w:val="00EB3CA3"/>
    <w:rsid w:val="00EB6E8C"/>
    <w:rsid w:val="00EC0BB2"/>
    <w:rsid w:val="00EC175B"/>
    <w:rsid w:val="00EC5404"/>
    <w:rsid w:val="00EC5987"/>
    <w:rsid w:val="00EC5E22"/>
    <w:rsid w:val="00ED0424"/>
    <w:rsid w:val="00ED3C8F"/>
    <w:rsid w:val="00ED3E3F"/>
    <w:rsid w:val="00ED3E72"/>
    <w:rsid w:val="00ED556F"/>
    <w:rsid w:val="00ED5D25"/>
    <w:rsid w:val="00EE0F30"/>
    <w:rsid w:val="00EE2640"/>
    <w:rsid w:val="00EE4A31"/>
    <w:rsid w:val="00EE4A6B"/>
    <w:rsid w:val="00EE4E63"/>
    <w:rsid w:val="00EE58D9"/>
    <w:rsid w:val="00EE675A"/>
    <w:rsid w:val="00EE6E5E"/>
    <w:rsid w:val="00EF0809"/>
    <w:rsid w:val="00EF0D81"/>
    <w:rsid w:val="00EF35D7"/>
    <w:rsid w:val="00F00976"/>
    <w:rsid w:val="00F04DFE"/>
    <w:rsid w:val="00F05BE8"/>
    <w:rsid w:val="00F06A78"/>
    <w:rsid w:val="00F10F04"/>
    <w:rsid w:val="00F114EB"/>
    <w:rsid w:val="00F15986"/>
    <w:rsid w:val="00F20256"/>
    <w:rsid w:val="00F21B69"/>
    <w:rsid w:val="00F22F90"/>
    <w:rsid w:val="00F263EB"/>
    <w:rsid w:val="00F26E0A"/>
    <w:rsid w:val="00F26E59"/>
    <w:rsid w:val="00F37D4C"/>
    <w:rsid w:val="00F437E2"/>
    <w:rsid w:val="00F5264D"/>
    <w:rsid w:val="00F52A56"/>
    <w:rsid w:val="00F543D5"/>
    <w:rsid w:val="00F55E54"/>
    <w:rsid w:val="00F70B7D"/>
    <w:rsid w:val="00F760F9"/>
    <w:rsid w:val="00F77357"/>
    <w:rsid w:val="00F8058C"/>
    <w:rsid w:val="00F808CA"/>
    <w:rsid w:val="00F80E79"/>
    <w:rsid w:val="00F8178D"/>
    <w:rsid w:val="00F86C89"/>
    <w:rsid w:val="00F90DC5"/>
    <w:rsid w:val="00F9379D"/>
    <w:rsid w:val="00F94CBB"/>
    <w:rsid w:val="00F95E2C"/>
    <w:rsid w:val="00FA1DBA"/>
    <w:rsid w:val="00FA332F"/>
    <w:rsid w:val="00FA3C9E"/>
    <w:rsid w:val="00FA4226"/>
    <w:rsid w:val="00FA5A48"/>
    <w:rsid w:val="00FB001F"/>
    <w:rsid w:val="00FB2F61"/>
    <w:rsid w:val="00FB3BAD"/>
    <w:rsid w:val="00FB43C9"/>
    <w:rsid w:val="00FB795E"/>
    <w:rsid w:val="00FB7FFE"/>
    <w:rsid w:val="00FC1027"/>
    <w:rsid w:val="00FC1AA3"/>
    <w:rsid w:val="00FC1D2F"/>
    <w:rsid w:val="00FC29DD"/>
    <w:rsid w:val="00FC2AAD"/>
    <w:rsid w:val="00FC4211"/>
    <w:rsid w:val="00FC5489"/>
    <w:rsid w:val="00FD5495"/>
    <w:rsid w:val="00FD6152"/>
    <w:rsid w:val="00FD73A2"/>
    <w:rsid w:val="00FD7932"/>
    <w:rsid w:val="00FE1711"/>
    <w:rsid w:val="00FE1F84"/>
    <w:rsid w:val="00FE3875"/>
    <w:rsid w:val="00FE44F9"/>
    <w:rsid w:val="00FE4BEF"/>
    <w:rsid w:val="00FE589C"/>
    <w:rsid w:val="00FE6A08"/>
    <w:rsid w:val="00FE7584"/>
    <w:rsid w:val="00FF583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350D3751"/>
  <w15:docId w15:val="{D95FA4C4-5AF9-4EB8-8733-BFAD1908F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533C"/>
    <w:pPr>
      <w:ind w:left="357" w:firstLine="357"/>
      <w:jc w:val="both"/>
    </w:pPr>
  </w:style>
  <w:style w:type="paragraph" w:styleId="1">
    <w:name w:val="heading 1"/>
    <w:basedOn w:val="a"/>
    <w:next w:val="a"/>
    <w:link w:val="10"/>
    <w:qFormat/>
    <w:rsid w:val="0016533C"/>
    <w:pPr>
      <w:keepNext/>
      <w:jc w:val="center"/>
      <w:outlineLvl w:val="0"/>
    </w:pPr>
    <w:rPr>
      <w:rFonts w:ascii="Arial" w:hAnsi="Arial"/>
      <w:b/>
      <w:sz w:val="22"/>
    </w:rPr>
  </w:style>
  <w:style w:type="paragraph" w:styleId="2">
    <w:name w:val="heading 2"/>
    <w:basedOn w:val="a"/>
    <w:next w:val="a"/>
    <w:link w:val="20"/>
    <w:qFormat/>
    <w:rsid w:val="0016533C"/>
    <w:pPr>
      <w:keepNext/>
      <w:outlineLvl w:val="1"/>
    </w:pPr>
    <w:rPr>
      <w:rFonts w:ascii="Arial" w:hAnsi="Arial"/>
      <w:b/>
      <w:sz w:val="22"/>
      <w:lang w:val="en-US"/>
    </w:rPr>
  </w:style>
  <w:style w:type="paragraph" w:styleId="3">
    <w:name w:val="heading 3"/>
    <w:basedOn w:val="a"/>
    <w:next w:val="a"/>
    <w:qFormat/>
    <w:rsid w:val="0016533C"/>
    <w:pPr>
      <w:keepNext/>
      <w:jc w:val="center"/>
      <w:outlineLvl w:val="2"/>
    </w:pPr>
    <w:rPr>
      <w:rFonts w:ascii="Arial" w:hAnsi="Arial"/>
      <w:b/>
      <w:sz w:val="16"/>
      <w:lang w:val="en-US"/>
    </w:rPr>
  </w:style>
  <w:style w:type="paragraph" w:styleId="4">
    <w:name w:val="heading 4"/>
    <w:basedOn w:val="a"/>
    <w:next w:val="a"/>
    <w:link w:val="40"/>
    <w:qFormat/>
    <w:rsid w:val="0016533C"/>
    <w:pPr>
      <w:keepNext/>
      <w:jc w:val="center"/>
      <w:outlineLvl w:val="3"/>
    </w:pPr>
    <w:rPr>
      <w:rFonts w:ascii="Arial" w:hAnsi="Arial"/>
      <w:b/>
      <w:lang w:val="en-US"/>
    </w:rPr>
  </w:style>
  <w:style w:type="paragraph" w:styleId="5">
    <w:name w:val="heading 5"/>
    <w:basedOn w:val="a"/>
    <w:next w:val="a"/>
    <w:link w:val="50"/>
    <w:qFormat/>
    <w:rsid w:val="0016533C"/>
    <w:pPr>
      <w:keepNext/>
      <w:outlineLvl w:val="4"/>
    </w:pPr>
    <w:rPr>
      <w:b/>
      <w:i/>
    </w:rPr>
  </w:style>
  <w:style w:type="paragraph" w:styleId="6">
    <w:name w:val="heading 6"/>
    <w:basedOn w:val="a"/>
    <w:link w:val="60"/>
    <w:semiHidden/>
    <w:unhideWhenUsed/>
    <w:qFormat/>
    <w:rsid w:val="004E3A63"/>
    <w:pPr>
      <w:keepNext/>
      <w:keepLines/>
      <w:spacing w:before="200"/>
      <w:ind w:left="1152" w:hanging="1152"/>
      <w:outlineLvl w:val="5"/>
    </w:pPr>
    <w:rPr>
      <w:rFonts w:asciiTheme="majorHAnsi" w:eastAsiaTheme="majorEastAsia" w:hAnsiTheme="majorHAnsi" w:cstheme="majorBidi"/>
      <w:i/>
      <w:iCs/>
      <w:color w:val="243F60" w:themeColor="accent1" w:themeShade="7F"/>
    </w:rPr>
  </w:style>
  <w:style w:type="paragraph" w:styleId="7">
    <w:name w:val="heading 7"/>
    <w:basedOn w:val="a"/>
    <w:link w:val="70"/>
    <w:semiHidden/>
    <w:unhideWhenUsed/>
    <w:qFormat/>
    <w:rsid w:val="004E3A63"/>
    <w:pPr>
      <w:keepNext/>
      <w:keepLines/>
      <w:spacing w:before="200"/>
      <w:ind w:left="1296" w:hanging="1296"/>
      <w:outlineLvl w:val="6"/>
    </w:pPr>
    <w:rPr>
      <w:rFonts w:asciiTheme="majorHAnsi" w:eastAsiaTheme="majorEastAsia" w:hAnsiTheme="majorHAnsi" w:cstheme="majorBidi"/>
      <w:i/>
      <w:iCs/>
      <w:color w:val="404040" w:themeColor="text1" w:themeTint="BF"/>
    </w:rPr>
  </w:style>
  <w:style w:type="paragraph" w:styleId="8">
    <w:name w:val="heading 8"/>
    <w:basedOn w:val="a"/>
    <w:link w:val="80"/>
    <w:semiHidden/>
    <w:unhideWhenUsed/>
    <w:qFormat/>
    <w:rsid w:val="004E3A63"/>
    <w:pPr>
      <w:keepNext/>
      <w:keepLines/>
      <w:spacing w:before="200"/>
      <w:ind w:left="1440" w:hanging="1440"/>
      <w:outlineLvl w:val="7"/>
    </w:pPr>
    <w:rPr>
      <w:rFonts w:asciiTheme="majorHAnsi" w:eastAsiaTheme="majorEastAsia" w:hAnsiTheme="majorHAnsi" w:cstheme="majorBidi"/>
      <w:color w:val="404040" w:themeColor="text1" w:themeTint="BF"/>
    </w:rPr>
  </w:style>
  <w:style w:type="paragraph" w:styleId="9">
    <w:name w:val="heading 9"/>
    <w:basedOn w:val="a"/>
    <w:link w:val="90"/>
    <w:semiHidden/>
    <w:unhideWhenUsed/>
    <w:qFormat/>
    <w:rsid w:val="004E3A63"/>
    <w:pPr>
      <w:keepNext/>
      <w:keepLines/>
      <w:spacing w:before="200"/>
      <w:ind w:left="1584" w:hanging="1584"/>
      <w:outlineLvl w:val="8"/>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16533C"/>
    <w:pPr>
      <w:tabs>
        <w:tab w:val="center" w:pos="4153"/>
        <w:tab w:val="right" w:pos="8306"/>
      </w:tabs>
    </w:pPr>
  </w:style>
  <w:style w:type="paragraph" w:styleId="a5">
    <w:name w:val="footer"/>
    <w:basedOn w:val="a"/>
    <w:link w:val="a6"/>
    <w:uiPriority w:val="99"/>
    <w:rsid w:val="0016533C"/>
    <w:pPr>
      <w:tabs>
        <w:tab w:val="center" w:pos="4153"/>
        <w:tab w:val="right" w:pos="8306"/>
      </w:tabs>
    </w:pPr>
  </w:style>
  <w:style w:type="character" w:styleId="a7">
    <w:name w:val="page number"/>
    <w:basedOn w:val="a0"/>
    <w:rsid w:val="0016533C"/>
  </w:style>
  <w:style w:type="paragraph" w:styleId="a8">
    <w:name w:val="caption"/>
    <w:basedOn w:val="a"/>
    <w:next w:val="a"/>
    <w:qFormat/>
    <w:rsid w:val="0016533C"/>
    <w:rPr>
      <w:b/>
      <w:bCs/>
    </w:rPr>
  </w:style>
  <w:style w:type="paragraph" w:styleId="a9">
    <w:name w:val="Body Text Indent"/>
    <w:basedOn w:val="a"/>
    <w:rsid w:val="0016533C"/>
    <w:pPr>
      <w:ind w:left="6096"/>
    </w:pPr>
    <w:rPr>
      <w:rFonts w:ascii="Arial" w:hAnsi="Arial"/>
    </w:rPr>
  </w:style>
  <w:style w:type="paragraph" w:styleId="aa">
    <w:name w:val="Body Text"/>
    <w:basedOn w:val="a"/>
    <w:link w:val="ab"/>
    <w:rsid w:val="0016533C"/>
    <w:rPr>
      <w:sz w:val="24"/>
    </w:rPr>
  </w:style>
  <w:style w:type="paragraph" w:styleId="ac">
    <w:name w:val="Message Header"/>
    <w:basedOn w:val="aa"/>
    <w:rsid w:val="0016533C"/>
    <w:pPr>
      <w:keepLines/>
      <w:spacing w:line="415" w:lineRule="atLeast"/>
      <w:ind w:left="1985" w:right="-360" w:hanging="1145"/>
      <w:jc w:val="left"/>
    </w:pPr>
    <w:rPr>
      <w:sz w:val="20"/>
    </w:rPr>
  </w:style>
  <w:style w:type="character" w:styleId="ad">
    <w:name w:val="Hyperlink"/>
    <w:rsid w:val="00C84986"/>
    <w:rPr>
      <w:color w:val="0000FF"/>
      <w:u w:val="single"/>
    </w:rPr>
  </w:style>
  <w:style w:type="paragraph" w:styleId="21">
    <w:name w:val="Body Text Indent 2"/>
    <w:basedOn w:val="a"/>
    <w:rsid w:val="00C84986"/>
    <w:pPr>
      <w:spacing w:after="120" w:line="480" w:lineRule="auto"/>
      <w:ind w:left="283"/>
    </w:pPr>
    <w:rPr>
      <w:sz w:val="24"/>
      <w:szCs w:val="24"/>
    </w:rPr>
  </w:style>
  <w:style w:type="paragraph" w:styleId="ae">
    <w:name w:val="Title"/>
    <w:basedOn w:val="a"/>
    <w:qFormat/>
    <w:rsid w:val="005861CA"/>
    <w:pPr>
      <w:jc w:val="center"/>
    </w:pPr>
    <w:rPr>
      <w:b/>
      <w:bCs/>
      <w:sz w:val="22"/>
      <w:szCs w:val="22"/>
    </w:rPr>
  </w:style>
  <w:style w:type="table" w:styleId="af">
    <w:name w:val="Table Grid"/>
    <w:basedOn w:val="a1"/>
    <w:rsid w:val="005861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Plain Text"/>
    <w:basedOn w:val="a"/>
    <w:rsid w:val="006D5ED5"/>
    <w:rPr>
      <w:rFonts w:ascii="Courier New" w:hAnsi="Courier New" w:cs="Courier New"/>
    </w:rPr>
  </w:style>
  <w:style w:type="paragraph" w:styleId="af1">
    <w:name w:val="Balloon Text"/>
    <w:basedOn w:val="a"/>
    <w:semiHidden/>
    <w:rsid w:val="00B85C86"/>
    <w:rPr>
      <w:rFonts w:ascii="Tahoma" w:hAnsi="Tahoma" w:cs="Tahoma"/>
      <w:sz w:val="16"/>
      <w:szCs w:val="16"/>
    </w:rPr>
  </w:style>
  <w:style w:type="character" w:customStyle="1" w:styleId="a4">
    <w:name w:val="Верхний колонтитул Знак"/>
    <w:basedOn w:val="a0"/>
    <w:link w:val="a3"/>
    <w:rsid w:val="003A33D4"/>
  </w:style>
  <w:style w:type="paragraph" w:customStyle="1" w:styleId="1-">
    <w:name w:val="Стиль1_св-ва документа"/>
    <w:basedOn w:val="4"/>
    <w:link w:val="1-0"/>
    <w:qFormat/>
    <w:rsid w:val="00F26E59"/>
    <w:pPr>
      <w:ind w:left="-13" w:firstLine="0"/>
      <w:jc w:val="both"/>
    </w:pPr>
    <w:rPr>
      <w:rFonts w:ascii="Times New Roman" w:hAnsi="Times New Roman"/>
      <w:bCs/>
      <w:sz w:val="25"/>
      <w:szCs w:val="25"/>
    </w:rPr>
  </w:style>
  <w:style w:type="character" w:customStyle="1" w:styleId="1-0">
    <w:name w:val="Стиль1_св-ва документа Знак"/>
    <w:link w:val="1-"/>
    <w:rsid w:val="00F26E59"/>
    <w:rPr>
      <w:b/>
      <w:bCs/>
      <w:sz w:val="25"/>
      <w:szCs w:val="25"/>
    </w:rPr>
  </w:style>
  <w:style w:type="paragraph" w:customStyle="1" w:styleId="125">
    <w:name w:val="Обычный125Жир"/>
    <w:basedOn w:val="a"/>
    <w:link w:val="1250"/>
    <w:qFormat/>
    <w:rsid w:val="003C61F8"/>
    <w:pPr>
      <w:keepNext/>
      <w:ind w:left="-13" w:firstLine="0"/>
      <w:jc w:val="left"/>
      <w:outlineLvl w:val="3"/>
    </w:pPr>
    <w:rPr>
      <w:b/>
      <w:bCs/>
      <w:color w:val="0000FF"/>
      <w:sz w:val="25"/>
      <w:szCs w:val="25"/>
    </w:rPr>
  </w:style>
  <w:style w:type="paragraph" w:customStyle="1" w:styleId="12">
    <w:name w:val="Об12жир"/>
    <w:basedOn w:val="a"/>
    <w:link w:val="120"/>
    <w:qFormat/>
    <w:rsid w:val="003C61F8"/>
    <w:pPr>
      <w:ind w:left="0" w:firstLine="0"/>
    </w:pPr>
    <w:rPr>
      <w:b/>
      <w:bCs/>
      <w:color w:val="0000FF"/>
      <w:sz w:val="24"/>
      <w:szCs w:val="24"/>
    </w:rPr>
  </w:style>
  <w:style w:type="character" w:customStyle="1" w:styleId="1250">
    <w:name w:val="Обычный125Жир Знак"/>
    <w:link w:val="125"/>
    <w:rsid w:val="003C61F8"/>
    <w:rPr>
      <w:b/>
      <w:bCs/>
      <w:color w:val="0000FF"/>
      <w:sz w:val="25"/>
      <w:szCs w:val="25"/>
    </w:rPr>
  </w:style>
  <w:style w:type="paragraph" w:customStyle="1" w:styleId="13">
    <w:name w:val="Об_13_Жир"/>
    <w:basedOn w:val="a"/>
    <w:link w:val="130"/>
    <w:qFormat/>
    <w:rsid w:val="003C61F8"/>
    <w:pPr>
      <w:spacing w:before="120" w:after="120"/>
      <w:ind w:left="0"/>
    </w:pPr>
    <w:rPr>
      <w:b/>
      <w:color w:val="0000FF"/>
      <w:sz w:val="26"/>
      <w:szCs w:val="26"/>
    </w:rPr>
  </w:style>
  <w:style w:type="character" w:customStyle="1" w:styleId="120">
    <w:name w:val="Об12жир Знак"/>
    <w:link w:val="12"/>
    <w:rsid w:val="003C61F8"/>
    <w:rPr>
      <w:b/>
      <w:bCs/>
      <w:color w:val="0000FF"/>
      <w:sz w:val="24"/>
      <w:szCs w:val="24"/>
    </w:rPr>
  </w:style>
  <w:style w:type="paragraph" w:customStyle="1" w:styleId="100">
    <w:name w:val="ТР_10_Жир"/>
    <w:basedOn w:val="a"/>
    <w:link w:val="101"/>
    <w:qFormat/>
    <w:rsid w:val="003C61F8"/>
    <w:pPr>
      <w:ind w:left="0" w:firstLine="0"/>
      <w:jc w:val="left"/>
    </w:pPr>
    <w:rPr>
      <w:b/>
      <w:color w:val="0000FF"/>
    </w:rPr>
  </w:style>
  <w:style w:type="character" w:customStyle="1" w:styleId="130">
    <w:name w:val="Об_13_Жир Знак"/>
    <w:link w:val="13"/>
    <w:rsid w:val="003C61F8"/>
    <w:rPr>
      <w:b/>
      <w:color w:val="0000FF"/>
      <w:sz w:val="26"/>
      <w:szCs w:val="26"/>
    </w:rPr>
  </w:style>
  <w:style w:type="paragraph" w:customStyle="1" w:styleId="102">
    <w:name w:val="ТР_10"/>
    <w:basedOn w:val="a"/>
    <w:link w:val="103"/>
    <w:qFormat/>
    <w:rsid w:val="003C61F8"/>
    <w:pPr>
      <w:ind w:left="0" w:firstLine="0"/>
      <w:jc w:val="left"/>
    </w:pPr>
    <w:rPr>
      <w:color w:val="0000FF"/>
    </w:rPr>
  </w:style>
  <w:style w:type="character" w:customStyle="1" w:styleId="101">
    <w:name w:val="ТР_10_Жир Знак"/>
    <w:link w:val="100"/>
    <w:rsid w:val="003C61F8"/>
    <w:rPr>
      <w:b/>
      <w:color w:val="0000FF"/>
    </w:rPr>
  </w:style>
  <w:style w:type="character" w:customStyle="1" w:styleId="103">
    <w:name w:val="ТР_10 Знак"/>
    <w:link w:val="102"/>
    <w:rsid w:val="003C61F8"/>
    <w:rPr>
      <w:color w:val="0000FF"/>
    </w:rPr>
  </w:style>
  <w:style w:type="paragraph" w:customStyle="1" w:styleId="104">
    <w:name w:val="Тр_10_Жир"/>
    <w:basedOn w:val="21"/>
    <w:link w:val="105"/>
    <w:qFormat/>
    <w:rsid w:val="008910FE"/>
    <w:pPr>
      <w:spacing w:before="120" w:line="240" w:lineRule="auto"/>
      <w:ind w:left="0" w:firstLine="0"/>
      <w:jc w:val="center"/>
    </w:pPr>
    <w:rPr>
      <w:b/>
      <w:color w:val="3333FF"/>
      <w:sz w:val="20"/>
      <w:szCs w:val="20"/>
    </w:rPr>
  </w:style>
  <w:style w:type="character" w:customStyle="1" w:styleId="105">
    <w:name w:val="Тр_10_Жир Знак"/>
    <w:link w:val="104"/>
    <w:rsid w:val="008910FE"/>
    <w:rPr>
      <w:b/>
      <w:color w:val="3333FF"/>
    </w:rPr>
  </w:style>
  <w:style w:type="character" w:customStyle="1" w:styleId="20">
    <w:name w:val="Заголовок 2 Знак"/>
    <w:link w:val="2"/>
    <w:rsid w:val="00AA10CA"/>
    <w:rPr>
      <w:rFonts w:ascii="Arial" w:hAnsi="Arial"/>
      <w:b/>
      <w:sz w:val="22"/>
      <w:lang w:val="en-US"/>
    </w:rPr>
  </w:style>
  <w:style w:type="table" w:customStyle="1" w:styleId="11">
    <w:name w:val="Сетка таблицы1"/>
    <w:basedOn w:val="a1"/>
    <w:next w:val="af"/>
    <w:uiPriority w:val="59"/>
    <w:rsid w:val="008E5AB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next w:val="af"/>
    <w:uiPriority w:val="59"/>
    <w:rsid w:val="008E5AB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Сетка таблицы3"/>
    <w:basedOn w:val="a1"/>
    <w:next w:val="af"/>
    <w:uiPriority w:val="59"/>
    <w:rsid w:val="008E5AB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f"/>
    <w:uiPriority w:val="59"/>
    <w:rsid w:val="002020C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annotation reference"/>
    <w:uiPriority w:val="9"/>
    <w:qFormat/>
    <w:rsid w:val="001667B2"/>
    <w:rPr>
      <w:sz w:val="16"/>
      <w:szCs w:val="16"/>
    </w:rPr>
  </w:style>
  <w:style w:type="paragraph" w:styleId="af3">
    <w:name w:val="annotation text"/>
    <w:basedOn w:val="a"/>
    <w:link w:val="af4"/>
    <w:uiPriority w:val="9"/>
    <w:qFormat/>
    <w:rsid w:val="001667B2"/>
  </w:style>
  <w:style w:type="character" w:customStyle="1" w:styleId="af4">
    <w:name w:val="Текст примечания Знак"/>
    <w:basedOn w:val="a0"/>
    <w:link w:val="af3"/>
    <w:uiPriority w:val="9"/>
    <w:rsid w:val="001667B2"/>
  </w:style>
  <w:style w:type="paragraph" w:styleId="af5">
    <w:name w:val="annotation subject"/>
    <w:basedOn w:val="af3"/>
    <w:next w:val="af3"/>
    <w:link w:val="af6"/>
    <w:rsid w:val="001667B2"/>
    <w:rPr>
      <w:b/>
      <w:bCs/>
    </w:rPr>
  </w:style>
  <w:style w:type="character" w:customStyle="1" w:styleId="af6">
    <w:name w:val="Тема примечания Знак"/>
    <w:link w:val="af5"/>
    <w:rsid w:val="001667B2"/>
    <w:rPr>
      <w:b/>
      <w:bCs/>
    </w:rPr>
  </w:style>
  <w:style w:type="paragraph" w:styleId="af7">
    <w:name w:val="List Paragraph"/>
    <w:basedOn w:val="a"/>
    <w:uiPriority w:val="34"/>
    <w:qFormat/>
    <w:rsid w:val="00EC5E22"/>
    <w:pPr>
      <w:ind w:left="720"/>
      <w:contextualSpacing/>
    </w:pPr>
  </w:style>
  <w:style w:type="character" w:customStyle="1" w:styleId="a6">
    <w:name w:val="Нижний колонтитул Знак"/>
    <w:basedOn w:val="a0"/>
    <w:link w:val="a5"/>
    <w:uiPriority w:val="99"/>
    <w:rsid w:val="00033D73"/>
  </w:style>
  <w:style w:type="paragraph" w:customStyle="1" w:styleId="ConsPlusTitle">
    <w:name w:val="ConsPlusTitle"/>
    <w:uiPriority w:val="99"/>
    <w:rsid w:val="00366433"/>
    <w:pPr>
      <w:widowControl w:val="0"/>
      <w:autoSpaceDE w:val="0"/>
      <w:autoSpaceDN w:val="0"/>
      <w:adjustRightInd w:val="0"/>
    </w:pPr>
    <w:rPr>
      <w:rFonts w:ascii="Arial" w:hAnsi="Arial" w:cs="Arial"/>
      <w:b/>
      <w:bCs/>
    </w:rPr>
  </w:style>
  <w:style w:type="paragraph" w:customStyle="1" w:styleId="14">
    <w:name w:val="Стиль1"/>
    <w:basedOn w:val="a"/>
    <w:rsid w:val="00C62470"/>
    <w:pPr>
      <w:widowControl w:val="0"/>
      <w:suppressAutoHyphens/>
      <w:autoSpaceDE w:val="0"/>
      <w:autoSpaceDN w:val="0"/>
      <w:adjustRightInd w:val="0"/>
      <w:ind w:left="0" w:firstLine="709"/>
    </w:pPr>
    <w:rPr>
      <w:sz w:val="28"/>
      <w:szCs w:val="28"/>
    </w:rPr>
  </w:style>
  <w:style w:type="table" w:customStyle="1" w:styleId="110">
    <w:name w:val="Сетка таблицы11"/>
    <w:basedOn w:val="a1"/>
    <w:next w:val="af"/>
    <w:rsid w:val="00363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8">
    <w:name w:val="Основной текст_"/>
    <w:link w:val="15"/>
    <w:rsid w:val="005C1D9E"/>
    <w:rPr>
      <w:spacing w:val="-2"/>
      <w:sz w:val="18"/>
      <w:szCs w:val="18"/>
      <w:shd w:val="clear" w:color="auto" w:fill="FFFFFF"/>
    </w:rPr>
  </w:style>
  <w:style w:type="paragraph" w:customStyle="1" w:styleId="15">
    <w:name w:val="Основной текст1"/>
    <w:basedOn w:val="a"/>
    <w:link w:val="af8"/>
    <w:rsid w:val="005C1D9E"/>
    <w:pPr>
      <w:widowControl w:val="0"/>
      <w:shd w:val="clear" w:color="auto" w:fill="FFFFFF"/>
      <w:spacing w:after="120" w:line="0" w:lineRule="atLeast"/>
      <w:ind w:left="0" w:firstLine="0"/>
      <w:jc w:val="left"/>
    </w:pPr>
    <w:rPr>
      <w:spacing w:val="-2"/>
      <w:sz w:val="18"/>
      <w:szCs w:val="18"/>
    </w:rPr>
  </w:style>
  <w:style w:type="paragraph" w:customStyle="1" w:styleId="131">
    <w:name w:val="ТР_13_жирный"/>
    <w:basedOn w:val="ae"/>
    <w:link w:val="132"/>
    <w:qFormat/>
    <w:rsid w:val="00B67C34"/>
    <w:pPr>
      <w:ind w:left="0" w:firstLine="0"/>
    </w:pPr>
    <w:rPr>
      <w:bCs w:val="0"/>
      <w:color w:val="421CE2"/>
      <w:sz w:val="26"/>
      <w:szCs w:val="20"/>
    </w:rPr>
  </w:style>
  <w:style w:type="character" w:customStyle="1" w:styleId="132">
    <w:name w:val="ТР_13_жирный Знак"/>
    <w:link w:val="131"/>
    <w:rsid w:val="00B67C34"/>
    <w:rPr>
      <w:b/>
      <w:color w:val="421CE2"/>
      <w:sz w:val="26"/>
    </w:rPr>
  </w:style>
  <w:style w:type="paragraph" w:customStyle="1" w:styleId="ConsPlusNormal">
    <w:name w:val="ConsPlusNormal"/>
    <w:rsid w:val="00D62266"/>
    <w:pPr>
      <w:autoSpaceDE w:val="0"/>
      <w:autoSpaceDN w:val="0"/>
      <w:adjustRightInd w:val="0"/>
      <w:ind w:firstLine="720"/>
    </w:pPr>
    <w:rPr>
      <w:rFonts w:ascii="Arial" w:hAnsi="Arial" w:cs="Arial"/>
    </w:rPr>
  </w:style>
  <w:style w:type="paragraph" w:customStyle="1" w:styleId="s1">
    <w:name w:val="s_1"/>
    <w:basedOn w:val="a"/>
    <w:rsid w:val="00D62266"/>
    <w:pPr>
      <w:spacing w:before="100" w:beforeAutospacing="1" w:after="100" w:afterAutospacing="1"/>
      <w:ind w:left="0" w:firstLine="0"/>
      <w:jc w:val="left"/>
    </w:pPr>
    <w:rPr>
      <w:sz w:val="24"/>
      <w:szCs w:val="24"/>
    </w:rPr>
  </w:style>
  <w:style w:type="character" w:customStyle="1" w:styleId="10">
    <w:name w:val="Заголовок 1 Знак"/>
    <w:basedOn w:val="a0"/>
    <w:link w:val="1"/>
    <w:rsid w:val="00D62266"/>
    <w:rPr>
      <w:rFonts w:ascii="Arial" w:hAnsi="Arial"/>
      <w:b/>
      <w:sz w:val="22"/>
    </w:rPr>
  </w:style>
  <w:style w:type="character" w:customStyle="1" w:styleId="40">
    <w:name w:val="Заголовок 4 Знак"/>
    <w:basedOn w:val="a0"/>
    <w:link w:val="4"/>
    <w:rsid w:val="00D62266"/>
    <w:rPr>
      <w:rFonts w:ascii="Arial" w:hAnsi="Arial"/>
      <w:b/>
      <w:lang w:val="en-US"/>
    </w:rPr>
  </w:style>
  <w:style w:type="character" w:customStyle="1" w:styleId="ab">
    <w:name w:val="Основной текст Знак"/>
    <w:basedOn w:val="a0"/>
    <w:link w:val="aa"/>
    <w:rsid w:val="00D62266"/>
    <w:rPr>
      <w:sz w:val="24"/>
    </w:rPr>
  </w:style>
  <w:style w:type="character" w:customStyle="1" w:styleId="50">
    <w:name w:val="Заголовок 5 Знак"/>
    <w:basedOn w:val="a0"/>
    <w:link w:val="5"/>
    <w:rsid w:val="00D62266"/>
    <w:rPr>
      <w:b/>
      <w:i/>
    </w:rPr>
  </w:style>
  <w:style w:type="character" w:styleId="af9">
    <w:name w:val="Strong"/>
    <w:basedOn w:val="a0"/>
    <w:uiPriority w:val="22"/>
    <w:qFormat/>
    <w:rsid w:val="00E90ACB"/>
    <w:rPr>
      <w:b/>
      <w:bCs/>
    </w:rPr>
  </w:style>
  <w:style w:type="character" w:styleId="afa">
    <w:name w:val="Placeholder Text"/>
    <w:basedOn w:val="a0"/>
    <w:uiPriority w:val="99"/>
    <w:semiHidden/>
    <w:rsid w:val="00180BD3"/>
    <w:rPr>
      <w:color w:val="808080"/>
    </w:rPr>
  </w:style>
  <w:style w:type="paragraph" w:customStyle="1" w:styleId="23">
    <w:name w:val="Основной текст2"/>
    <w:basedOn w:val="a"/>
    <w:rsid w:val="005811D8"/>
    <w:pPr>
      <w:spacing w:line="360" w:lineRule="auto"/>
      <w:ind w:left="0" w:firstLine="0"/>
    </w:pPr>
    <w:rPr>
      <w:rFonts w:ascii="Arial" w:eastAsia="Arial" w:hAnsi="Arial"/>
      <w:sz w:val="24"/>
    </w:rPr>
  </w:style>
  <w:style w:type="paragraph" w:customStyle="1" w:styleId="16">
    <w:name w:val="Верхний колонтитул1"/>
    <w:basedOn w:val="a"/>
    <w:rsid w:val="005811D8"/>
    <w:pPr>
      <w:ind w:firstLine="0"/>
    </w:pPr>
  </w:style>
  <w:style w:type="paragraph" w:customStyle="1" w:styleId="210">
    <w:name w:val="Заголовок 21"/>
    <w:basedOn w:val="a"/>
    <w:next w:val="a"/>
    <w:rsid w:val="005811D8"/>
    <w:pPr>
      <w:ind w:firstLine="0"/>
      <w:outlineLvl w:val="2"/>
    </w:pPr>
    <w:rPr>
      <w:rFonts w:ascii="Arial" w:eastAsia="Arial" w:hAnsi="Arial"/>
      <w:b/>
      <w:sz w:val="22"/>
    </w:rPr>
  </w:style>
  <w:style w:type="paragraph" w:customStyle="1" w:styleId="111">
    <w:name w:val="Заголовок 11"/>
    <w:basedOn w:val="a"/>
    <w:next w:val="a"/>
    <w:rsid w:val="005811D8"/>
    <w:pPr>
      <w:ind w:firstLine="0"/>
      <w:jc w:val="center"/>
      <w:outlineLvl w:val="1"/>
    </w:pPr>
    <w:rPr>
      <w:rFonts w:ascii="Arial" w:eastAsia="Arial" w:hAnsi="Arial"/>
      <w:b/>
      <w:sz w:val="22"/>
    </w:rPr>
  </w:style>
  <w:style w:type="paragraph" w:customStyle="1" w:styleId="410">
    <w:name w:val="Заголовок 41"/>
    <w:basedOn w:val="a"/>
    <w:next w:val="a"/>
    <w:rsid w:val="005811D8"/>
    <w:pPr>
      <w:ind w:firstLine="0"/>
      <w:jc w:val="center"/>
      <w:outlineLvl w:val="4"/>
    </w:pPr>
    <w:rPr>
      <w:rFonts w:ascii="Arial" w:eastAsia="Arial" w:hAnsi="Arial"/>
      <w:b/>
    </w:rPr>
  </w:style>
  <w:style w:type="character" w:customStyle="1" w:styleId="60">
    <w:name w:val="Заголовок 6 Знак"/>
    <w:basedOn w:val="a0"/>
    <w:link w:val="6"/>
    <w:semiHidden/>
    <w:rsid w:val="004E3A63"/>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semiHidden/>
    <w:rsid w:val="004E3A63"/>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semiHidden/>
    <w:rsid w:val="004E3A63"/>
    <w:rPr>
      <w:rFonts w:asciiTheme="majorHAnsi" w:eastAsiaTheme="majorEastAsia" w:hAnsiTheme="majorHAnsi" w:cstheme="majorBidi"/>
      <w:color w:val="404040" w:themeColor="text1" w:themeTint="BF"/>
    </w:rPr>
  </w:style>
  <w:style w:type="character" w:customStyle="1" w:styleId="90">
    <w:name w:val="Заголовок 9 Знак"/>
    <w:basedOn w:val="a0"/>
    <w:link w:val="9"/>
    <w:semiHidden/>
    <w:rsid w:val="004E3A63"/>
    <w:rPr>
      <w:rFonts w:asciiTheme="majorHAnsi" w:eastAsiaTheme="majorEastAsia" w:hAnsiTheme="majorHAnsi" w:cstheme="majorBidi"/>
      <w:i/>
      <w:iCs/>
      <w:color w:val="404040" w:themeColor="text1" w:themeTint="BF"/>
    </w:rPr>
  </w:style>
  <w:style w:type="character" w:customStyle="1" w:styleId="-">
    <w:name w:val="Интернет-ссылка"/>
    <w:rsid w:val="004E3A63"/>
    <w:rPr>
      <w:color w:val="0000FF"/>
      <w:u w:val="single"/>
    </w:rPr>
  </w:style>
  <w:style w:type="character" w:customStyle="1" w:styleId="WW8Num18z1">
    <w:name w:val="WW8Num18z1"/>
    <w:qFormat/>
    <w:rsid w:val="001322BA"/>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332286">
      <w:bodyDiv w:val="1"/>
      <w:marLeft w:val="0"/>
      <w:marRight w:val="0"/>
      <w:marTop w:val="0"/>
      <w:marBottom w:val="0"/>
      <w:divBdr>
        <w:top w:val="none" w:sz="0" w:space="0" w:color="auto"/>
        <w:left w:val="none" w:sz="0" w:space="0" w:color="auto"/>
        <w:bottom w:val="none" w:sz="0" w:space="0" w:color="auto"/>
        <w:right w:val="none" w:sz="0" w:space="0" w:color="auto"/>
      </w:divBdr>
    </w:div>
    <w:div w:id="260112875">
      <w:bodyDiv w:val="1"/>
      <w:marLeft w:val="0"/>
      <w:marRight w:val="0"/>
      <w:marTop w:val="0"/>
      <w:marBottom w:val="0"/>
      <w:divBdr>
        <w:top w:val="none" w:sz="0" w:space="0" w:color="auto"/>
        <w:left w:val="none" w:sz="0" w:space="0" w:color="auto"/>
        <w:bottom w:val="none" w:sz="0" w:space="0" w:color="auto"/>
        <w:right w:val="none" w:sz="0" w:space="0" w:color="auto"/>
      </w:divBdr>
    </w:div>
    <w:div w:id="306857665">
      <w:bodyDiv w:val="1"/>
      <w:marLeft w:val="0"/>
      <w:marRight w:val="0"/>
      <w:marTop w:val="0"/>
      <w:marBottom w:val="0"/>
      <w:divBdr>
        <w:top w:val="none" w:sz="0" w:space="0" w:color="auto"/>
        <w:left w:val="none" w:sz="0" w:space="0" w:color="auto"/>
        <w:bottom w:val="none" w:sz="0" w:space="0" w:color="auto"/>
        <w:right w:val="none" w:sz="0" w:space="0" w:color="auto"/>
      </w:divBdr>
    </w:div>
    <w:div w:id="675884187">
      <w:bodyDiv w:val="1"/>
      <w:marLeft w:val="0"/>
      <w:marRight w:val="0"/>
      <w:marTop w:val="0"/>
      <w:marBottom w:val="0"/>
      <w:divBdr>
        <w:top w:val="none" w:sz="0" w:space="0" w:color="auto"/>
        <w:left w:val="none" w:sz="0" w:space="0" w:color="auto"/>
        <w:bottom w:val="none" w:sz="0" w:space="0" w:color="auto"/>
        <w:right w:val="none" w:sz="0" w:space="0" w:color="auto"/>
      </w:divBdr>
    </w:div>
    <w:div w:id="790981740">
      <w:bodyDiv w:val="1"/>
      <w:marLeft w:val="0"/>
      <w:marRight w:val="0"/>
      <w:marTop w:val="0"/>
      <w:marBottom w:val="0"/>
      <w:divBdr>
        <w:top w:val="none" w:sz="0" w:space="0" w:color="auto"/>
        <w:left w:val="none" w:sz="0" w:space="0" w:color="auto"/>
        <w:bottom w:val="none" w:sz="0" w:space="0" w:color="auto"/>
        <w:right w:val="none" w:sz="0" w:space="0" w:color="auto"/>
      </w:divBdr>
    </w:div>
    <w:div w:id="1117027157">
      <w:bodyDiv w:val="1"/>
      <w:marLeft w:val="0"/>
      <w:marRight w:val="0"/>
      <w:marTop w:val="0"/>
      <w:marBottom w:val="0"/>
      <w:divBdr>
        <w:top w:val="none" w:sz="0" w:space="0" w:color="auto"/>
        <w:left w:val="none" w:sz="0" w:space="0" w:color="auto"/>
        <w:bottom w:val="none" w:sz="0" w:space="0" w:color="auto"/>
        <w:right w:val="none" w:sz="0" w:space="0" w:color="auto"/>
      </w:divBdr>
    </w:div>
    <w:div w:id="1292903252">
      <w:bodyDiv w:val="1"/>
      <w:marLeft w:val="0"/>
      <w:marRight w:val="0"/>
      <w:marTop w:val="0"/>
      <w:marBottom w:val="0"/>
      <w:divBdr>
        <w:top w:val="none" w:sz="0" w:space="0" w:color="auto"/>
        <w:left w:val="none" w:sz="0" w:space="0" w:color="auto"/>
        <w:bottom w:val="none" w:sz="0" w:space="0" w:color="auto"/>
        <w:right w:val="none" w:sz="0" w:space="0" w:color="auto"/>
      </w:divBdr>
    </w:div>
    <w:div w:id="1348605947">
      <w:bodyDiv w:val="1"/>
      <w:marLeft w:val="0"/>
      <w:marRight w:val="0"/>
      <w:marTop w:val="0"/>
      <w:marBottom w:val="0"/>
      <w:divBdr>
        <w:top w:val="none" w:sz="0" w:space="0" w:color="auto"/>
        <w:left w:val="none" w:sz="0" w:space="0" w:color="auto"/>
        <w:bottom w:val="none" w:sz="0" w:space="0" w:color="auto"/>
        <w:right w:val="none" w:sz="0" w:space="0" w:color="auto"/>
      </w:divBdr>
    </w:div>
    <w:div w:id="1566139104">
      <w:bodyDiv w:val="1"/>
      <w:marLeft w:val="0"/>
      <w:marRight w:val="0"/>
      <w:marTop w:val="0"/>
      <w:marBottom w:val="0"/>
      <w:divBdr>
        <w:top w:val="none" w:sz="0" w:space="0" w:color="auto"/>
        <w:left w:val="none" w:sz="0" w:space="0" w:color="auto"/>
        <w:bottom w:val="none" w:sz="0" w:space="0" w:color="auto"/>
        <w:right w:val="none" w:sz="0" w:space="0" w:color="auto"/>
      </w:divBdr>
    </w:div>
    <w:div w:id="1774403239">
      <w:bodyDiv w:val="1"/>
      <w:marLeft w:val="0"/>
      <w:marRight w:val="0"/>
      <w:marTop w:val="0"/>
      <w:marBottom w:val="0"/>
      <w:divBdr>
        <w:top w:val="none" w:sz="0" w:space="0" w:color="auto"/>
        <w:left w:val="none" w:sz="0" w:space="0" w:color="auto"/>
        <w:bottom w:val="none" w:sz="0" w:space="0" w:color="auto"/>
        <w:right w:val="none" w:sz="0" w:space="0" w:color="auto"/>
      </w:divBdr>
    </w:div>
    <w:div w:id="1793816575">
      <w:bodyDiv w:val="1"/>
      <w:marLeft w:val="0"/>
      <w:marRight w:val="0"/>
      <w:marTop w:val="0"/>
      <w:marBottom w:val="0"/>
      <w:divBdr>
        <w:top w:val="none" w:sz="0" w:space="0" w:color="auto"/>
        <w:left w:val="none" w:sz="0" w:space="0" w:color="auto"/>
        <w:bottom w:val="none" w:sz="0" w:space="0" w:color="auto"/>
        <w:right w:val="none" w:sz="0" w:space="0" w:color="auto"/>
      </w:divBdr>
    </w:div>
    <w:div w:id="1875074773">
      <w:bodyDiv w:val="1"/>
      <w:marLeft w:val="0"/>
      <w:marRight w:val="0"/>
      <w:marTop w:val="0"/>
      <w:marBottom w:val="0"/>
      <w:divBdr>
        <w:top w:val="none" w:sz="0" w:space="0" w:color="auto"/>
        <w:left w:val="none" w:sz="0" w:space="0" w:color="auto"/>
        <w:bottom w:val="none" w:sz="0" w:space="0" w:color="auto"/>
        <w:right w:val="none" w:sz="0" w:space="0" w:color="auto"/>
      </w:divBdr>
    </w:div>
    <w:div w:id="1972786112">
      <w:bodyDiv w:val="1"/>
      <w:marLeft w:val="0"/>
      <w:marRight w:val="0"/>
      <w:marTop w:val="0"/>
      <w:marBottom w:val="0"/>
      <w:divBdr>
        <w:top w:val="none" w:sz="0" w:space="0" w:color="auto"/>
        <w:left w:val="none" w:sz="0" w:space="0" w:color="auto"/>
        <w:bottom w:val="none" w:sz="0" w:space="0" w:color="auto"/>
        <w:right w:val="none" w:sz="0" w:space="0" w:color="auto"/>
      </w:divBdr>
    </w:div>
    <w:div w:id="2125732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s>
</file>

<file path=word/_rels/settings.xml.rels><?xml version="1.0" encoding="UTF-8" standalone="yes"?>
<Relationships xmlns="http://schemas.openxmlformats.org/package/2006/relationships"><Relationship Id="rId1" Type="http://schemas.openxmlformats.org/officeDocument/2006/relationships/attachedTemplate" Target="file:///T:\Dogovor\1%20&#1053;&#1040;&#1063;&#1040;&#1051;&#1068;&#1053;&#1048;&#1050;\&#1048;&#1079;&#1084;&#1077;&#1085;&#1077;&#1085;&#1080;&#1103;%20&#1074;%20&#1055;&#1055;\&#1044;&#1054;&#1043;&#1054;&#1042;&#1054;&#1056;&#1067;\&#1044;&#1086;&#1075;&#1086;&#1074;&#1086;&#1088;%20&#1101;&#1085;&#1077;&#1088;&#1075;&#1086;&#1089;&#1085;&#1072;&#1073;&#1078;&#1077;&#1085;&#1080;&#1103;%20&#1089;%20&#1080;&#1089;&#1087;&#1086;&#1083;&#1085;&#1080;&#1090;&#1077;&#1083;&#1077;&#1084;%20&#1082;&#1086;&#1084;&#1084;&#1091;&#1085;&#1072;&#1083;&#1100;&#1085;&#1099;&#1093;%20&#1091;&#1089;&#1083;&#1091;&#1075;(&#1054;&#1044;&#1055;&#1059;).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52D037-4E4B-4301-8C52-C10E9A2590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Договор энергоснабжения с исполнителем коммунальных услуг(ОДПУ)</Template>
  <TotalTime>43</TotalTime>
  <Pages>18</Pages>
  <Words>7393</Words>
  <Characters>54128</Characters>
  <Application>Microsoft Office Word</Application>
  <DocSecurity>0</DocSecurity>
  <Lines>451</Lines>
  <Paragraphs>122</Paragraphs>
  <ScaleCrop>false</ScaleCrop>
  <HeadingPairs>
    <vt:vector size="2" baseType="variant">
      <vt:variant>
        <vt:lpstr>Название</vt:lpstr>
      </vt:variant>
      <vt:variant>
        <vt:i4>1</vt:i4>
      </vt:variant>
    </vt:vector>
  </HeadingPairs>
  <TitlesOfParts>
    <vt:vector size="1" baseType="lpstr">
      <vt:lpstr>ПРИЛОЖЕНИЕ 3</vt:lpstr>
    </vt:vector>
  </TitlesOfParts>
  <Company>LENENERGO</Company>
  <LinksUpToDate>false</LinksUpToDate>
  <CharactersWithSpaces>61399</CharactersWithSpaces>
  <SharedDoc>false</SharedDoc>
  <HLinks>
    <vt:vector size="6" baseType="variant">
      <vt:variant>
        <vt:i4>2752529</vt:i4>
      </vt:variant>
      <vt:variant>
        <vt:i4>0</vt:i4>
      </vt:variant>
      <vt:variant>
        <vt:i4>0</vt:i4>
      </vt:variant>
      <vt:variant>
        <vt:i4>5</vt:i4>
      </vt:variant>
      <vt:variant>
        <vt:lpwstr/>
      </vt:variant>
      <vt:variant>
        <vt:lpwstr>sub_0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3</dc:title>
  <dc:creator>Порошина Ольга Венедиктовна</dc:creator>
  <cp:lastModifiedBy>Галван Анна Васильевна</cp:lastModifiedBy>
  <cp:revision>4</cp:revision>
  <cp:lastPrinted>2013-12-17T06:12:00Z</cp:lastPrinted>
  <dcterms:created xsi:type="dcterms:W3CDTF">2026-05-24T22:24:00Z</dcterms:created>
  <dcterms:modified xsi:type="dcterms:W3CDTF">2026-05-24T23:38:00Z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meAbonent">
    <vt:lpwstr>@@NameAbonent</vt:lpwstr>
  </property>
  <property fmtid="{D5CDD505-2E9C-101B-9397-08002B2CF9AE}" pid="3" name="NContract">
    <vt:lpwstr>@@NContract</vt:lpwstr>
  </property>
  <property fmtid="{D5CDD505-2E9C-101B-9397-08002B2CF9AE}" pid="4" name="DateContact">
    <vt:lpwstr>@@DateContact</vt:lpwstr>
  </property>
  <property fmtid="{D5CDD505-2E9C-101B-9397-08002B2CF9AE}" pid="5" name="PostRP">
    <vt:lpwstr>@@PostRP</vt:lpwstr>
  </property>
  <property fmtid="{D5CDD505-2E9C-101B-9397-08002B2CF9AE}" pid="6" name="DirectNameRP">
    <vt:lpwstr>@@DirectNameRP</vt:lpwstr>
  </property>
  <property fmtid="{D5CDD505-2E9C-101B-9397-08002B2CF9AE}" pid="7" name="AdressAbonent">
    <vt:lpwstr>@@AdressAbonent</vt:lpwstr>
  </property>
  <property fmtid="{D5CDD505-2E9C-101B-9397-08002B2CF9AE}" pid="8" name="NameDirectAbonent">
    <vt:lpwstr>@@NameDirectAbonent</vt:lpwstr>
  </property>
  <property fmtid="{D5CDD505-2E9C-101B-9397-08002B2CF9AE}" pid="9" name="NContractNumOnly">
    <vt:lpwstr>@@NContractNumOnly</vt:lpwstr>
  </property>
  <property fmtid="{D5CDD505-2E9C-101B-9397-08002B2CF9AE}" pid="10" name="FirstName">
    <vt:lpwstr>@@FirstName</vt:lpwstr>
  </property>
  <property fmtid="{D5CDD505-2E9C-101B-9397-08002B2CF9AE}" pid="11" name="MiddleName">
    <vt:lpwstr>@@MiddleName</vt:lpwstr>
  </property>
  <property fmtid="{D5CDD505-2E9C-101B-9397-08002B2CF9AE}" pid="12" name="INN">
    <vt:lpwstr>@@INN</vt:lpwstr>
  </property>
  <property fmtid="{D5CDD505-2E9C-101B-9397-08002B2CF9AE}" pid="13" name="KPP">
    <vt:lpwstr>@@KPP</vt:lpwstr>
  </property>
  <property fmtid="{D5CDD505-2E9C-101B-9397-08002B2CF9AE}" pid="14" name="OKVED">
    <vt:lpwstr>@@OKVED</vt:lpwstr>
  </property>
  <property fmtid="{D5CDD505-2E9C-101B-9397-08002B2CF9AE}" pid="15" name="OKPO">
    <vt:lpwstr>@@OKPO</vt:lpwstr>
  </property>
  <property fmtid="{D5CDD505-2E9C-101B-9397-08002B2CF9AE}" pid="16" name="OGRN">
    <vt:lpwstr>@@OGRN</vt:lpwstr>
  </property>
  <property fmtid="{D5CDD505-2E9C-101B-9397-08002B2CF9AE}" pid="17" name="AccountName">
    <vt:lpwstr>@@AccountName</vt:lpwstr>
  </property>
  <property fmtid="{D5CDD505-2E9C-101B-9397-08002B2CF9AE}" pid="18" name="AccountNum">
    <vt:lpwstr>@@AccountNum</vt:lpwstr>
  </property>
  <property fmtid="{D5CDD505-2E9C-101B-9397-08002B2CF9AE}" pid="19" name="GroupId">
    <vt:lpwstr>@@GroupId</vt:lpwstr>
  </property>
  <property fmtid="{D5CDD505-2E9C-101B-9397-08002B2CF9AE}" pid="20" name="NDS">
    <vt:lpwstr>@@NDS</vt:lpwstr>
  </property>
  <property fmtid="{D5CDD505-2E9C-101B-9397-08002B2CF9AE}" pid="21" name="Telephone">
    <vt:lpwstr>@@Telephone</vt:lpwstr>
  </property>
  <property fmtid="{D5CDD505-2E9C-101B-9397-08002B2CF9AE}" pid="22" name="Email">
    <vt:lpwstr>@@Email</vt:lpwstr>
  </property>
  <property fmtid="{D5CDD505-2E9C-101B-9397-08002B2CF9AE}" pid="23" name="Phone">
    <vt:lpwstr>@@Phone</vt:lpwstr>
  </property>
  <property fmtid="{D5CDD505-2E9C-101B-9397-08002B2CF9AE}" pid="24" name="PostIP">
    <vt:lpwstr>@@PostIP</vt:lpwstr>
  </property>
</Properties>
</file>