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2C9" w:rsidRDefault="00D322C9" w:rsidP="00D322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N 1(1)</w:t>
      </w:r>
    </w:p>
    <w:p w:rsidR="00D322C9" w:rsidRDefault="00D322C9" w:rsidP="00D322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Правилам технологического</w:t>
      </w:r>
    </w:p>
    <w:p w:rsidR="00D322C9" w:rsidRDefault="00D322C9" w:rsidP="00D322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присоединения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</w:p>
    <w:p w:rsidR="00D322C9" w:rsidRDefault="00D322C9" w:rsidP="00D322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устройств потребителей</w:t>
      </w:r>
    </w:p>
    <w:p w:rsidR="00D322C9" w:rsidRDefault="00D322C9" w:rsidP="00D322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электрической энергии, объектов</w:t>
      </w:r>
    </w:p>
    <w:p w:rsidR="00D322C9" w:rsidRDefault="00D322C9" w:rsidP="00D322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производству электрической</w:t>
      </w:r>
    </w:p>
    <w:p w:rsidR="00D322C9" w:rsidRDefault="00D322C9" w:rsidP="00D322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энергии, а также объектов</w:t>
      </w:r>
    </w:p>
    <w:p w:rsidR="00D322C9" w:rsidRDefault="00D322C9" w:rsidP="00D322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электросетевого хозяйства,</w:t>
      </w:r>
    </w:p>
    <w:p w:rsidR="00D322C9" w:rsidRDefault="00D322C9" w:rsidP="00D322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принадлежащих сетевым организациям</w:t>
      </w:r>
    </w:p>
    <w:p w:rsidR="00D322C9" w:rsidRDefault="00D322C9" w:rsidP="00D322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иным лицам, к электрическим сетям</w:t>
      </w:r>
    </w:p>
    <w:p w:rsidR="00D322C9" w:rsidRDefault="00D322C9" w:rsidP="00D322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2C9" w:rsidRDefault="00D322C9" w:rsidP="00D322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(форма)</w:t>
      </w:r>
    </w:p>
    <w:p w:rsidR="00D322C9" w:rsidRDefault="00D322C9" w:rsidP="00D3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22C9" w:rsidRDefault="00D322C9" w:rsidP="00D3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D322C9" w:rsidRDefault="00D322C9" w:rsidP="00D3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обеспечении сетевой организацией возм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ожности</w:t>
      </w:r>
    </w:p>
    <w:p w:rsidR="00D322C9" w:rsidRDefault="00D322C9" w:rsidP="00D3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присоединения к электрическим сетям</w:t>
      </w:r>
    </w:p>
    <w:p w:rsidR="00D322C9" w:rsidRDefault="00D322C9" w:rsidP="00D3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22C9" w:rsidRDefault="00D322C9" w:rsidP="00D322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Настоящее уведомление составлено _____________________________________,</w:t>
      </w:r>
    </w:p>
    <w:p w:rsidR="00D322C9" w:rsidRDefault="00D322C9" w:rsidP="00D322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(полное наименование сетевой</w:t>
      </w:r>
    </w:p>
    <w:p w:rsidR="00D322C9" w:rsidRDefault="00D322C9" w:rsidP="00D322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   организации)</w:t>
      </w:r>
    </w:p>
    <w:p w:rsidR="00D322C9" w:rsidRDefault="00D322C9" w:rsidP="00D322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именуемым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(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>именуемой)   в   дальнейшем   сетевой   организацией,  в  лице</w:t>
      </w:r>
    </w:p>
    <w:p w:rsidR="00D322C9" w:rsidRDefault="00D322C9" w:rsidP="00D322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__________________________________________________________________________,</w:t>
      </w:r>
    </w:p>
    <w:p w:rsidR="00D322C9" w:rsidRDefault="00D322C9" w:rsidP="00D322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(</w:t>
      </w:r>
      <w:proofErr w:type="spellStart"/>
      <w:r>
        <w:rPr>
          <w:rFonts w:ascii="Courier New" w:eastAsiaTheme="minorHAnsi" w:hAnsi="Courier New" w:cs="Courier New"/>
          <w:color w:val="auto"/>
          <w:sz w:val="20"/>
          <w:szCs w:val="20"/>
        </w:rPr>
        <w:t>ф.и.о.</w:t>
      </w:r>
      <w:proofErr w:type="spell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лица - представителя сетевой организации)</w:t>
      </w:r>
    </w:p>
    <w:p w:rsidR="00D322C9" w:rsidRDefault="00D322C9" w:rsidP="00D322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действующего на основании ________________________________________________.</w:t>
      </w:r>
    </w:p>
    <w:p w:rsidR="00D322C9" w:rsidRDefault="00D322C9" w:rsidP="00D322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(устава, доверенности, иных документов)</w:t>
      </w:r>
    </w:p>
    <w:p w:rsidR="00D322C9" w:rsidRDefault="00D322C9" w:rsidP="00D322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1. Сетевая организация оказала ______________________________ услугу по</w:t>
      </w:r>
    </w:p>
    <w:p w:rsidR="00D322C9" w:rsidRDefault="00D322C9" w:rsidP="00D322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(наименование заявителя)</w:t>
      </w:r>
    </w:p>
    <w:p w:rsidR="00D322C9" w:rsidRDefault="00D322C9" w:rsidP="00D322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технологическому       присоединению       объектов       электроэнергетики</w:t>
      </w:r>
    </w:p>
    <w:p w:rsidR="00D322C9" w:rsidRDefault="00D322C9" w:rsidP="00D322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(</w:t>
      </w:r>
      <w:proofErr w:type="spellStart"/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энергопринимающих</w:t>
      </w:r>
      <w:proofErr w:type="spell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устройств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>)  заявителя в соответствии с мероприятиями по</w:t>
      </w:r>
    </w:p>
    <w:p w:rsidR="00D322C9" w:rsidRDefault="00D322C9" w:rsidP="00D322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договору  об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осуществлении  технологического присоединения от ____________</w:t>
      </w:r>
    </w:p>
    <w:p w:rsidR="00D322C9" w:rsidRDefault="00D322C9" w:rsidP="00D322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N _____ в полном объеме на сумму ______________ (_______) рублей __ копеек,</w:t>
      </w:r>
    </w:p>
    <w:p w:rsidR="00D322C9" w:rsidRDefault="00D322C9" w:rsidP="00D322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в том числе ____________________________________________________ (прописью)</w:t>
      </w:r>
    </w:p>
    <w:p w:rsidR="00D322C9" w:rsidRDefault="00D322C9" w:rsidP="00D322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НДС _________________ (____) рублей __ копеек (прописью) </w:t>
      </w:r>
      <w:hyperlink w:anchor="Par135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&lt;1&gt;</w:t>
        </w:r>
      </w:hyperlink>
      <w:r>
        <w:rPr>
          <w:rFonts w:ascii="Courier New" w:eastAsiaTheme="minorHAnsi" w:hAnsi="Courier New" w:cs="Courier New"/>
          <w:color w:val="auto"/>
          <w:sz w:val="20"/>
          <w:szCs w:val="20"/>
        </w:rPr>
        <w:t>.</w:t>
      </w:r>
    </w:p>
    <w:p w:rsidR="00D322C9" w:rsidRDefault="00D322C9" w:rsidP="00D322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Мероприятия   по  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технологическому  присоединению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выполнены  согласно</w:t>
      </w:r>
    </w:p>
    <w:p w:rsidR="00D322C9" w:rsidRDefault="00D322C9" w:rsidP="00D322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техническим условиям от __________________ N ______.</w:t>
      </w:r>
    </w:p>
    <w:p w:rsidR="00D322C9" w:rsidRDefault="00D322C9" w:rsidP="00D322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Объекты  электроэнергетики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(</w:t>
      </w:r>
      <w:proofErr w:type="spellStart"/>
      <w:r>
        <w:rPr>
          <w:rFonts w:ascii="Courier New" w:eastAsiaTheme="minorHAnsi" w:hAnsi="Courier New" w:cs="Courier New"/>
          <w:color w:val="auto"/>
          <w:sz w:val="20"/>
          <w:szCs w:val="20"/>
        </w:rPr>
        <w:t>энергопринимающие</w:t>
      </w:r>
      <w:proofErr w:type="spell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устройства) находятся по</w:t>
      </w:r>
    </w:p>
    <w:p w:rsidR="00D322C9" w:rsidRDefault="00D322C9" w:rsidP="00D322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адресу: __________________________________________________________________.</w:t>
      </w:r>
    </w:p>
    <w:p w:rsidR="00D322C9" w:rsidRDefault="00D322C9" w:rsidP="00D322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Уведомление    об    обеспечении   сетевой   организацией   возможности</w:t>
      </w:r>
    </w:p>
    <w:p w:rsidR="00D322C9" w:rsidRDefault="00D322C9" w:rsidP="00D322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присоединения к электрическим сетям от _______________ N _____ </w:t>
      </w:r>
      <w:hyperlink w:anchor="Par136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&lt;2&gt;</w:t>
        </w:r>
      </w:hyperlink>
      <w:r>
        <w:rPr>
          <w:rFonts w:ascii="Courier New" w:eastAsiaTheme="minorHAnsi" w:hAnsi="Courier New" w:cs="Courier New"/>
          <w:color w:val="auto"/>
          <w:sz w:val="20"/>
          <w:szCs w:val="20"/>
        </w:rPr>
        <w:t>.</w:t>
      </w:r>
    </w:p>
    <w:p w:rsidR="00D322C9" w:rsidRDefault="00D322C9" w:rsidP="00D322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Характеристики присоединения:</w:t>
      </w:r>
    </w:p>
    <w:p w:rsidR="00D322C9" w:rsidRDefault="00D322C9" w:rsidP="00D322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максимальная мощность (всего) _______ кВт, в том числе:</w:t>
      </w:r>
    </w:p>
    <w:p w:rsidR="00D322C9" w:rsidRDefault="00D322C9" w:rsidP="00D322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максимальная  мощность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(без  учета ранее присоединенной (существующей)</w:t>
      </w:r>
    </w:p>
    <w:p w:rsidR="00D322C9" w:rsidRDefault="00D322C9" w:rsidP="00D322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максимальной мощности) _________ кВт;</w:t>
      </w:r>
    </w:p>
    <w:p w:rsidR="00D322C9" w:rsidRDefault="00D322C9" w:rsidP="00D322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ранее присоединенная максимальная мощность ________ кВт </w:t>
      </w:r>
      <w:hyperlink w:anchor="Par137" w:history="1">
        <w:r>
          <w:rPr>
            <w:rFonts w:ascii="Courier New" w:eastAsiaTheme="minorHAnsi" w:hAnsi="Courier New" w:cs="Courier New"/>
            <w:color w:val="0000FF"/>
            <w:sz w:val="20"/>
            <w:szCs w:val="20"/>
          </w:rPr>
          <w:t>&lt;3&gt;</w:t>
        </w:r>
      </w:hyperlink>
      <w:r>
        <w:rPr>
          <w:rFonts w:ascii="Courier New" w:eastAsiaTheme="minorHAnsi" w:hAnsi="Courier New" w:cs="Courier New"/>
          <w:color w:val="auto"/>
          <w:sz w:val="20"/>
          <w:szCs w:val="20"/>
        </w:rPr>
        <w:t>;</w:t>
      </w:r>
    </w:p>
    <w:p w:rsidR="00D322C9" w:rsidRDefault="00D322C9" w:rsidP="00D322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совокупная величина номинальной мощности присоединенных к электрической</w:t>
      </w:r>
    </w:p>
    <w:p w:rsidR="00D322C9" w:rsidRDefault="00D322C9" w:rsidP="00D322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сети трансформаторов ________ </w:t>
      </w:r>
      <w:proofErr w:type="spellStart"/>
      <w:r>
        <w:rPr>
          <w:rFonts w:ascii="Courier New" w:eastAsiaTheme="minorHAnsi" w:hAnsi="Courier New" w:cs="Courier New"/>
          <w:color w:val="auto"/>
          <w:sz w:val="20"/>
          <w:szCs w:val="20"/>
        </w:rPr>
        <w:t>кВА</w:t>
      </w:r>
      <w:proofErr w:type="spellEnd"/>
      <w:r>
        <w:rPr>
          <w:rFonts w:ascii="Courier New" w:eastAsiaTheme="minorHAnsi" w:hAnsi="Courier New" w:cs="Courier New"/>
          <w:color w:val="auto"/>
          <w:sz w:val="20"/>
          <w:szCs w:val="20"/>
        </w:rPr>
        <w:t>.</w:t>
      </w:r>
    </w:p>
    <w:p w:rsidR="00D322C9" w:rsidRDefault="00D322C9" w:rsidP="00D322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Категория надежности электроснабжения:</w:t>
      </w:r>
    </w:p>
    <w:p w:rsidR="00D322C9" w:rsidRDefault="00D322C9" w:rsidP="00D322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_____________ кВт;</w:t>
      </w:r>
    </w:p>
    <w:p w:rsidR="00D322C9" w:rsidRDefault="00D322C9" w:rsidP="00D322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_____________ кВт;</w:t>
      </w:r>
    </w:p>
    <w:p w:rsidR="00D322C9" w:rsidRDefault="00D322C9" w:rsidP="00D322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_____________ кВт.</w:t>
      </w:r>
    </w:p>
    <w:p w:rsidR="00D322C9" w:rsidRDefault="00D322C9" w:rsidP="00D322C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2. Перечень точек присоединения:</w:t>
      </w:r>
    </w:p>
    <w:p w:rsidR="00D322C9" w:rsidRDefault="00D322C9" w:rsidP="00D3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8"/>
        <w:gridCol w:w="1027"/>
        <w:gridCol w:w="1191"/>
        <w:gridCol w:w="1291"/>
        <w:gridCol w:w="1247"/>
        <w:gridCol w:w="1984"/>
        <w:gridCol w:w="1871"/>
      </w:tblGrid>
      <w:tr w:rsidR="00D322C9"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питания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точки присоединения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напряжения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Максимальная мощность (кВт)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Величина номинальной мощности присоединенных трансформаторов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Предельное значение коэффициента реактивной мощности (</w:t>
            </w:r>
            <w:r>
              <w:rPr>
                <w:rFonts w:ascii="Times New Roman" w:hAnsi="Times New Roman" w:cs="Times New Roman"/>
                <w:noProof/>
                <w:position w:val="-7"/>
                <w:sz w:val="28"/>
                <w:szCs w:val="28"/>
                <w:lang w:eastAsia="ru-RU"/>
              </w:rPr>
              <w:drawing>
                <wp:inline distT="0" distB="0" distL="0" distR="0">
                  <wp:extent cx="416560" cy="266065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56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322C9"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2C9">
        <w:tc>
          <w:tcPr>
            <w:tcW w:w="902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опосредованно присоединенные</w:t>
            </w:r>
          </w:p>
        </w:tc>
      </w:tr>
      <w:tr w:rsidR="00D322C9"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22C9" w:rsidRDefault="00D322C9" w:rsidP="00D3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322C9">
        <w:tc>
          <w:tcPr>
            <w:tcW w:w="9071" w:type="dxa"/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Границы балансовой принадлежности объектов электроэнергетики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энергопринимающих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устройств) и эксплуатационной ответственности сетевой организации и заявителя:</w:t>
            </w:r>
          </w:p>
        </w:tc>
      </w:tr>
    </w:tbl>
    <w:p w:rsidR="00D322C9" w:rsidRDefault="00D322C9" w:rsidP="00D3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72"/>
        <w:gridCol w:w="3798"/>
      </w:tblGrid>
      <w:tr w:rsidR="00D322C9">
        <w:tc>
          <w:tcPr>
            <w:tcW w:w="5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границ балансовой принадлежности объектов электроэнергетики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энергопринимающих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устройств)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границ эксплуатационной ответственности</w:t>
            </w:r>
          </w:p>
        </w:tc>
      </w:tr>
      <w:tr w:rsidR="00D322C9">
        <w:tc>
          <w:tcPr>
            <w:tcW w:w="5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22C9" w:rsidRDefault="00D322C9" w:rsidP="00D3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322C9">
        <w:tc>
          <w:tcPr>
            <w:tcW w:w="9071" w:type="dxa"/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 сетевой организации на границе балансовой принадлежности объектов электроэнергетики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энергопринимающих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устройств) находятся следующие технологически соединенные элементы электрической сети:</w:t>
            </w:r>
          </w:p>
        </w:tc>
      </w:tr>
      <w:tr w:rsidR="00D322C9">
        <w:tc>
          <w:tcPr>
            <w:tcW w:w="9071" w:type="dxa"/>
            <w:tcBorders>
              <w:bottom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2C9">
        <w:tc>
          <w:tcPr>
            <w:tcW w:w="9071" w:type="dxa"/>
            <w:tcBorders>
              <w:top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(наименование электроустановки (оборудования) сетевой организации)</w:t>
            </w:r>
          </w:p>
        </w:tc>
      </w:tr>
      <w:tr w:rsidR="00D322C9">
        <w:tc>
          <w:tcPr>
            <w:tcW w:w="9071" w:type="dxa"/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сетевой организации и заявителя в эксплуатационной ответственности находятся следующие технологически соединенные элементы электрической сети:</w:t>
            </w:r>
          </w:p>
        </w:tc>
      </w:tr>
    </w:tbl>
    <w:p w:rsidR="00D322C9" w:rsidRDefault="00D322C9" w:rsidP="00D3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8"/>
        <w:gridCol w:w="4251"/>
      </w:tblGrid>
      <w:tr w:rsidR="00D322C9">
        <w:tc>
          <w:tcPr>
            <w:tcW w:w="4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электроустановки (оборудования), находящейся в эксплуатации сетевой организации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электроустановки (оборудования), находящейся в эксплуатации заявителя</w:t>
            </w:r>
          </w:p>
        </w:tc>
      </w:tr>
      <w:tr w:rsidR="00D322C9">
        <w:tc>
          <w:tcPr>
            <w:tcW w:w="4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22C9" w:rsidRDefault="00D322C9" w:rsidP="00D3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31"/>
        <w:gridCol w:w="340"/>
      </w:tblGrid>
      <w:tr w:rsidR="00D322C9">
        <w:tc>
          <w:tcPr>
            <w:tcW w:w="9071" w:type="dxa"/>
            <w:gridSpan w:val="2"/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Характеристики установленных измерительных комплексов содержатся в акте допуска прибора учета электрической энергии в эксплуатацию.</w:t>
            </w:r>
          </w:p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Устройства защиты, релейной защиты, противоаварийной и режимной автоматики:</w:t>
            </w:r>
          </w:p>
        </w:tc>
      </w:tr>
      <w:tr w:rsidR="00D322C9">
        <w:tc>
          <w:tcPr>
            <w:tcW w:w="8731" w:type="dxa"/>
            <w:tcBorders>
              <w:bottom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322C9">
        <w:tc>
          <w:tcPr>
            <w:tcW w:w="8731" w:type="dxa"/>
            <w:tcBorders>
              <w:top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(виды защиты и автоматики, действия и др.)</w:t>
            </w:r>
          </w:p>
        </w:tc>
        <w:tc>
          <w:tcPr>
            <w:tcW w:w="340" w:type="dxa"/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2C9">
        <w:tc>
          <w:tcPr>
            <w:tcW w:w="8731" w:type="dxa"/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Автономный резервный источник питания:</w:t>
            </w:r>
          </w:p>
        </w:tc>
        <w:tc>
          <w:tcPr>
            <w:tcW w:w="340" w:type="dxa"/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2C9">
        <w:tc>
          <w:tcPr>
            <w:tcW w:w="8731" w:type="dxa"/>
            <w:tcBorders>
              <w:bottom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322C9">
        <w:tc>
          <w:tcPr>
            <w:tcW w:w="8731" w:type="dxa"/>
            <w:tcBorders>
              <w:top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(место установки, тип, мощность и др.)</w:t>
            </w:r>
          </w:p>
        </w:tc>
        <w:tc>
          <w:tcPr>
            <w:tcW w:w="340" w:type="dxa"/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2C9">
        <w:tc>
          <w:tcPr>
            <w:tcW w:w="8731" w:type="dxa"/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Прочие сведения:</w:t>
            </w:r>
          </w:p>
        </w:tc>
        <w:tc>
          <w:tcPr>
            <w:tcW w:w="340" w:type="dxa"/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2C9">
        <w:tc>
          <w:tcPr>
            <w:tcW w:w="8731" w:type="dxa"/>
            <w:tcBorders>
              <w:bottom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322C9">
        <w:tc>
          <w:tcPr>
            <w:tcW w:w="8731" w:type="dxa"/>
            <w:tcBorders>
              <w:top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том числе сведения об опосредованно присоединенных потребителях, наименование, адрес, максимальная мощность, категория надежности, уровень напряжения, сведения о расчетах потерь электрической энергии в электрической сети потребителя электрической энергии и др.)</w:t>
            </w:r>
          </w:p>
        </w:tc>
        <w:tc>
          <w:tcPr>
            <w:tcW w:w="340" w:type="dxa"/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22C9" w:rsidRDefault="00D322C9" w:rsidP="00D3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322C9">
        <w:tc>
          <w:tcPr>
            <w:tcW w:w="9071" w:type="dxa"/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Схематично границы балансовой принадлежности объектов электроэнергетики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энергопринимающих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устройств) и эксплуатационной ответственности указаны в приведенной однолинейной схеме присоединения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энергопринимающих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устройств.</w:t>
            </w:r>
          </w:p>
        </w:tc>
      </w:tr>
    </w:tbl>
    <w:p w:rsidR="00D322C9" w:rsidRDefault="00D322C9" w:rsidP="00D3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322C9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Однолинейная схема присоединения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энергопринимающих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 заявителя к внешней сети, не принадлежащей заявителю, с нанесенными на схеме границами балансовой принадлежности объектов электроэнергетики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энергопринимающих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устройств) и эксплуатационной ответственности. На однолинейной схеме должны быть указаны владельцы электроустановки (оборудования), размещение приборов коммерческого учета, длина и марка проводов (кабеля), трансформаторные подстанции с указанием типа и мощности трансформаторов, компенсирующих устройств (реакторов электрической мощности, батарей статических конденсаторов) электрической сети.</w:t>
            </w:r>
          </w:p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Прилагается схема соединения электроустановок</w:t>
            </w:r>
          </w:p>
        </w:tc>
      </w:tr>
    </w:tbl>
    <w:p w:rsidR="00D322C9" w:rsidRDefault="00D322C9" w:rsidP="00D3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31"/>
        <w:gridCol w:w="340"/>
      </w:tblGrid>
      <w:tr w:rsidR="00D322C9">
        <w:tc>
          <w:tcPr>
            <w:tcW w:w="9071" w:type="dxa"/>
            <w:gridSpan w:val="2"/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Прочее:</w:t>
            </w:r>
          </w:p>
        </w:tc>
      </w:tr>
      <w:tr w:rsidR="00D322C9">
        <w:tc>
          <w:tcPr>
            <w:tcW w:w="8731" w:type="dxa"/>
            <w:tcBorders>
              <w:bottom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322C9">
        <w:tc>
          <w:tcPr>
            <w:tcW w:w="9071" w:type="dxa"/>
            <w:gridSpan w:val="2"/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Сетевая организация подтверждает, что обеспеченная сетевой организацией возможность присоединения к электрическим сетям соответствует правилам и нормам.</w:t>
            </w:r>
          </w:p>
        </w:tc>
      </w:tr>
    </w:tbl>
    <w:p w:rsidR="00D322C9" w:rsidRDefault="00D322C9" w:rsidP="00D3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322C9">
        <w:tc>
          <w:tcPr>
            <w:tcW w:w="9071" w:type="dxa"/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Подпись представителя сетевой организации </w:t>
            </w:r>
            <w:hyperlink w:anchor="Par138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&lt;4&gt;</w:t>
              </w:r>
            </w:hyperlink>
          </w:p>
        </w:tc>
      </w:tr>
      <w:tr w:rsidR="00D322C9">
        <w:tc>
          <w:tcPr>
            <w:tcW w:w="9071" w:type="dxa"/>
            <w:tcBorders>
              <w:bottom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2C9">
        <w:tc>
          <w:tcPr>
            <w:tcW w:w="9071" w:type="dxa"/>
            <w:tcBorders>
              <w:top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(должность)</w:t>
            </w:r>
          </w:p>
        </w:tc>
      </w:tr>
    </w:tbl>
    <w:p w:rsidR="00D322C9" w:rsidRDefault="00D322C9" w:rsidP="00D3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340"/>
        <w:gridCol w:w="4762"/>
      </w:tblGrid>
      <w:tr w:rsidR="00D322C9">
        <w:tc>
          <w:tcPr>
            <w:tcW w:w="1928" w:type="dxa"/>
            <w:tcBorders>
              <w:bottom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4762" w:type="dxa"/>
            <w:tcBorders>
              <w:bottom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2C9">
        <w:tc>
          <w:tcPr>
            <w:tcW w:w="1928" w:type="dxa"/>
            <w:tcBorders>
              <w:top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tcBorders>
              <w:top w:val="single" w:sz="4" w:space="0" w:color="auto"/>
            </w:tcBorders>
          </w:tcPr>
          <w:p w:rsidR="00D322C9" w:rsidRDefault="00D3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отчество)</w:t>
            </w:r>
          </w:p>
        </w:tc>
      </w:tr>
    </w:tbl>
    <w:p w:rsidR="00D322C9" w:rsidRDefault="00D322C9" w:rsidP="00D3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22C9" w:rsidRDefault="00D322C9" w:rsidP="00D322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322C9" w:rsidRDefault="00D322C9" w:rsidP="00D322C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35"/>
      <w:bookmarkEnd w:id="1"/>
      <w:r>
        <w:rPr>
          <w:rFonts w:ascii="Times New Roman" w:hAnsi="Times New Roman" w:cs="Times New Roman"/>
          <w:sz w:val="28"/>
          <w:szCs w:val="28"/>
        </w:rPr>
        <w:t>&lt;1&gt; При восстановлении (переоформлении) документов указанная информация не вносится.</w:t>
      </w:r>
    </w:p>
    <w:p w:rsidR="00D322C9" w:rsidRDefault="00D322C9" w:rsidP="00D322C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36"/>
      <w:bookmarkEnd w:id="2"/>
      <w:r>
        <w:rPr>
          <w:rFonts w:ascii="Times New Roman" w:hAnsi="Times New Roman" w:cs="Times New Roman"/>
          <w:sz w:val="28"/>
          <w:szCs w:val="28"/>
        </w:rPr>
        <w:t>&lt;2&gt; Заполняется в случае переоформления документов.</w:t>
      </w:r>
    </w:p>
    <w:p w:rsidR="00D322C9" w:rsidRDefault="00D322C9" w:rsidP="00D322C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37"/>
      <w:bookmarkEnd w:id="3"/>
      <w:r>
        <w:rPr>
          <w:rFonts w:ascii="Times New Roman" w:hAnsi="Times New Roman" w:cs="Times New Roman"/>
          <w:sz w:val="28"/>
          <w:szCs w:val="28"/>
        </w:rPr>
        <w:t>&lt;3&gt; Заполняется в случае увеличения максимальной мощности ранее присоединенных объектов электроэнергетики (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устройств).</w:t>
      </w:r>
    </w:p>
    <w:p w:rsidR="00D322C9" w:rsidRDefault="00D322C9" w:rsidP="00D322C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38"/>
      <w:bookmarkEnd w:id="4"/>
      <w:r>
        <w:rPr>
          <w:rFonts w:ascii="Times New Roman" w:hAnsi="Times New Roman" w:cs="Times New Roman"/>
          <w:sz w:val="28"/>
          <w:szCs w:val="28"/>
        </w:rPr>
        <w:t>&lt;4&gt; Для проставления электронной подписи.</w:t>
      </w:r>
    </w:p>
    <w:p w:rsidR="00D322C9" w:rsidRDefault="00D322C9" w:rsidP="00D3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6D37" w:rsidRDefault="00DA6D37"/>
    <w:sectPr w:rsidR="00DA6D37" w:rsidSect="00405F9F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349"/>
    <w:rsid w:val="00862349"/>
    <w:rsid w:val="00D322C9"/>
    <w:rsid w:val="00DA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25736"/>
  <w15:chartTrackingRefBased/>
  <w15:docId w15:val="{FD346DBF-B248-4C37-98D0-E76BD365E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889</Words>
  <Characters>5070</Characters>
  <Application>Microsoft Office Word</Application>
  <DocSecurity>0</DocSecurity>
  <Lines>42</Lines>
  <Paragraphs>11</Paragraphs>
  <ScaleCrop>false</ScaleCrop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Борковский Сергей Олегович</dc:creator>
  <cp:keywords/>
  <dc:description/>
  <cp:lastModifiedBy>Борковский Сергей Олегович</cp:lastModifiedBy>
  <cp:revision>2</cp:revision>
  <dcterms:created xsi:type="dcterms:W3CDTF">2023-07-17T20:55:00Z</dcterms:created>
  <dcterms:modified xsi:type="dcterms:W3CDTF">2023-07-17T20:55:00Z</dcterms:modified>
</cp:coreProperties>
</file>