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2C9" w:rsidRDefault="000142C9" w:rsidP="00B83E79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</w:t>
      </w:r>
      <w:r w:rsidR="00B83E79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Утвержден решением Совета</w:t>
      </w:r>
    </w:p>
    <w:p w:rsidR="000142C9" w:rsidRPr="00AD226C" w:rsidRDefault="00B83E79" w:rsidP="000142C9">
      <w:pPr>
        <w:pStyle w:val="Default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 w:rsidR="000142C9">
        <w:rPr>
          <w:sz w:val="28"/>
          <w:szCs w:val="28"/>
        </w:rPr>
        <w:t>директоров ПАО «Камчатскэнерго»</w:t>
      </w:r>
    </w:p>
    <w:p w:rsidR="000142C9" w:rsidRPr="008905A6" w:rsidRDefault="000142C9" w:rsidP="000142C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</w:t>
      </w:r>
      <w:r w:rsidR="00B83E7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Pr="00FB6012">
        <w:rPr>
          <w:rFonts w:ascii="Times New Roman" w:eastAsia="Times New Roman" w:hAnsi="Times New Roman"/>
          <w:sz w:val="28"/>
          <w:szCs w:val="28"/>
          <w:lang w:eastAsia="ru-RU"/>
        </w:rPr>
        <w:t xml:space="preserve">(протокол от </w:t>
      </w:r>
      <w:r w:rsidR="00B83E79">
        <w:rPr>
          <w:rFonts w:ascii="Times New Roman" w:eastAsia="Times New Roman" w:hAnsi="Times New Roman"/>
          <w:sz w:val="28"/>
          <w:szCs w:val="28"/>
          <w:lang w:eastAsia="ru-RU"/>
        </w:rPr>
        <w:t>24.03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E3466C" w:rsidRPr="002B54F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B6012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83E79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CD06C6">
        <w:rPr>
          <w:rFonts w:ascii="Times New Roman" w:eastAsia="Times New Roman" w:hAnsi="Times New Roman"/>
          <w:sz w:val="28"/>
          <w:szCs w:val="28"/>
          <w:lang w:eastAsia="ru-RU"/>
        </w:rPr>
        <w:t>)</w:t>
      </w: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44F6B" w:rsidRDefault="00244F6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D6ACB" w:rsidRDefault="001D6ACB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63D3" w:rsidRPr="00D03A31" w:rsidRDefault="00D3139C" w:rsidP="00013E7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3A31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D3139C" w:rsidRPr="0023207A" w:rsidRDefault="0023207A" w:rsidP="002320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</w:pPr>
      <w:r w:rsidRPr="0023207A">
        <w:rPr>
          <w:rFonts w:ascii="Times New Roman" w:hAnsi="Times New Roman" w:cs="Times New Roman"/>
          <w:b/>
          <w:sz w:val="28"/>
          <w:szCs w:val="28"/>
        </w:rPr>
        <w:t xml:space="preserve">о реализации мероприятий по соблюдению 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23207A">
        <w:rPr>
          <w:rFonts w:ascii="Times New Roman" w:hAnsi="Times New Roman" w:cs="Times New Roman"/>
          <w:b/>
          <w:sz w:val="28"/>
          <w:szCs w:val="28"/>
        </w:rPr>
        <w:t>нтикоррупционной политики</w:t>
      </w:r>
      <w:r w:rsidRPr="0023207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D3139C" w:rsidRPr="0023207A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>ПАО «Камчатскэнерго»</w:t>
      </w:r>
      <w:r w:rsidR="007A6D0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за 202</w:t>
      </w:r>
      <w:r w:rsidR="00E3466C" w:rsidRPr="00E3466C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>2</w:t>
      </w:r>
      <w:r w:rsidR="007A6D09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x-none"/>
        </w:rPr>
        <w:t xml:space="preserve"> год</w:t>
      </w:r>
    </w:p>
    <w:p w:rsidR="001B62E1" w:rsidRDefault="001B62E1" w:rsidP="001B62E1">
      <w:pPr>
        <w:spacing w:after="0" w:line="240" w:lineRule="auto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</w:p>
    <w:p w:rsidR="00487B55" w:rsidRDefault="001B62E1" w:rsidP="00BD25E6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В соответствии с нормативно-правовыми документами (актами) Российской Федерации, в рамках реализации в Группе РусГидро политики государства по противодействию коррупции, минимизации коррупционных рисков, обеспечени</w:t>
      </w:r>
      <w:r w:rsidR="00914F9A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ю</w:t>
      </w:r>
      <w:r w:rsidRP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ведения открытого и честного бизнеса в целях совершенствования корпоративной культуры</w:t>
      </w:r>
      <w:r w:rsidR="00487B5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ПАО «Камчатискэнерго»</w:t>
      </w:r>
      <w:r w:rsidR="00487B55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утверждены и внедрены </w:t>
      </w:r>
      <w:r w:rsidR="00C7323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локальные нормативные 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документы, определяющие основ</w:t>
      </w:r>
      <w:r w:rsid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ные принципы корпоративной культ</w:t>
      </w:r>
      <w:r w:rsidR="00487B55" w:rsidRPr="00487B5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уры, правила и процедуры, обеспечивающие недопущение коррупции:</w:t>
      </w:r>
    </w:p>
    <w:p w:rsidR="00B458B1" w:rsidRPr="00487B55" w:rsidRDefault="00B458B1" w:rsidP="00BD25E6">
      <w:pPr>
        <w:spacing w:after="0"/>
        <w:jc w:val="both"/>
        <w:rPr>
          <w:rFonts w:ascii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39C">
        <w:rPr>
          <w:rFonts w:ascii="Times New Roman" w:hAnsi="Times New Roman" w:cs="Times New Roman"/>
          <w:sz w:val="28"/>
          <w:szCs w:val="28"/>
        </w:rPr>
        <w:t xml:space="preserve">Кодекс Корпоративной этики </w:t>
      </w:r>
      <w:r>
        <w:rPr>
          <w:rFonts w:ascii="Times New Roman" w:hAnsi="Times New Roman" w:cs="Times New Roman"/>
          <w:sz w:val="28"/>
          <w:szCs w:val="28"/>
        </w:rPr>
        <w:t xml:space="preserve">ПАО «Камчатскэнерго» </w:t>
      </w:r>
      <w:r w:rsidRPr="00D3139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 xml:space="preserve">утвержден решением </w:t>
      </w:r>
      <w:r w:rsidRPr="00D3139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E7B62">
        <w:rPr>
          <w:rFonts w:ascii="Times New Roman" w:hAnsi="Times New Roman" w:cs="Times New Roman"/>
          <w:sz w:val="28"/>
          <w:szCs w:val="28"/>
        </w:rPr>
        <w:t>д</w:t>
      </w:r>
      <w:r w:rsidRPr="00D3139C">
        <w:rPr>
          <w:rFonts w:ascii="Times New Roman" w:hAnsi="Times New Roman" w:cs="Times New Roman"/>
          <w:sz w:val="28"/>
          <w:szCs w:val="28"/>
        </w:rPr>
        <w:t>иректоров</w:t>
      </w:r>
      <w:r>
        <w:rPr>
          <w:rFonts w:ascii="Times New Roman" w:hAnsi="Times New Roman" w:cs="Times New Roman"/>
          <w:sz w:val="28"/>
          <w:szCs w:val="28"/>
        </w:rPr>
        <w:t xml:space="preserve"> Общества, протокол</w:t>
      </w:r>
      <w:r w:rsidRPr="00D3139C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3139C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3139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3139C">
        <w:rPr>
          <w:rFonts w:ascii="Times New Roman" w:hAnsi="Times New Roman" w:cs="Times New Roman"/>
          <w:sz w:val="28"/>
          <w:szCs w:val="28"/>
        </w:rPr>
        <w:t xml:space="preserve"> № 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>, который представляет собой свод общих принципов профессиональной этики и основных правил этики, которым должны следовать работники Общества независимо от занимаемой ими должности, а также члены Совета директоров Общества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3A31" w:rsidRDefault="00487B55" w:rsidP="00C179CE">
      <w:pPr>
        <w:spacing w:after="0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E518C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Антикоррупционная политика ПАО «</w:t>
      </w:r>
      <w:r w:rsidR="00561D70" w:rsidRPr="00D3139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Камчатскэнерго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» 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(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в новой редакции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)</w:t>
      </w:r>
      <w:r w:rsidR="000745DA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(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утверждена Советом директоров Общества</w:t>
      </w:r>
      <w:r w:rsidR="00B458B1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протокол от 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24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0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2.20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22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 </w:t>
      </w:r>
      <w:r w:rsidR="00561D70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 w:rsidR="00E3466C"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4</w:t>
      </w:r>
      <w:r w:rsidR="000745DA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)</w:t>
      </w:r>
      <w:r w:rsidR="00792BAD"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="002C1B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определяющая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о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сновные принципы, требования и направления деятельности</w:t>
      </w:r>
      <w:r w:rsidR="0021442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п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редотвращению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коррупции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обеспечению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соблюдения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 </w:t>
      </w:r>
      <w:r w:rsidR="00F96C9E" w:rsidRPr="00F96C9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</w:t>
      </w:r>
      <w:r w:rsidR="00D03A31" w:rsidRPr="00941EA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антикоррупционного законодательства Российской Федерации</w:t>
      </w:r>
      <w:r w:rsidR="00B458B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;</w:t>
      </w:r>
      <w:r w:rsidR="00D03A3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</w:p>
    <w:p w:rsidR="0021442D" w:rsidRDefault="0021442D" w:rsidP="00C179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Комиссии по соблюдению норм корпоративной этики и урегулированию конфликта интересов ПАО «Камчатскэнерго» (утверждено приказом от </w:t>
      </w:r>
      <w:r w:rsidR="005004A5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>.0</w:t>
      </w:r>
      <w:r w:rsidR="005004A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5004A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5004A5">
        <w:rPr>
          <w:rFonts w:ascii="Times New Roman" w:hAnsi="Times New Roman" w:cs="Times New Roman"/>
          <w:sz w:val="28"/>
          <w:szCs w:val="28"/>
        </w:rPr>
        <w:t>448</w:t>
      </w:r>
      <w:r>
        <w:rPr>
          <w:rFonts w:ascii="Times New Roman" w:hAnsi="Times New Roman" w:cs="Times New Roman"/>
          <w:sz w:val="28"/>
          <w:szCs w:val="28"/>
        </w:rPr>
        <w:t xml:space="preserve"> «А»);</w:t>
      </w:r>
    </w:p>
    <w:p w:rsidR="00487B55" w:rsidRDefault="00E518C0" w:rsidP="00C179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518C0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1A2E">
        <w:rPr>
          <w:rFonts w:ascii="Times New Roman" w:hAnsi="Times New Roman" w:cs="Times New Roman"/>
          <w:sz w:val="28"/>
          <w:szCs w:val="28"/>
        </w:rPr>
        <w:t xml:space="preserve"> </w:t>
      </w:r>
      <w:r w:rsidRPr="00E518C0">
        <w:rPr>
          <w:rFonts w:ascii="Times New Roman" w:hAnsi="Times New Roman" w:cs="Times New Roman"/>
          <w:sz w:val="28"/>
          <w:szCs w:val="28"/>
        </w:rPr>
        <w:t xml:space="preserve">Положение об </w:t>
      </w:r>
      <w:r w:rsidRPr="00F96C9E">
        <w:rPr>
          <w:rFonts w:ascii="Times New Roman" w:hAnsi="Times New Roman" w:cs="Times New Roman"/>
          <w:sz w:val="28"/>
          <w:szCs w:val="28"/>
        </w:rPr>
        <w:t>инсайдерской информации</w:t>
      </w:r>
      <w:r w:rsidRPr="00E518C0">
        <w:rPr>
          <w:rFonts w:ascii="Times New Roman" w:hAnsi="Times New Roman" w:cs="Times New Roman"/>
          <w:sz w:val="28"/>
          <w:szCs w:val="28"/>
        </w:rPr>
        <w:t xml:space="preserve"> ОАО «Камчатскэнерго» </w:t>
      </w:r>
      <w:r>
        <w:rPr>
          <w:rFonts w:ascii="Times New Roman" w:hAnsi="Times New Roman" w:cs="Times New Roman"/>
          <w:sz w:val="28"/>
          <w:szCs w:val="28"/>
        </w:rPr>
        <w:t xml:space="preserve">в новой редакции </w:t>
      </w:r>
      <w:r w:rsidRPr="00E518C0">
        <w:rPr>
          <w:rFonts w:ascii="Times New Roman" w:hAnsi="Times New Roman" w:cs="Times New Roman"/>
          <w:sz w:val="28"/>
          <w:szCs w:val="28"/>
        </w:rPr>
        <w:t>(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утвержден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Советом директоров Общества</w:t>
      </w:r>
      <w:r w:rsidR="00AE7B6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Pr="00E518C0">
        <w:rPr>
          <w:rFonts w:ascii="Times New Roman" w:hAnsi="Times New Roman" w:cs="Times New Roman"/>
          <w:sz w:val="28"/>
          <w:szCs w:val="28"/>
        </w:rPr>
        <w:t xml:space="preserve"> протокол от 15.01.2014 №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3139C">
        <w:rPr>
          <w:rFonts w:ascii="Times New Roman" w:hAnsi="Times New Roman" w:cs="Times New Roman"/>
          <w:sz w:val="28"/>
          <w:szCs w:val="28"/>
        </w:rPr>
        <w:t>), которым регулируются отношения, возникающие в Обществе в связи с использованием информации, квалифицируемой в качестве инсайдерской.</w:t>
      </w:r>
    </w:p>
    <w:p w:rsidR="00DF47BC" w:rsidRDefault="00DF47BC" w:rsidP="00C179CE">
      <w:pPr>
        <w:spacing w:after="0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 </w:t>
      </w:r>
      <w:r>
        <w:rPr>
          <w:rFonts w:ascii="Times New Roman" w:hAnsi="Times New Roman" w:cs="Times New Roman"/>
          <w:sz w:val="28"/>
          <w:szCs w:val="28"/>
        </w:rPr>
        <w:t>Перечень</w:t>
      </w:r>
      <w:r w:rsidRPr="00E518C0">
        <w:rPr>
          <w:rFonts w:ascii="Times New Roman" w:hAnsi="Times New Roman" w:cs="Times New Roman"/>
          <w:sz w:val="28"/>
          <w:szCs w:val="28"/>
        </w:rPr>
        <w:t xml:space="preserve"> </w:t>
      </w:r>
      <w:r w:rsidRPr="00F96C9E">
        <w:rPr>
          <w:rFonts w:ascii="Times New Roman" w:hAnsi="Times New Roman" w:cs="Times New Roman"/>
          <w:sz w:val="28"/>
          <w:szCs w:val="28"/>
        </w:rPr>
        <w:t>инсайдерской информации</w:t>
      </w:r>
      <w:r>
        <w:rPr>
          <w:rFonts w:ascii="Times New Roman" w:hAnsi="Times New Roman" w:cs="Times New Roman"/>
          <w:sz w:val="28"/>
          <w:szCs w:val="28"/>
        </w:rPr>
        <w:t xml:space="preserve"> в новой редакции, утвержденный приказом </w:t>
      </w:r>
      <w:r w:rsidRPr="00E518C0">
        <w:rPr>
          <w:rFonts w:ascii="Times New Roman" w:hAnsi="Times New Roman" w:cs="Times New Roman"/>
          <w:sz w:val="28"/>
          <w:szCs w:val="28"/>
        </w:rPr>
        <w:t>ОАО «Камчатскэнерго»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104A">
        <w:rPr>
          <w:rFonts w:ascii="Times New Roman" w:hAnsi="Times New Roman" w:cs="Times New Roman"/>
          <w:sz w:val="28"/>
          <w:szCs w:val="28"/>
        </w:rPr>
        <w:t>от 18.10.2021 № 632 «А»»;</w:t>
      </w:r>
    </w:p>
    <w:p w:rsidR="00E518C0" w:rsidRPr="00612592" w:rsidRDefault="00E518C0" w:rsidP="00CE6C5F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Положение о порядке уведомления о подарках работниками                                ПАО «Камчатскэнерго» (</w:t>
      </w:r>
      <w:r w:rsidRPr="00612592">
        <w:rPr>
          <w:rFonts w:ascii="Times New Roman" w:hAnsi="Times New Roman" w:cs="Times New Roman"/>
          <w:sz w:val="28"/>
          <w:szCs w:val="28"/>
        </w:rPr>
        <w:t>утверждено приказом от 14.02.2019 № 71 «А»</w:t>
      </w:r>
      <w:r w:rsidR="00D73E1B">
        <w:rPr>
          <w:rFonts w:ascii="Times New Roman" w:hAnsi="Times New Roman" w:cs="Times New Roman"/>
          <w:sz w:val="28"/>
          <w:szCs w:val="28"/>
        </w:rPr>
        <w:t>, в редакции приказа от 19.12.2019 № 763 «А»</w:t>
      </w:r>
      <w:r w:rsidRPr="00612592">
        <w:rPr>
          <w:rFonts w:ascii="Times New Roman" w:hAnsi="Times New Roman" w:cs="Times New Roman"/>
          <w:sz w:val="28"/>
          <w:szCs w:val="28"/>
        </w:rPr>
        <w:t>);</w:t>
      </w:r>
    </w:p>
    <w:p w:rsidR="00E518C0" w:rsidRDefault="00E518C0" w:rsidP="00BD25E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A309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Положение о порядке </w:t>
      </w:r>
      <w:r w:rsidR="00D73E1B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D73E1B" w:rsidRPr="00D73E1B">
        <w:rPr>
          <w:rFonts w:ascii="Times New Roman" w:hAnsi="Times New Roman" w:cs="Times New Roman"/>
          <w:sz w:val="28"/>
          <w:szCs w:val="28"/>
        </w:rPr>
        <w:t>в Группе РусГидро служебных проверок /</w:t>
      </w:r>
      <w:r w:rsidR="007A3094">
        <w:rPr>
          <w:rFonts w:ascii="Times New Roman" w:hAnsi="Times New Roman" w:cs="Times New Roman"/>
          <w:sz w:val="28"/>
          <w:szCs w:val="28"/>
        </w:rPr>
        <w:t xml:space="preserve"> </w:t>
      </w:r>
      <w:r w:rsidR="00D73E1B" w:rsidRPr="00D73E1B">
        <w:rPr>
          <w:rFonts w:ascii="Times New Roman" w:hAnsi="Times New Roman" w:cs="Times New Roman"/>
          <w:sz w:val="28"/>
          <w:szCs w:val="28"/>
        </w:rPr>
        <w:t>расследований по потенциальным / реализованным рискам экономической, внутренней и информационной безопасности</w:t>
      </w:r>
      <w:r w:rsidR="00D73E1B">
        <w:rPr>
          <w:b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73E1B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>
        <w:rPr>
          <w:rFonts w:ascii="Times New Roman" w:hAnsi="Times New Roman" w:cs="Times New Roman"/>
          <w:sz w:val="28"/>
          <w:szCs w:val="28"/>
        </w:rPr>
        <w:t>приказ</w:t>
      </w:r>
      <w:r w:rsidR="00D73E1B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E1B">
        <w:rPr>
          <w:rFonts w:ascii="Times New Roman" w:hAnsi="Times New Roman" w:cs="Times New Roman"/>
          <w:sz w:val="28"/>
          <w:szCs w:val="28"/>
        </w:rPr>
        <w:t xml:space="preserve">                     ПАО «Камчатскэнерго»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73E1B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D73E1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D73E1B">
        <w:rPr>
          <w:rFonts w:ascii="Times New Roman" w:hAnsi="Times New Roman" w:cs="Times New Roman"/>
          <w:sz w:val="28"/>
          <w:szCs w:val="28"/>
        </w:rPr>
        <w:t>22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73E1B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«А»</w:t>
      </w:r>
      <w:r w:rsidR="00D73E1B">
        <w:rPr>
          <w:rFonts w:ascii="Times New Roman" w:hAnsi="Times New Roman" w:cs="Times New Roman"/>
          <w:sz w:val="28"/>
          <w:szCs w:val="28"/>
        </w:rPr>
        <w:t>,</w:t>
      </w:r>
      <w:r w:rsidR="00D73E1B" w:rsidRPr="00D73E1B">
        <w:rPr>
          <w:rFonts w:ascii="Times New Roman" w:hAnsi="Times New Roman" w:cs="Times New Roman"/>
          <w:sz w:val="28"/>
          <w:szCs w:val="28"/>
        </w:rPr>
        <w:t xml:space="preserve"> </w:t>
      </w:r>
      <w:r w:rsidR="00D73E1B">
        <w:rPr>
          <w:rFonts w:ascii="Times New Roman" w:hAnsi="Times New Roman" w:cs="Times New Roman"/>
          <w:sz w:val="28"/>
          <w:szCs w:val="28"/>
        </w:rPr>
        <w:t xml:space="preserve">утверждено приказом                         ПАО «РусГидро» 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от 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30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.1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.20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21</w:t>
      </w:r>
      <w:r w:rsidR="00D73E1B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 </w:t>
      </w:r>
      <w:r w:rsidR="00D73E1B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1095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518C0" w:rsidRDefault="00E518C0" w:rsidP="00BD25E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139C">
        <w:rPr>
          <w:rFonts w:ascii="Times New Roman" w:hAnsi="Times New Roman" w:cs="Times New Roman"/>
          <w:sz w:val="28"/>
          <w:szCs w:val="28"/>
        </w:rPr>
        <w:t>Положение о порядке представления и проверки сведений о доходах, имуществе и обязательствах имущественного характера</w:t>
      </w:r>
      <w:r>
        <w:rPr>
          <w:rFonts w:ascii="Times New Roman" w:hAnsi="Times New Roman" w:cs="Times New Roman"/>
          <w:sz w:val="28"/>
          <w:szCs w:val="28"/>
        </w:rPr>
        <w:t xml:space="preserve"> в Группе РусГидро </w:t>
      </w:r>
      <w:r w:rsidRPr="00612592">
        <w:rPr>
          <w:rFonts w:ascii="Times New Roman" w:hAnsi="Times New Roman" w:cs="Times New Roman"/>
          <w:sz w:val="28"/>
          <w:szCs w:val="28"/>
        </w:rPr>
        <w:t xml:space="preserve">(утверждено приказом </w:t>
      </w:r>
      <w:r w:rsidR="00CB750A" w:rsidRPr="00C57F44">
        <w:rPr>
          <w:rFonts w:ascii="Times New Roman" w:hAnsi="Times New Roman" w:cs="Times New Roman"/>
          <w:sz w:val="28"/>
          <w:szCs w:val="28"/>
        </w:rPr>
        <w:t xml:space="preserve">ПАО «Камчатскэнерго» </w:t>
      </w:r>
      <w:r w:rsidRPr="00612592">
        <w:rPr>
          <w:rFonts w:ascii="Times New Roman" w:hAnsi="Times New Roman" w:cs="Times New Roman"/>
          <w:sz w:val="28"/>
          <w:szCs w:val="28"/>
        </w:rPr>
        <w:t xml:space="preserve">от </w:t>
      </w:r>
      <w:r w:rsidR="008D1BDB">
        <w:rPr>
          <w:rFonts w:ascii="Times New Roman" w:hAnsi="Times New Roman" w:cs="Times New Roman"/>
          <w:sz w:val="28"/>
          <w:szCs w:val="28"/>
        </w:rPr>
        <w:t>30</w:t>
      </w:r>
      <w:r w:rsidRPr="00612592">
        <w:rPr>
          <w:rFonts w:ascii="Times New Roman" w:hAnsi="Times New Roman" w:cs="Times New Roman"/>
          <w:sz w:val="28"/>
          <w:szCs w:val="28"/>
        </w:rPr>
        <w:t>.</w:t>
      </w:r>
      <w:r w:rsidR="008D1BDB">
        <w:rPr>
          <w:rFonts w:ascii="Times New Roman" w:hAnsi="Times New Roman" w:cs="Times New Roman"/>
          <w:sz w:val="28"/>
          <w:szCs w:val="28"/>
        </w:rPr>
        <w:t>12</w:t>
      </w:r>
      <w:r w:rsidRPr="00612592">
        <w:rPr>
          <w:rFonts w:ascii="Times New Roman" w:hAnsi="Times New Roman" w:cs="Times New Roman"/>
          <w:sz w:val="28"/>
          <w:szCs w:val="28"/>
        </w:rPr>
        <w:t>.20</w:t>
      </w:r>
      <w:r w:rsidR="008D1BDB">
        <w:rPr>
          <w:rFonts w:ascii="Times New Roman" w:hAnsi="Times New Roman" w:cs="Times New Roman"/>
          <w:sz w:val="28"/>
          <w:szCs w:val="28"/>
        </w:rPr>
        <w:t>21</w:t>
      </w:r>
      <w:r w:rsidRPr="00612592">
        <w:rPr>
          <w:rFonts w:ascii="Times New Roman" w:hAnsi="Times New Roman" w:cs="Times New Roman"/>
          <w:sz w:val="28"/>
          <w:szCs w:val="28"/>
        </w:rPr>
        <w:t xml:space="preserve"> № </w:t>
      </w:r>
      <w:r w:rsidR="008D1BDB">
        <w:rPr>
          <w:rFonts w:ascii="Times New Roman" w:hAnsi="Times New Roman" w:cs="Times New Roman"/>
          <w:sz w:val="28"/>
          <w:szCs w:val="28"/>
        </w:rPr>
        <w:t>848</w:t>
      </w:r>
      <w:r w:rsidRPr="00612592">
        <w:rPr>
          <w:rFonts w:ascii="Times New Roman" w:hAnsi="Times New Roman" w:cs="Times New Roman"/>
          <w:sz w:val="28"/>
          <w:szCs w:val="28"/>
        </w:rPr>
        <w:t xml:space="preserve"> «А»)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B750A" w:rsidRPr="00C57F44" w:rsidRDefault="00CB750A" w:rsidP="00BD25E6">
      <w:pPr>
        <w:tabs>
          <w:tab w:val="left" w:pos="28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750A">
        <w:rPr>
          <w:rFonts w:ascii="Times New Roman" w:hAnsi="Times New Roman" w:cs="Times New Roman"/>
          <w:sz w:val="28"/>
          <w:szCs w:val="28"/>
        </w:rPr>
        <w:t>-</w:t>
      </w:r>
      <w:r w:rsidRPr="00CB750A">
        <w:rPr>
          <w:rFonts w:ascii="Times New Roman" w:hAnsi="Times New Roman" w:cs="Times New Roman"/>
          <w:sz w:val="28"/>
          <w:szCs w:val="28"/>
        </w:rPr>
        <w:tab/>
      </w:r>
      <w:r w:rsidRPr="00C57F44">
        <w:rPr>
          <w:rFonts w:ascii="Times New Roman" w:hAnsi="Times New Roman" w:cs="Times New Roman"/>
          <w:sz w:val="28"/>
          <w:szCs w:val="28"/>
        </w:rPr>
        <w:t>Положение о порядке предотвращения и урегулирования конфликта интересов (приказ ПАО «Камчатскэнерго» от 25.07.2022 № 417 «А»)</w:t>
      </w:r>
      <w:r w:rsidR="00BD25E6">
        <w:rPr>
          <w:rFonts w:ascii="Times New Roman" w:hAnsi="Times New Roman" w:cs="Times New Roman"/>
          <w:sz w:val="28"/>
          <w:szCs w:val="28"/>
        </w:rPr>
        <w:t>;</w:t>
      </w:r>
    </w:p>
    <w:p w:rsidR="00E518C0" w:rsidRDefault="00E518C0" w:rsidP="00BD25E6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D25E6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диная </w:t>
      </w:r>
      <w:r w:rsidRPr="00D3139C">
        <w:rPr>
          <w:rFonts w:ascii="Times New Roman" w:hAnsi="Times New Roman" w:cs="Times New Roman"/>
          <w:sz w:val="28"/>
          <w:szCs w:val="28"/>
        </w:rPr>
        <w:t xml:space="preserve">Методика </w:t>
      </w:r>
      <w:r>
        <w:rPr>
          <w:rFonts w:ascii="Times New Roman" w:hAnsi="Times New Roman" w:cs="Times New Roman"/>
          <w:sz w:val="28"/>
          <w:szCs w:val="28"/>
        </w:rPr>
        <w:t>проверки надежности</w:t>
      </w:r>
      <w:r w:rsidRPr="00D313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3139C">
        <w:rPr>
          <w:rFonts w:ascii="Times New Roman" w:hAnsi="Times New Roman" w:cs="Times New Roman"/>
          <w:sz w:val="28"/>
          <w:szCs w:val="28"/>
        </w:rPr>
        <w:t>деловой репутации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D3139C">
        <w:rPr>
          <w:rFonts w:ascii="Times New Roman" w:hAnsi="Times New Roman" w:cs="Times New Roman"/>
          <w:sz w:val="28"/>
          <w:szCs w:val="28"/>
        </w:rPr>
        <w:t xml:space="preserve"> и финансового состояния </w:t>
      </w:r>
      <w:r>
        <w:rPr>
          <w:rFonts w:ascii="Times New Roman" w:hAnsi="Times New Roman" w:cs="Times New Roman"/>
          <w:sz w:val="28"/>
          <w:szCs w:val="28"/>
        </w:rPr>
        <w:t xml:space="preserve">(устойчивости) </w:t>
      </w:r>
      <w:r w:rsidRPr="00D3139C">
        <w:rPr>
          <w:rFonts w:ascii="Times New Roman" w:hAnsi="Times New Roman" w:cs="Times New Roman"/>
          <w:sz w:val="28"/>
          <w:szCs w:val="28"/>
        </w:rPr>
        <w:t>участников закупочных процедур</w:t>
      </w:r>
      <w:r>
        <w:rPr>
          <w:rFonts w:ascii="Times New Roman" w:hAnsi="Times New Roman" w:cs="Times New Roman"/>
          <w:sz w:val="28"/>
          <w:szCs w:val="28"/>
        </w:rPr>
        <w:t xml:space="preserve">, проводимых Группой РусГидро </w:t>
      </w:r>
      <w:r w:rsidR="005106C7">
        <w:rPr>
          <w:rFonts w:ascii="Times New Roman" w:hAnsi="Times New Roman" w:cs="Times New Roman"/>
          <w:sz w:val="28"/>
          <w:szCs w:val="28"/>
        </w:rPr>
        <w:t>(</w:t>
      </w:r>
      <w:r w:rsidR="0007255C">
        <w:rPr>
          <w:rFonts w:ascii="Times New Roman" w:hAnsi="Times New Roman" w:cs="Times New Roman"/>
          <w:sz w:val="28"/>
          <w:szCs w:val="28"/>
        </w:rPr>
        <w:t>приложение к</w:t>
      </w:r>
      <w:r w:rsidR="00AE7B62" w:rsidRPr="00612592">
        <w:rPr>
          <w:rFonts w:ascii="Times New Roman" w:hAnsi="Times New Roman" w:cs="Times New Roman"/>
          <w:sz w:val="28"/>
          <w:szCs w:val="28"/>
        </w:rPr>
        <w:t xml:space="preserve"> п</w:t>
      </w:r>
      <w:r w:rsidRPr="00612592">
        <w:rPr>
          <w:rFonts w:ascii="Times New Roman" w:hAnsi="Times New Roman" w:cs="Times New Roman"/>
          <w:sz w:val="28"/>
          <w:szCs w:val="28"/>
        </w:rPr>
        <w:t>риказ</w:t>
      </w:r>
      <w:r w:rsidR="0007255C">
        <w:rPr>
          <w:rFonts w:ascii="Times New Roman" w:hAnsi="Times New Roman" w:cs="Times New Roman"/>
          <w:sz w:val="28"/>
          <w:szCs w:val="28"/>
        </w:rPr>
        <w:t>у</w:t>
      </w:r>
      <w:r w:rsidRPr="00612592">
        <w:rPr>
          <w:rFonts w:ascii="Times New Roman" w:hAnsi="Times New Roman" w:cs="Times New Roman"/>
          <w:sz w:val="28"/>
          <w:szCs w:val="28"/>
        </w:rPr>
        <w:t xml:space="preserve"> от </w:t>
      </w:r>
      <w:r w:rsidR="0017013F">
        <w:rPr>
          <w:rFonts w:ascii="Times New Roman" w:hAnsi="Times New Roman" w:cs="Times New Roman"/>
          <w:sz w:val="28"/>
          <w:szCs w:val="28"/>
        </w:rPr>
        <w:t>28</w:t>
      </w:r>
      <w:r w:rsidRPr="00612592">
        <w:rPr>
          <w:rFonts w:ascii="Times New Roman" w:hAnsi="Times New Roman" w:cs="Times New Roman"/>
          <w:sz w:val="28"/>
          <w:szCs w:val="28"/>
        </w:rPr>
        <w:t>.</w:t>
      </w:r>
      <w:r w:rsidR="004D568C">
        <w:rPr>
          <w:rFonts w:ascii="Times New Roman" w:hAnsi="Times New Roman" w:cs="Times New Roman"/>
          <w:sz w:val="28"/>
          <w:szCs w:val="28"/>
        </w:rPr>
        <w:t>0</w:t>
      </w:r>
      <w:r w:rsidR="0017013F">
        <w:rPr>
          <w:rFonts w:ascii="Times New Roman" w:hAnsi="Times New Roman" w:cs="Times New Roman"/>
          <w:sz w:val="28"/>
          <w:szCs w:val="28"/>
        </w:rPr>
        <w:t>9</w:t>
      </w:r>
      <w:r w:rsidRPr="00612592">
        <w:rPr>
          <w:rFonts w:ascii="Times New Roman" w:hAnsi="Times New Roman" w:cs="Times New Roman"/>
          <w:sz w:val="28"/>
          <w:szCs w:val="28"/>
        </w:rPr>
        <w:t>.20</w:t>
      </w:r>
      <w:r w:rsidR="00F543ED">
        <w:rPr>
          <w:rFonts w:ascii="Times New Roman" w:hAnsi="Times New Roman" w:cs="Times New Roman"/>
          <w:sz w:val="28"/>
          <w:szCs w:val="28"/>
        </w:rPr>
        <w:t>2</w:t>
      </w:r>
      <w:r w:rsidR="0017013F">
        <w:rPr>
          <w:rFonts w:ascii="Times New Roman" w:hAnsi="Times New Roman" w:cs="Times New Roman"/>
          <w:sz w:val="28"/>
          <w:szCs w:val="28"/>
        </w:rPr>
        <w:t xml:space="preserve">2 </w:t>
      </w:r>
      <w:r w:rsidRPr="00612592">
        <w:rPr>
          <w:rFonts w:ascii="Times New Roman" w:hAnsi="Times New Roman" w:cs="Times New Roman"/>
          <w:sz w:val="28"/>
          <w:szCs w:val="28"/>
        </w:rPr>
        <w:t>№ </w:t>
      </w:r>
      <w:r w:rsidR="0017013F">
        <w:rPr>
          <w:rFonts w:ascii="Times New Roman" w:hAnsi="Times New Roman" w:cs="Times New Roman"/>
          <w:sz w:val="28"/>
          <w:szCs w:val="28"/>
        </w:rPr>
        <w:t xml:space="preserve">570 </w:t>
      </w:r>
      <w:r w:rsidRPr="00612592">
        <w:rPr>
          <w:rFonts w:ascii="Times New Roman" w:hAnsi="Times New Roman" w:cs="Times New Roman"/>
          <w:sz w:val="28"/>
          <w:szCs w:val="28"/>
        </w:rPr>
        <w:t>А»)</w:t>
      </w:r>
      <w:r w:rsidR="00F543ED">
        <w:rPr>
          <w:rFonts w:ascii="Times New Roman" w:hAnsi="Times New Roman" w:cs="Times New Roman"/>
          <w:sz w:val="28"/>
          <w:szCs w:val="28"/>
        </w:rPr>
        <w:t>;</w:t>
      </w:r>
    </w:p>
    <w:p w:rsidR="00487B55" w:rsidRDefault="00C73235" w:rsidP="00C179CE">
      <w:pPr>
        <w:spacing w:after="0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-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Правила работы Линии доверия Группы РусГидро в новой редакции (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приложение № </w:t>
      </w:r>
      <w:r w:rsidR="00530B5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к приказу </w:t>
      </w:r>
      <w:r>
        <w:rPr>
          <w:rFonts w:ascii="Times New Roman" w:hAnsi="Times New Roman" w:cs="Times New Roman"/>
          <w:sz w:val="28"/>
          <w:szCs w:val="28"/>
        </w:rPr>
        <w:t xml:space="preserve">ПАО «РусГидро»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от </w:t>
      </w:r>
      <w:r w:rsidR="00530B5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14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 w:rsidR="00530B5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09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.20</w:t>
      </w:r>
      <w:r w:rsidR="00530B5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22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 </w:t>
      </w:r>
      <w:r w:rsidR="00530B5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695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),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которые </w:t>
      </w:r>
      <w:r w:rsidR="00792BAD" w:rsidRPr="00792BA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устанавливают процедуры для предварительного внутреннего рассмотрения ситуаций (обращений), связанных с угрозами нарушения антикоррупционного законодательства, предотвращения и урегулирования конфликта интересов, поступающих на Линию доверия в Группе РусГидро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</w:p>
    <w:p w:rsidR="00BD25E6" w:rsidRDefault="00BD25E6" w:rsidP="00BD25E6">
      <w:pPr>
        <w:spacing w:after="0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На основании приказа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«Камчатскэнерго» от 01.03.2021№ 103 «А» в Обществе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утвержден 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план мероприятий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 w:rsidRPr="007E786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по</w:t>
      </w:r>
      <w:r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реализации комплексной программы антикоррупционной деятельности на 2021-2023 гг.  </w:t>
      </w:r>
    </w:p>
    <w:p w:rsidR="00561D70" w:rsidRPr="00231A2E" w:rsidRDefault="00561D70" w:rsidP="00C179CE">
      <w:pPr>
        <w:spacing w:after="0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Основными участниками антикоррупционной деятельности в </w:t>
      </w:r>
      <w:r w:rsid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                  </w:t>
      </w:r>
      <w:r w:rsidR="0067205A" w:rsidRP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ПАО «Камчатскэнерго» </w:t>
      </w:r>
      <w:r w:rsidRP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являются:</w:t>
      </w:r>
    </w:p>
    <w:p w:rsidR="0067205A" w:rsidRPr="00231A2E" w:rsidRDefault="0067205A" w:rsidP="00C179CE">
      <w:pPr>
        <w:spacing w:after="0"/>
        <w:ind w:left="1417" w:hanging="1417"/>
        <w:jc w:val="both"/>
        <w:rPr>
          <w:rFonts w:ascii="Times New Roman" w:hAnsi="Times New Roman"/>
          <w:sz w:val="28"/>
          <w:szCs w:val="28"/>
        </w:rPr>
      </w:pPr>
      <w:r w:rsidRPr="00231A2E">
        <w:rPr>
          <w:rFonts w:ascii="Times New Roman" w:hAnsi="Times New Roman"/>
          <w:sz w:val="28"/>
          <w:szCs w:val="28"/>
        </w:rPr>
        <w:t xml:space="preserve">-  </w:t>
      </w:r>
      <w:r w:rsidR="00561D70" w:rsidRPr="00231A2E">
        <w:rPr>
          <w:rFonts w:ascii="Times New Roman" w:hAnsi="Times New Roman"/>
          <w:sz w:val="28"/>
          <w:szCs w:val="28"/>
        </w:rPr>
        <w:t>Совет директоров Общества</w:t>
      </w:r>
      <w:r w:rsidRPr="00231A2E">
        <w:rPr>
          <w:rFonts w:ascii="Times New Roman" w:hAnsi="Times New Roman"/>
          <w:sz w:val="28"/>
          <w:szCs w:val="28"/>
        </w:rPr>
        <w:t xml:space="preserve">; </w:t>
      </w:r>
    </w:p>
    <w:p w:rsidR="00561D70" w:rsidRPr="00231A2E" w:rsidRDefault="0067205A" w:rsidP="00C179CE">
      <w:pPr>
        <w:spacing w:after="0"/>
        <w:ind w:left="1417" w:hanging="1417"/>
        <w:jc w:val="both"/>
        <w:rPr>
          <w:rFonts w:ascii="Times New Roman" w:hAnsi="Times New Roman"/>
          <w:sz w:val="28"/>
          <w:szCs w:val="28"/>
        </w:rPr>
      </w:pPr>
      <w:r w:rsidRPr="00231A2E">
        <w:rPr>
          <w:rFonts w:ascii="Times New Roman" w:hAnsi="Times New Roman"/>
          <w:sz w:val="28"/>
          <w:szCs w:val="28"/>
        </w:rPr>
        <w:t xml:space="preserve">-  </w:t>
      </w:r>
      <w:r w:rsidR="00561D70" w:rsidRPr="00231A2E">
        <w:rPr>
          <w:rFonts w:ascii="Times New Roman" w:hAnsi="Times New Roman"/>
          <w:sz w:val="28"/>
          <w:szCs w:val="28"/>
        </w:rPr>
        <w:t>Генеральный директор Общества</w:t>
      </w:r>
      <w:r w:rsidRPr="00231A2E">
        <w:rPr>
          <w:rFonts w:ascii="Times New Roman" w:hAnsi="Times New Roman"/>
          <w:sz w:val="28"/>
          <w:szCs w:val="28"/>
        </w:rPr>
        <w:t>;</w:t>
      </w:r>
    </w:p>
    <w:p w:rsidR="00561D70" w:rsidRPr="00231A2E" w:rsidRDefault="00CF0EE2" w:rsidP="00C179CE">
      <w:pPr>
        <w:pStyle w:val="a3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31A2E">
        <w:rPr>
          <w:rFonts w:ascii="Times New Roman" w:hAnsi="Times New Roman"/>
          <w:sz w:val="28"/>
          <w:szCs w:val="28"/>
        </w:rPr>
        <w:t xml:space="preserve">- </w:t>
      </w:r>
      <w:r w:rsidR="0067205A" w:rsidRPr="00231A2E">
        <w:rPr>
          <w:rFonts w:ascii="Times New Roman" w:hAnsi="Times New Roman"/>
          <w:sz w:val="28"/>
          <w:szCs w:val="28"/>
        </w:rPr>
        <w:t xml:space="preserve"> </w:t>
      </w:r>
      <w:r w:rsidR="00561D70" w:rsidRPr="00231A2E">
        <w:rPr>
          <w:rFonts w:ascii="Times New Roman" w:hAnsi="Times New Roman"/>
          <w:sz w:val="28"/>
          <w:szCs w:val="28"/>
        </w:rPr>
        <w:t>Служба безопасности</w:t>
      </w:r>
      <w:r w:rsidR="007A3094">
        <w:rPr>
          <w:rFonts w:ascii="Times New Roman" w:hAnsi="Times New Roman"/>
          <w:sz w:val="28"/>
          <w:szCs w:val="28"/>
        </w:rPr>
        <w:t>;</w:t>
      </w:r>
    </w:p>
    <w:p w:rsidR="00561D70" w:rsidRPr="00231A2E" w:rsidRDefault="0067205A" w:rsidP="00C179CE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31A2E">
        <w:rPr>
          <w:rFonts w:ascii="Times New Roman" w:hAnsi="Times New Roman"/>
          <w:sz w:val="28"/>
          <w:szCs w:val="28"/>
        </w:rPr>
        <w:t>-</w:t>
      </w:r>
      <w:r w:rsidR="00013E7A" w:rsidRPr="00231A2E">
        <w:rPr>
          <w:rFonts w:ascii="Times New Roman" w:hAnsi="Times New Roman"/>
          <w:sz w:val="28"/>
          <w:szCs w:val="28"/>
        </w:rPr>
        <w:t xml:space="preserve"> </w:t>
      </w:r>
      <w:r w:rsidRPr="00231A2E">
        <w:rPr>
          <w:rFonts w:ascii="Times New Roman" w:hAnsi="Times New Roman"/>
          <w:sz w:val="28"/>
          <w:szCs w:val="28"/>
        </w:rPr>
        <w:t xml:space="preserve"> </w:t>
      </w:r>
      <w:r w:rsidR="00561D70" w:rsidRPr="00231A2E">
        <w:rPr>
          <w:rFonts w:ascii="Times New Roman" w:hAnsi="Times New Roman"/>
          <w:sz w:val="28"/>
          <w:szCs w:val="28"/>
        </w:rPr>
        <w:t>Управление по работе с персоналом</w:t>
      </w:r>
      <w:r w:rsidR="007A3094">
        <w:rPr>
          <w:rFonts w:ascii="Times New Roman" w:hAnsi="Times New Roman"/>
          <w:sz w:val="28"/>
          <w:szCs w:val="28"/>
        </w:rPr>
        <w:t>;</w:t>
      </w:r>
    </w:p>
    <w:p w:rsidR="00561D70" w:rsidRPr="00231A2E" w:rsidRDefault="0067205A" w:rsidP="00C179CE">
      <w:pPr>
        <w:pStyle w:val="a3"/>
        <w:tabs>
          <w:tab w:val="left" w:pos="1276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231A2E">
        <w:rPr>
          <w:rFonts w:ascii="Times New Roman" w:hAnsi="Times New Roman"/>
          <w:sz w:val="28"/>
          <w:szCs w:val="28"/>
        </w:rPr>
        <w:t>-</w:t>
      </w:r>
      <w:r w:rsidR="00013E7A" w:rsidRPr="00231A2E">
        <w:rPr>
          <w:rFonts w:ascii="Times New Roman" w:hAnsi="Times New Roman"/>
          <w:sz w:val="28"/>
          <w:szCs w:val="28"/>
        </w:rPr>
        <w:t xml:space="preserve">  </w:t>
      </w:r>
      <w:r w:rsidR="00561D70" w:rsidRPr="00231A2E">
        <w:rPr>
          <w:rFonts w:ascii="Times New Roman" w:hAnsi="Times New Roman"/>
          <w:sz w:val="28"/>
          <w:szCs w:val="28"/>
        </w:rPr>
        <w:t>Бухгалтерия</w:t>
      </w:r>
      <w:r w:rsidRPr="00231A2E">
        <w:rPr>
          <w:rFonts w:ascii="Times New Roman" w:hAnsi="Times New Roman"/>
          <w:sz w:val="28"/>
          <w:szCs w:val="28"/>
        </w:rPr>
        <w:t>;</w:t>
      </w:r>
    </w:p>
    <w:p w:rsidR="00561D70" w:rsidRPr="00231A2E" w:rsidRDefault="0067205A" w:rsidP="00C179CE">
      <w:pPr>
        <w:pStyle w:val="9"/>
        <w:shd w:val="clear" w:color="auto" w:fill="auto"/>
        <w:tabs>
          <w:tab w:val="left" w:pos="994"/>
        </w:tabs>
        <w:spacing w:line="276" w:lineRule="auto"/>
        <w:ind w:right="20" w:firstLine="0"/>
        <w:jc w:val="both"/>
        <w:rPr>
          <w:sz w:val="28"/>
          <w:szCs w:val="28"/>
        </w:rPr>
      </w:pPr>
      <w:r w:rsidRPr="00231A2E">
        <w:rPr>
          <w:sz w:val="28"/>
          <w:szCs w:val="28"/>
        </w:rPr>
        <w:t>-</w:t>
      </w:r>
      <w:r w:rsidR="00013E7A" w:rsidRPr="00231A2E">
        <w:rPr>
          <w:sz w:val="28"/>
          <w:szCs w:val="28"/>
        </w:rPr>
        <w:t xml:space="preserve"> </w:t>
      </w:r>
      <w:r w:rsidR="00BD25E6">
        <w:rPr>
          <w:sz w:val="28"/>
          <w:szCs w:val="28"/>
        </w:rPr>
        <w:t xml:space="preserve"> </w:t>
      </w:r>
      <w:r w:rsidR="00561D70" w:rsidRPr="00231A2E">
        <w:rPr>
          <w:sz w:val="28"/>
          <w:szCs w:val="28"/>
        </w:rPr>
        <w:t>Комиссия по этике.</w:t>
      </w:r>
    </w:p>
    <w:p w:rsidR="002D28A1" w:rsidRDefault="002D28A1" w:rsidP="00C179CE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</w:pPr>
    </w:p>
    <w:p w:rsidR="0069133F" w:rsidRDefault="007E7868" w:rsidP="00C179CE">
      <w:pPr>
        <w:spacing w:after="0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B018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В 202</w:t>
      </w:r>
      <w:r w:rsidR="000B2F8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>2</w:t>
      </w:r>
      <w:r w:rsidRPr="00FB0184">
        <w:rPr>
          <w:rFonts w:ascii="Times New Roman" w:eastAsia="Times New Roman" w:hAnsi="Times New Roman"/>
          <w:b/>
          <w:bCs/>
          <w:kern w:val="32"/>
          <w:sz w:val="28"/>
          <w:szCs w:val="28"/>
          <w:lang w:eastAsia="x-none"/>
        </w:rPr>
        <w:t xml:space="preserve"> году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9133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ответственными подразделениями </w:t>
      </w:r>
      <w:r w:rsidR="002D28A1" w:rsidRPr="00231A2E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ПАО «Камчатскэнерго»</w:t>
      </w:r>
      <w:r w:rsidR="002D28A1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9133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</w:t>
      </w:r>
      <w:r w:rsidR="0069133F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существлялся мониторинг действующего законодательства, 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ЛН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 xml:space="preserve"> Общества, регламентирующих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деятельность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 w:rsidR="0069133F" w:rsidRPr="00BF0F9E">
        <w:rPr>
          <w:rFonts w:ascii="Times New Roman" w:eastAsia="Times New Roman" w:hAnsi="Times New Roman"/>
          <w:sz w:val="28"/>
          <w:szCs w:val="28"/>
          <w:lang w:eastAsia="ru-RU"/>
        </w:rPr>
        <w:t>по противодействию коррупции</w:t>
      </w:r>
      <w:r w:rsidR="006913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F543E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04A5" w:rsidRDefault="00FC0735" w:rsidP="00C179CE">
      <w:pPr>
        <w:spacing w:after="0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Введена в действие 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Антикоррупционн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ая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политик</w:t>
      </w:r>
      <w:r w:rsidR="00DE2F6F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а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                                       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ПАО «</w:t>
      </w:r>
      <w:r w:rsidR="00A909F8" w:rsidRPr="00D3139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Камчатскэнерго</w:t>
      </w:r>
      <w:r w:rsidR="00A909F8" w:rsidRPr="00561D70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»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 новой редакции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(утверждена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совет</w:t>
      </w:r>
      <w:r w:rsidR="00664A2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ом</w:t>
      </w:r>
      <w:r w:rsidR="00F42409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Директоров Общества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,</w:t>
      </w:r>
      <w:r w:rsidRPr="00FC0735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протокол от </w:t>
      </w:r>
      <w:r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24</w:t>
      </w:r>
      <w:r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0</w:t>
      </w:r>
      <w:r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2.20</w:t>
      </w:r>
      <w:r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22</w:t>
      </w:r>
      <w:r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№ 1</w:t>
      </w:r>
      <w:r w:rsidRPr="00E3466C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4</w:t>
      </w:r>
      <w:r w:rsidRPr="0061259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)</w:t>
      </w:r>
      <w:r w:rsidR="00A909F8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. </w:t>
      </w:r>
    </w:p>
    <w:p w:rsidR="00664A23" w:rsidRPr="00664A23" w:rsidRDefault="00664A23" w:rsidP="00C179CE">
      <w:pPr>
        <w:keepNext/>
        <w:spacing w:after="0"/>
        <w:ind w:firstLine="7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64A23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F94186">
        <w:rPr>
          <w:rFonts w:ascii="Times New Roman" w:hAnsi="Times New Roman" w:cs="Times New Roman"/>
          <w:sz w:val="28"/>
          <w:szCs w:val="28"/>
        </w:rPr>
        <w:t xml:space="preserve">внесением </w:t>
      </w:r>
      <w:r w:rsidR="00954B32">
        <w:rPr>
          <w:rFonts w:ascii="Times New Roman" w:hAnsi="Times New Roman" w:cs="Times New Roman"/>
          <w:sz w:val="28"/>
          <w:szCs w:val="28"/>
        </w:rPr>
        <w:t xml:space="preserve">изменений в </w:t>
      </w:r>
      <w:r w:rsidRPr="00664A23">
        <w:rPr>
          <w:rFonts w:ascii="Times New Roman" w:hAnsi="Times New Roman" w:cs="Times New Roman"/>
          <w:sz w:val="28"/>
          <w:szCs w:val="28"/>
        </w:rPr>
        <w:t>организационно-</w:t>
      </w:r>
      <w:r w:rsidR="00954B32">
        <w:rPr>
          <w:rFonts w:ascii="Times New Roman" w:hAnsi="Times New Roman" w:cs="Times New Roman"/>
          <w:sz w:val="28"/>
          <w:szCs w:val="28"/>
        </w:rPr>
        <w:t xml:space="preserve">распорядительные документы Общества </w:t>
      </w:r>
      <w:r w:rsidRPr="00664A23">
        <w:rPr>
          <w:rFonts w:ascii="Times New Roman" w:hAnsi="Times New Roman" w:cs="Times New Roman"/>
          <w:sz w:val="28"/>
          <w:szCs w:val="28"/>
        </w:rPr>
        <w:t xml:space="preserve">проведена актуализация состава комиссии </w:t>
      </w:r>
      <w:r w:rsidR="00954B32">
        <w:rPr>
          <w:rFonts w:ascii="Times New Roman" w:hAnsi="Times New Roman" w:cs="Times New Roman"/>
          <w:sz w:val="28"/>
          <w:szCs w:val="28"/>
        </w:rPr>
        <w:t>по соблюдению норм корпоративной этики и урегулированию конфликта интересов ПАО «Камчатскэнерго» (п</w:t>
      </w:r>
      <w:r w:rsidR="001679C3">
        <w:rPr>
          <w:rFonts w:ascii="Times New Roman" w:hAnsi="Times New Roman" w:cs="Times New Roman"/>
          <w:sz w:val="28"/>
          <w:szCs w:val="28"/>
        </w:rPr>
        <w:t xml:space="preserve">риказ от </w:t>
      </w:r>
      <w:r w:rsidR="00F94186">
        <w:rPr>
          <w:rFonts w:ascii="Times New Roman" w:hAnsi="Times New Roman" w:cs="Times New Roman"/>
          <w:sz w:val="28"/>
          <w:szCs w:val="28"/>
        </w:rPr>
        <w:t>09</w:t>
      </w:r>
      <w:r w:rsidR="001679C3" w:rsidRPr="00612592">
        <w:rPr>
          <w:rFonts w:ascii="Times New Roman" w:hAnsi="Times New Roman" w:cs="Times New Roman"/>
          <w:sz w:val="28"/>
          <w:szCs w:val="28"/>
        </w:rPr>
        <w:t>.</w:t>
      </w:r>
      <w:r w:rsidR="00F94186">
        <w:rPr>
          <w:rFonts w:ascii="Times New Roman" w:hAnsi="Times New Roman" w:cs="Times New Roman"/>
          <w:sz w:val="28"/>
          <w:szCs w:val="28"/>
        </w:rPr>
        <w:t>03</w:t>
      </w:r>
      <w:r w:rsidR="001679C3" w:rsidRPr="00612592">
        <w:rPr>
          <w:rFonts w:ascii="Times New Roman" w:hAnsi="Times New Roman" w:cs="Times New Roman"/>
          <w:sz w:val="28"/>
          <w:szCs w:val="28"/>
        </w:rPr>
        <w:t>.20</w:t>
      </w:r>
      <w:r w:rsidR="001679C3">
        <w:rPr>
          <w:rFonts w:ascii="Times New Roman" w:hAnsi="Times New Roman" w:cs="Times New Roman"/>
          <w:sz w:val="28"/>
          <w:szCs w:val="28"/>
        </w:rPr>
        <w:t>2</w:t>
      </w:r>
      <w:r w:rsidR="00F94186">
        <w:rPr>
          <w:rFonts w:ascii="Times New Roman" w:hAnsi="Times New Roman" w:cs="Times New Roman"/>
          <w:sz w:val="28"/>
          <w:szCs w:val="28"/>
        </w:rPr>
        <w:t>2</w:t>
      </w:r>
      <w:r w:rsidR="001679C3" w:rsidRPr="00612592">
        <w:rPr>
          <w:rFonts w:ascii="Times New Roman" w:hAnsi="Times New Roman" w:cs="Times New Roman"/>
          <w:sz w:val="28"/>
          <w:szCs w:val="28"/>
        </w:rPr>
        <w:t xml:space="preserve"> № </w:t>
      </w:r>
      <w:r w:rsidR="00F94186">
        <w:rPr>
          <w:rFonts w:ascii="Times New Roman" w:hAnsi="Times New Roman" w:cs="Times New Roman"/>
          <w:sz w:val="28"/>
          <w:szCs w:val="28"/>
        </w:rPr>
        <w:t>134</w:t>
      </w:r>
      <w:r w:rsidR="001679C3" w:rsidRPr="00612592">
        <w:rPr>
          <w:rFonts w:ascii="Times New Roman" w:hAnsi="Times New Roman" w:cs="Times New Roman"/>
          <w:sz w:val="28"/>
          <w:szCs w:val="28"/>
        </w:rPr>
        <w:t xml:space="preserve"> «А»</w:t>
      </w:r>
      <w:r w:rsidR="00DE2F6F">
        <w:rPr>
          <w:rFonts w:ascii="Times New Roman" w:hAnsi="Times New Roman" w:cs="Times New Roman"/>
          <w:sz w:val="28"/>
          <w:szCs w:val="28"/>
        </w:rPr>
        <w:t>)</w:t>
      </w:r>
      <w:r w:rsidR="001679C3">
        <w:rPr>
          <w:rFonts w:ascii="Times New Roman" w:hAnsi="Times New Roman" w:cs="Times New Roman"/>
          <w:sz w:val="28"/>
          <w:szCs w:val="28"/>
        </w:rPr>
        <w:t>.</w:t>
      </w:r>
    </w:p>
    <w:p w:rsidR="001679C3" w:rsidRPr="00C57F44" w:rsidRDefault="00C57F44" w:rsidP="00C179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57F44">
        <w:rPr>
          <w:rFonts w:ascii="Times New Roman" w:hAnsi="Times New Roman" w:cs="Times New Roman"/>
          <w:sz w:val="28"/>
          <w:szCs w:val="28"/>
        </w:rPr>
        <w:t xml:space="preserve"> целях совершенствования и унификации системы профилактики и противодействия коррупции, в Обществе, во исполнение приказа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013E7A">
        <w:rPr>
          <w:rFonts w:ascii="Times New Roman" w:hAnsi="Times New Roman"/>
          <w:sz w:val="28"/>
          <w:szCs w:val="28"/>
        </w:rPr>
        <w:t xml:space="preserve">ПАО «РусГидро» </w:t>
      </w:r>
      <w:r w:rsidRPr="00C57F44">
        <w:rPr>
          <w:rFonts w:ascii="Times New Roman" w:hAnsi="Times New Roman" w:cs="Times New Roman"/>
          <w:sz w:val="28"/>
          <w:szCs w:val="28"/>
        </w:rPr>
        <w:t xml:space="preserve">и решения Совета директоров (протокол от 14.07.2022 </w:t>
      </w: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C57F44">
        <w:rPr>
          <w:rFonts w:ascii="Times New Roman" w:hAnsi="Times New Roman" w:cs="Times New Roman"/>
          <w:sz w:val="28"/>
          <w:szCs w:val="28"/>
        </w:rPr>
        <w:t xml:space="preserve">№ 2) принято Положение о порядке предотвращения и урегулирования конфликта интересов (приказ ПАО «Камчатскэнерго» от 25.07.2022 </w:t>
      </w:r>
      <w:r w:rsidR="004A6F9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C57F44">
        <w:rPr>
          <w:rFonts w:ascii="Times New Roman" w:hAnsi="Times New Roman" w:cs="Times New Roman"/>
          <w:sz w:val="28"/>
          <w:szCs w:val="28"/>
        </w:rPr>
        <w:t>№ 417 «А»).</w:t>
      </w:r>
    </w:p>
    <w:p w:rsidR="004E7087" w:rsidRDefault="00761770" w:rsidP="00C179CE">
      <w:pPr>
        <w:spacing w:after="0"/>
        <w:ind w:firstLine="708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</w:t>
      </w:r>
      <w:r w:rsidR="00156FA2" w:rsidRPr="00F55F0D">
        <w:rPr>
          <w:rFonts w:ascii="Times New Roman" w:hAnsi="Times New Roman" w:cs="Times New Roman"/>
          <w:sz w:val="28"/>
          <w:szCs w:val="28"/>
        </w:rPr>
        <w:t>Единой методик</w:t>
      </w:r>
      <w:r w:rsidR="007A3094">
        <w:rPr>
          <w:rFonts w:ascii="Times New Roman" w:hAnsi="Times New Roman" w:cs="Times New Roman"/>
          <w:sz w:val="28"/>
          <w:szCs w:val="28"/>
        </w:rPr>
        <w:t>и</w:t>
      </w:r>
      <w:r w:rsidR="00156FA2" w:rsidRPr="00F55F0D">
        <w:rPr>
          <w:rFonts w:ascii="Times New Roman" w:hAnsi="Times New Roman" w:cs="Times New Roman"/>
          <w:sz w:val="28"/>
          <w:szCs w:val="28"/>
        </w:rPr>
        <w:t xml:space="preserve"> проверки надежности (деловой репутации) участников закупочных процедур</w:t>
      </w:r>
      <w:r>
        <w:rPr>
          <w:rFonts w:ascii="Times New Roman" w:hAnsi="Times New Roman" w:cs="Times New Roman"/>
          <w:sz w:val="28"/>
          <w:szCs w:val="28"/>
        </w:rPr>
        <w:t>, проводимых Группой РусГидро</w:t>
      </w:r>
      <w:r w:rsidR="000E320E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к приказу</w:t>
      </w:r>
      <w:r w:rsidR="007A309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ПАО «Камчатскэнерго» </w:t>
      </w:r>
      <w:r w:rsidR="000E320E" w:rsidRPr="00612592">
        <w:rPr>
          <w:rFonts w:ascii="Times New Roman" w:hAnsi="Times New Roman" w:cs="Times New Roman"/>
          <w:sz w:val="28"/>
          <w:szCs w:val="28"/>
        </w:rPr>
        <w:t xml:space="preserve">от </w:t>
      </w:r>
      <w:r w:rsidR="00DE2F6F">
        <w:rPr>
          <w:rFonts w:ascii="Times New Roman" w:hAnsi="Times New Roman" w:cs="Times New Roman"/>
          <w:sz w:val="28"/>
          <w:szCs w:val="28"/>
        </w:rPr>
        <w:t>28</w:t>
      </w:r>
      <w:r w:rsidR="00DE2F6F" w:rsidRPr="00612592">
        <w:rPr>
          <w:rFonts w:ascii="Times New Roman" w:hAnsi="Times New Roman" w:cs="Times New Roman"/>
          <w:sz w:val="28"/>
          <w:szCs w:val="28"/>
        </w:rPr>
        <w:t>.</w:t>
      </w:r>
      <w:r w:rsidR="00DE2F6F">
        <w:rPr>
          <w:rFonts w:ascii="Times New Roman" w:hAnsi="Times New Roman" w:cs="Times New Roman"/>
          <w:sz w:val="28"/>
          <w:szCs w:val="28"/>
        </w:rPr>
        <w:t>09</w:t>
      </w:r>
      <w:r w:rsidR="00DE2F6F" w:rsidRPr="00612592">
        <w:rPr>
          <w:rFonts w:ascii="Times New Roman" w:hAnsi="Times New Roman" w:cs="Times New Roman"/>
          <w:sz w:val="28"/>
          <w:szCs w:val="28"/>
        </w:rPr>
        <w:t>.20</w:t>
      </w:r>
      <w:r w:rsidR="00DE2F6F">
        <w:rPr>
          <w:rFonts w:ascii="Times New Roman" w:hAnsi="Times New Roman" w:cs="Times New Roman"/>
          <w:sz w:val="28"/>
          <w:szCs w:val="28"/>
        </w:rPr>
        <w:t xml:space="preserve">22 </w:t>
      </w:r>
      <w:r w:rsidR="00DE2F6F" w:rsidRPr="00612592">
        <w:rPr>
          <w:rFonts w:ascii="Times New Roman" w:hAnsi="Times New Roman" w:cs="Times New Roman"/>
          <w:sz w:val="28"/>
          <w:szCs w:val="28"/>
        </w:rPr>
        <w:t>№ </w:t>
      </w:r>
      <w:r w:rsidR="00DE2F6F">
        <w:rPr>
          <w:rFonts w:ascii="Times New Roman" w:hAnsi="Times New Roman" w:cs="Times New Roman"/>
          <w:sz w:val="28"/>
          <w:szCs w:val="28"/>
        </w:rPr>
        <w:t xml:space="preserve">570 </w:t>
      </w:r>
      <w:r w:rsidR="00DE2F6F" w:rsidRPr="00612592">
        <w:rPr>
          <w:rFonts w:ascii="Times New Roman" w:hAnsi="Times New Roman" w:cs="Times New Roman"/>
          <w:sz w:val="28"/>
          <w:szCs w:val="28"/>
        </w:rPr>
        <w:t>А»</w:t>
      </w:r>
      <w:r w:rsidR="00664A23">
        <w:rPr>
          <w:rFonts w:ascii="Times New Roman" w:hAnsi="Times New Roman" w:cs="Times New Roman"/>
          <w:sz w:val="28"/>
          <w:szCs w:val="28"/>
        </w:rPr>
        <w:t>),</w:t>
      </w:r>
      <w:r w:rsidR="000E320E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F55F0D">
        <w:rPr>
          <w:rFonts w:ascii="Times New Roman" w:hAnsi="Times New Roman" w:cs="Times New Roman"/>
          <w:sz w:val="28"/>
          <w:szCs w:val="28"/>
        </w:rPr>
        <w:t>одним из критериев отбора является</w:t>
      </w:r>
      <w:r w:rsidR="00156FA2">
        <w:rPr>
          <w:sz w:val="28"/>
          <w:szCs w:val="28"/>
        </w:rPr>
        <w:t xml:space="preserve"> 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отсутствие информации об </w:t>
      </w:r>
      <w:r w:rsidR="000316C7">
        <w:rPr>
          <w:rFonts w:ascii="Times New Roman" w:hAnsi="Times New Roman" w:cs="Times New Roman"/>
          <w:sz w:val="28"/>
          <w:szCs w:val="28"/>
        </w:rPr>
        <w:t>у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частнике </w:t>
      </w:r>
      <w:r>
        <w:rPr>
          <w:rFonts w:ascii="Times New Roman" w:hAnsi="Times New Roman" w:cs="Times New Roman"/>
          <w:sz w:val="28"/>
          <w:szCs w:val="28"/>
        </w:rPr>
        <w:t>торгово-закупочных процедур</w:t>
      </w:r>
      <w:r w:rsidRPr="00F55F0D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1A6D90">
        <w:rPr>
          <w:rFonts w:ascii="Times New Roman" w:hAnsi="Times New Roman" w:cs="Times New Roman"/>
          <w:sz w:val="28"/>
          <w:szCs w:val="28"/>
        </w:rPr>
        <w:t>в реестре юридических лиц, привлеченных к административной ответственности за незаконное вознаграждение, опубликованно</w:t>
      </w:r>
      <w:r w:rsidR="00CB233F">
        <w:rPr>
          <w:rFonts w:ascii="Times New Roman" w:hAnsi="Times New Roman" w:cs="Times New Roman"/>
          <w:sz w:val="28"/>
          <w:szCs w:val="28"/>
        </w:rPr>
        <w:t>й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 на сайте Генеральн</w:t>
      </w:r>
      <w:r w:rsidR="00156FA2">
        <w:rPr>
          <w:sz w:val="28"/>
          <w:szCs w:val="28"/>
        </w:rPr>
        <w:t>ой</w:t>
      </w:r>
      <w:r w:rsidR="00156FA2" w:rsidRPr="001A6D90">
        <w:rPr>
          <w:rFonts w:ascii="Times New Roman" w:hAnsi="Times New Roman" w:cs="Times New Roman"/>
          <w:sz w:val="28"/>
          <w:szCs w:val="28"/>
        </w:rPr>
        <w:t xml:space="preserve"> </w:t>
      </w:r>
      <w:r w:rsidR="00156FA2" w:rsidRPr="00156FA2">
        <w:rPr>
          <w:rFonts w:ascii="Times New Roman" w:hAnsi="Times New Roman" w:cs="Times New Roman"/>
          <w:sz w:val="28"/>
          <w:szCs w:val="28"/>
        </w:rPr>
        <w:t>прокуратуры РФ</w:t>
      </w:r>
      <w:r w:rsidR="00156FA2">
        <w:rPr>
          <w:sz w:val="28"/>
          <w:szCs w:val="28"/>
        </w:rPr>
        <w:t>.</w:t>
      </w:r>
      <w:r w:rsidR="004E7087">
        <w:rPr>
          <w:sz w:val="28"/>
          <w:szCs w:val="28"/>
        </w:rPr>
        <w:t xml:space="preserve"> </w:t>
      </w:r>
    </w:p>
    <w:p w:rsidR="001A6D90" w:rsidRDefault="002041B0" w:rsidP="00C179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5F0D">
        <w:rPr>
          <w:rFonts w:ascii="Times New Roman" w:hAnsi="Times New Roman" w:cs="Times New Roman"/>
          <w:sz w:val="28"/>
          <w:szCs w:val="28"/>
        </w:rPr>
        <w:t>В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цел</w:t>
      </w:r>
      <w:r w:rsidRPr="00F55F0D">
        <w:rPr>
          <w:rFonts w:ascii="Times New Roman" w:hAnsi="Times New Roman" w:cs="Times New Roman"/>
          <w:sz w:val="28"/>
          <w:szCs w:val="28"/>
        </w:rPr>
        <w:t>ях</w:t>
      </w:r>
      <w:r w:rsidR="008B27E2" w:rsidRPr="00F55F0D">
        <w:rPr>
          <w:rFonts w:ascii="Times New Roman" w:hAnsi="Times New Roman" w:cs="Times New Roman"/>
          <w:sz w:val="28"/>
          <w:szCs w:val="28"/>
        </w:rPr>
        <w:t xml:space="preserve"> соблюдения норм антикоррупционного законодательства, предупреждения, пресечения коррупционных правонарушений в заключаемые с контрагентами договоры в обязательном порядке включается антикоррупционная оговорка</w:t>
      </w:r>
      <w:r w:rsidR="001A6D90" w:rsidRPr="00F55F0D">
        <w:rPr>
          <w:rFonts w:ascii="Times New Roman" w:hAnsi="Times New Roman" w:cs="Times New Roman"/>
          <w:sz w:val="28"/>
          <w:szCs w:val="28"/>
        </w:rPr>
        <w:t>, предусматривающая запрет на любые действия, которые могут быть квалифицированы как коммерческий подкуп, дача или получение взятки либо иные подобные нарушения.</w:t>
      </w:r>
      <w:r w:rsidRPr="00F55F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4181" w:rsidRPr="00DC4181" w:rsidRDefault="005D3F96" w:rsidP="00C179CE">
      <w:pPr>
        <w:widowControl w:val="0"/>
        <w:tabs>
          <w:tab w:val="left" w:pos="1134"/>
        </w:tabs>
        <w:spacing w:after="0"/>
        <w:ind w:firstLine="709"/>
        <w:jc w:val="both"/>
        <w:rPr>
          <w:rStyle w:val="S"/>
          <w:rFonts w:ascii="Times New Roman" w:eastAsia="Arial" w:hAnsi="Times New Roman" w:cs="Times New Roman"/>
          <w:sz w:val="28"/>
          <w:szCs w:val="28"/>
        </w:rPr>
      </w:pP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В соответствии с </w:t>
      </w:r>
      <w:r w:rsidRPr="005B6892">
        <w:rPr>
          <w:rFonts w:ascii="Times New Roman" w:hAnsi="Times New Roman" w:cs="Times New Roman"/>
          <w:sz w:val="28"/>
          <w:szCs w:val="28"/>
        </w:rPr>
        <w:t xml:space="preserve">Классификатором рисков </w:t>
      </w:r>
      <w:r w:rsidRPr="005B6892">
        <w:rPr>
          <w:rStyle w:val="S"/>
          <w:rFonts w:ascii="Times New Roman" w:eastAsia="Arial" w:hAnsi="Times New Roman" w:cs="Times New Roman"/>
          <w:sz w:val="28"/>
          <w:szCs w:val="28"/>
        </w:rPr>
        <w:t>Группы РусГидро</w:t>
      </w:r>
      <w:r w:rsidR="00371B8F"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 </w:t>
      </w:r>
      <w:r w:rsidR="005B6892" w:rsidRPr="005B6892">
        <w:rPr>
          <w:rStyle w:val="S"/>
          <w:rFonts w:ascii="Times New Roman" w:eastAsia="Arial" w:hAnsi="Times New Roman" w:cs="Times New Roman"/>
          <w:sz w:val="28"/>
          <w:szCs w:val="28"/>
        </w:rPr>
        <w:t xml:space="preserve">(доведен до сведения ПАО «Камчатскэнерго» письмом Директора по внутреннему контрою и управлению рисками – </w:t>
      </w:r>
      <w:r w:rsidR="00DC4181" w:rsidRPr="00DC4181">
        <w:rPr>
          <w:rStyle w:val="S"/>
          <w:rFonts w:ascii="Times New Roman" w:eastAsia="Arial" w:hAnsi="Times New Roman" w:cs="Times New Roman"/>
          <w:sz w:val="28"/>
          <w:szCs w:val="28"/>
        </w:rPr>
        <w:t>Главным аудитором ПАО «РусГидро»</w:t>
      </w:r>
      <w:r w:rsidR="00C135B2">
        <w:rPr>
          <w:rStyle w:val="S"/>
          <w:rFonts w:ascii="Times New Roman" w:eastAsia="Arial" w:hAnsi="Times New Roman" w:cs="Times New Roman"/>
          <w:sz w:val="28"/>
          <w:szCs w:val="28"/>
        </w:rPr>
        <w:t xml:space="preserve"> </w:t>
      </w:r>
      <w:r w:rsidR="00C135B2">
        <w:rPr>
          <w:rStyle w:val="S"/>
          <w:rFonts w:ascii="Times New Roman" w:eastAsia="Arial" w:hAnsi="Times New Roman" w:cs="Times New Roman"/>
          <w:sz w:val="28"/>
          <w:szCs w:val="28"/>
        </w:rPr>
        <w:br/>
      </w:r>
      <w:r w:rsidR="00DC4181"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от 31.10.2022 № 7890.73) на 2023 год </w:t>
      </w:r>
      <w:r w:rsidR="005B6892"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 </w:t>
      </w:r>
      <w:r w:rsidR="00DC4181" w:rsidRPr="00DC4181">
        <w:rPr>
          <w:rStyle w:val="S"/>
          <w:rFonts w:ascii="Times New Roman" w:eastAsia="Arial" w:hAnsi="Times New Roman" w:cs="Times New Roman"/>
          <w:sz w:val="28"/>
          <w:szCs w:val="28"/>
        </w:rPr>
        <w:t>для стратегического коррупционного риска идентифицировано 2 риска бизнес – процессов:</w:t>
      </w:r>
    </w:p>
    <w:p w:rsidR="00DC4181" w:rsidRPr="00DC4181" w:rsidRDefault="00DC4181" w:rsidP="00C179CE">
      <w:pPr>
        <w:widowControl w:val="0"/>
        <w:tabs>
          <w:tab w:val="left" w:pos="426"/>
        </w:tabs>
        <w:spacing w:after="0"/>
        <w:jc w:val="both"/>
        <w:rPr>
          <w:rStyle w:val="S"/>
          <w:rFonts w:ascii="Times New Roman" w:eastAsia="Arial" w:hAnsi="Times New Roman" w:cs="Times New Roman"/>
          <w:sz w:val="28"/>
          <w:szCs w:val="28"/>
        </w:rPr>
      </w:pPr>
      <w:r>
        <w:rPr>
          <w:rStyle w:val="S"/>
          <w:rFonts w:ascii="Times New Roman" w:eastAsia="Arial" w:hAnsi="Times New Roman" w:cs="Times New Roman"/>
          <w:sz w:val="28"/>
          <w:szCs w:val="28"/>
        </w:rPr>
        <w:t xml:space="preserve">- 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>превышение (злоупотребление) должностных полномочий</w:t>
      </w:r>
      <w:r w:rsidR="00CB750A">
        <w:rPr>
          <w:rStyle w:val="S"/>
          <w:rFonts w:ascii="Times New Roman" w:eastAsia="Arial" w:hAnsi="Times New Roman" w:cs="Times New Roman"/>
          <w:sz w:val="28"/>
          <w:szCs w:val="28"/>
        </w:rPr>
        <w:t>. Р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иск-фактор </w:t>
      </w:r>
      <w:r w:rsidR="00CB750A" w:rsidRPr="005B6892">
        <w:rPr>
          <w:rStyle w:val="S"/>
          <w:rFonts w:ascii="Times New Roman" w:eastAsia="Arial" w:hAnsi="Times New Roman" w:cs="Times New Roman"/>
          <w:sz w:val="28"/>
          <w:szCs w:val="28"/>
        </w:rPr>
        <w:t>–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 создание возможности для предоставления личной выгоды в связи с использованием служебного положения;</w:t>
      </w:r>
    </w:p>
    <w:p w:rsidR="00DC4181" w:rsidRPr="00DC4181" w:rsidRDefault="00DC4181" w:rsidP="00C179CE">
      <w:pPr>
        <w:widowControl w:val="0"/>
        <w:tabs>
          <w:tab w:val="left" w:pos="426"/>
        </w:tabs>
        <w:spacing w:after="0"/>
        <w:jc w:val="both"/>
        <w:rPr>
          <w:rStyle w:val="S"/>
          <w:rFonts w:ascii="Times New Roman" w:eastAsia="Arial" w:hAnsi="Times New Roman" w:cs="Times New Roman"/>
          <w:sz w:val="28"/>
          <w:szCs w:val="28"/>
        </w:rPr>
      </w:pPr>
      <w:r>
        <w:rPr>
          <w:rStyle w:val="S"/>
          <w:rFonts w:ascii="Times New Roman" w:eastAsia="Arial" w:hAnsi="Times New Roman" w:cs="Times New Roman"/>
          <w:sz w:val="28"/>
          <w:szCs w:val="28"/>
        </w:rPr>
        <w:t xml:space="preserve">- 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несоответствие требованиям законодательства (комплаенс). Риск-фактор </w:t>
      </w:r>
      <w:r w:rsidR="00CB750A" w:rsidRPr="005B6892">
        <w:rPr>
          <w:rStyle w:val="S"/>
          <w:rFonts w:ascii="Times New Roman" w:eastAsia="Arial" w:hAnsi="Times New Roman" w:cs="Times New Roman"/>
          <w:sz w:val="28"/>
          <w:szCs w:val="28"/>
        </w:rPr>
        <w:t>–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 xml:space="preserve"> несоблюдение требований законодательства </w:t>
      </w:r>
      <w:r>
        <w:rPr>
          <w:rStyle w:val="S"/>
          <w:rFonts w:ascii="Times New Roman" w:eastAsia="Arial" w:hAnsi="Times New Roman" w:cs="Times New Roman"/>
          <w:sz w:val="28"/>
          <w:szCs w:val="28"/>
        </w:rPr>
        <w:t>«О противодействии коррупции»</w:t>
      </w:r>
      <w:r w:rsidRPr="00DC4181">
        <w:rPr>
          <w:rStyle w:val="S"/>
          <w:rFonts w:ascii="Times New Roman" w:eastAsia="Arial" w:hAnsi="Times New Roman" w:cs="Times New Roman"/>
          <w:sz w:val="28"/>
          <w:szCs w:val="28"/>
        </w:rPr>
        <w:t>.</w:t>
      </w:r>
    </w:p>
    <w:p w:rsidR="00E54C93" w:rsidRPr="00243A53" w:rsidRDefault="00DC4181" w:rsidP="002D28A1">
      <w:pPr>
        <w:pStyle w:val="a3"/>
        <w:spacing w:after="0"/>
        <w:ind w:left="0" w:firstLine="426"/>
        <w:contextualSpacing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243A53">
        <w:rPr>
          <w:rFonts w:ascii="Times New Roman" w:hAnsi="Times New Roman"/>
          <w:sz w:val="28"/>
          <w:szCs w:val="28"/>
          <w:lang w:eastAsia="ru-RU"/>
        </w:rPr>
        <w:t xml:space="preserve">Из указанных рисков в реестр рисков бизнес-процессов </w:t>
      </w:r>
      <w:r w:rsidRPr="00243A53">
        <w:rPr>
          <w:rFonts w:ascii="Times New Roman" w:hAnsi="Times New Roman"/>
          <w:sz w:val="28"/>
          <w:szCs w:val="28"/>
          <w:lang w:eastAsia="ru-RU"/>
        </w:rPr>
        <w:br/>
        <w:t xml:space="preserve">ПАО «Камчатскэнерго»  на 2023 год для целей управления им на  </w:t>
      </w:r>
      <w:r w:rsidRPr="00243A53">
        <w:rPr>
          <w:rFonts w:ascii="Times New Roman" w:hAnsi="Times New Roman"/>
          <w:sz w:val="28"/>
          <w:szCs w:val="28"/>
          <w:lang w:eastAsia="ru-RU"/>
        </w:rPr>
        <w:lastRenderedPageBreak/>
        <w:t xml:space="preserve">стратегическом уровне (с отчетностью перед 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>Советом директоров) включен риск превышения (злоупотребления) должностных полномочий (протокол</w:t>
      </w:r>
      <w:r w:rsidR="00243A53">
        <w:rPr>
          <w:rFonts w:ascii="Times New Roman" w:hAnsi="Times New Roman"/>
          <w:sz w:val="28"/>
          <w:szCs w:val="28"/>
          <w:lang w:eastAsia="ru-RU"/>
        </w:rPr>
        <w:t> 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>решения</w:t>
      </w:r>
      <w:r w:rsidR="00243A53">
        <w:rPr>
          <w:rFonts w:ascii="Times New Roman" w:hAnsi="Times New Roman"/>
          <w:sz w:val="28"/>
          <w:szCs w:val="28"/>
          <w:lang w:eastAsia="ru-RU"/>
        </w:rPr>
        <w:t> 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>СД</w:t>
      </w:r>
      <w:r w:rsidR="00243A53">
        <w:rPr>
          <w:rFonts w:ascii="Times New Roman" w:hAnsi="Times New Roman"/>
          <w:sz w:val="28"/>
          <w:szCs w:val="28"/>
          <w:lang w:eastAsia="ru-RU"/>
        </w:rPr>
        <w:t> 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>от</w:t>
      </w:r>
      <w:r w:rsidR="00243A53">
        <w:rPr>
          <w:rFonts w:ascii="Times New Roman" w:hAnsi="Times New Roman"/>
          <w:sz w:val="28"/>
          <w:szCs w:val="28"/>
          <w:lang w:eastAsia="ru-RU"/>
        </w:rPr>
        <w:t> 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 xml:space="preserve">26.12.2022 № 10, приказ ПАО «Камчатскэнерго» </w:t>
      </w:r>
      <w:r w:rsidR="00243A53">
        <w:rPr>
          <w:rFonts w:ascii="Times New Roman" w:hAnsi="Times New Roman"/>
          <w:sz w:val="28"/>
          <w:szCs w:val="28"/>
          <w:lang w:eastAsia="ru-RU"/>
        </w:rPr>
        <w:t xml:space="preserve">     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 xml:space="preserve">от 28.12.2022 № 787 «А»).  Итоговая оценка данного риска для </w:t>
      </w:r>
      <w:r w:rsidR="00243A53">
        <w:rPr>
          <w:rFonts w:ascii="Times New Roman" w:hAnsi="Times New Roman"/>
          <w:sz w:val="28"/>
          <w:szCs w:val="28"/>
          <w:lang w:eastAsia="ru-RU"/>
        </w:rPr>
        <w:t xml:space="preserve">                           Общества</w:t>
      </w:r>
      <w:r w:rsidR="00E54C93" w:rsidRPr="00243A53">
        <w:rPr>
          <w:rFonts w:ascii="Times New Roman" w:hAnsi="Times New Roman"/>
          <w:sz w:val="28"/>
          <w:szCs w:val="28"/>
          <w:lang w:eastAsia="ru-RU"/>
        </w:rPr>
        <w:t xml:space="preserve"> (по методике, рекомендованной в Положении об УР) – низкая. Критерий включения в реестр рисков бизнес-процессов – нулевая толерантность к данному риску (неприемлемость самых незначительных отклонений в данном вопросе). Утвержденными мероприятиями по управлению данным риском является исполнение комплексной программы антикоррупционной деятельности и плана мероприятий по ее реализации.</w:t>
      </w:r>
    </w:p>
    <w:p w:rsidR="00B31D37" w:rsidRDefault="00B31D37" w:rsidP="002D28A1">
      <w:pPr>
        <w:widowControl w:val="0"/>
        <w:tabs>
          <w:tab w:val="left" w:pos="1134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3067FA">
        <w:rPr>
          <w:rFonts w:ascii="Times New Roman" w:hAnsi="Times New Roman"/>
          <w:sz w:val="28"/>
          <w:szCs w:val="28"/>
        </w:rPr>
        <w:t>бращени</w:t>
      </w:r>
      <w:r>
        <w:rPr>
          <w:rFonts w:ascii="Times New Roman" w:hAnsi="Times New Roman"/>
          <w:sz w:val="28"/>
          <w:szCs w:val="28"/>
        </w:rPr>
        <w:t xml:space="preserve">я </w:t>
      </w:r>
      <w:r w:rsidRPr="003067FA">
        <w:rPr>
          <w:rFonts w:ascii="Times New Roman" w:hAnsi="Times New Roman"/>
          <w:sz w:val="28"/>
          <w:szCs w:val="28"/>
        </w:rPr>
        <w:t xml:space="preserve">работников, контрагентов и иных (физических и юридических) лиц о </w:t>
      </w:r>
      <w:r>
        <w:rPr>
          <w:rFonts w:ascii="Times New Roman" w:hAnsi="Times New Roman"/>
          <w:sz w:val="28"/>
          <w:szCs w:val="28"/>
        </w:rPr>
        <w:t xml:space="preserve">возможных фактах коррупции в ПАО «Камчатскэнерго», подлежащих проверке, на </w:t>
      </w:r>
      <w:r w:rsidRPr="003067FA">
        <w:rPr>
          <w:rFonts w:ascii="Times New Roman" w:hAnsi="Times New Roman"/>
          <w:sz w:val="28"/>
          <w:szCs w:val="28"/>
        </w:rPr>
        <w:t>Лини</w:t>
      </w:r>
      <w:r>
        <w:rPr>
          <w:rFonts w:ascii="Times New Roman" w:hAnsi="Times New Roman"/>
          <w:sz w:val="28"/>
          <w:szCs w:val="28"/>
        </w:rPr>
        <w:t>ю</w:t>
      </w:r>
      <w:r w:rsidRPr="003067FA">
        <w:rPr>
          <w:rFonts w:ascii="Times New Roman" w:hAnsi="Times New Roman"/>
          <w:sz w:val="28"/>
          <w:szCs w:val="28"/>
        </w:rPr>
        <w:t xml:space="preserve"> доверия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Группы РусГидро в 20</w:t>
      </w:r>
      <w:r w:rsidR="0064288E">
        <w:rPr>
          <w:rFonts w:ascii="Times New Roman" w:hAnsi="Times New Roman"/>
          <w:color w:val="000000"/>
          <w:sz w:val="28"/>
          <w:szCs w:val="28"/>
        </w:rPr>
        <w:t>2</w:t>
      </w:r>
      <w:r w:rsidR="00600422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году не поступали</w:t>
      </w:r>
      <w:r w:rsidRPr="003067FA">
        <w:rPr>
          <w:rFonts w:ascii="Times New Roman" w:hAnsi="Times New Roman"/>
          <w:sz w:val="28"/>
          <w:szCs w:val="28"/>
        </w:rPr>
        <w:t>.</w:t>
      </w:r>
    </w:p>
    <w:p w:rsidR="006B47B2" w:rsidRPr="002938A8" w:rsidRDefault="00552906" w:rsidP="00C179CE">
      <w:pPr>
        <w:spacing w:after="0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 w:rsidRPr="00552906">
        <w:rPr>
          <w:rFonts w:ascii="Times New Roman" w:hAnsi="Times New Roman"/>
          <w:sz w:val="28"/>
          <w:szCs w:val="28"/>
          <w:lang w:eastAsia="ru-RU"/>
        </w:rPr>
        <w:t>В рамках организации проверки поступающих сведений о наличии признаков реального и (или) потенциального конфликта интересов</w:t>
      </w:r>
      <w:r w:rsidRP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6B47B2" w:rsidRP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Комиссией по этике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ПАО «Камчатскэнерго» проведено </w:t>
      </w:r>
      <w:r w:rsidR="00243A5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7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заседани</w:t>
      </w:r>
      <w:r w:rsidR="00664A2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й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, рассмотрено </w:t>
      </w:r>
      <w:r w:rsidR="00243A5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10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вопросов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.</w:t>
      </w:r>
      <w:r w:rsidR="006B47B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Все рекомендации Комиссии приняты к исполнению. </w:t>
      </w:r>
    </w:p>
    <w:p w:rsidR="006B47B2" w:rsidRPr="00673DDC" w:rsidRDefault="006B47B2" w:rsidP="00C179CE">
      <w:pPr>
        <w:spacing w:after="0"/>
        <w:ind w:firstLine="708"/>
        <w:jc w:val="both"/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Уведомления (сообщения) о подарках от работников Общества в 20</w:t>
      </w:r>
      <w:r w:rsidR="00BF14FD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 w:rsidR="00243A53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>2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 году не поступали.</w:t>
      </w:r>
    </w:p>
    <w:p w:rsidR="00F2629A" w:rsidRDefault="00C03575" w:rsidP="00C179C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FB6012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 xml:space="preserve">ем по работе с </w:t>
      </w:r>
      <w:r w:rsidRPr="00FB6012">
        <w:rPr>
          <w:rFonts w:ascii="Times New Roman" w:hAnsi="Times New Roman"/>
          <w:sz w:val="28"/>
          <w:szCs w:val="28"/>
        </w:rPr>
        <w:t>персоналом</w:t>
      </w:r>
      <w:r>
        <w:rPr>
          <w:rFonts w:ascii="Times New Roman" w:hAnsi="Times New Roman"/>
          <w:sz w:val="28"/>
          <w:szCs w:val="28"/>
        </w:rPr>
        <w:t xml:space="preserve">, бухгалтерией организован сбор </w:t>
      </w:r>
      <w:r w:rsidR="00DC4CB5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и представление в</w:t>
      </w:r>
      <w:r w:rsidR="00DC4CB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ПАО «РусГидро» сведений о доходах</w:t>
      </w:r>
      <w:r w:rsidR="00DC4CB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DF2692">
        <w:rPr>
          <w:rFonts w:ascii="Times New Roman" w:hAnsi="Times New Roman"/>
          <w:sz w:val="28"/>
          <w:szCs w:val="28"/>
        </w:rPr>
        <w:t>представл</w:t>
      </w:r>
      <w:r w:rsidR="00DC4CB5">
        <w:rPr>
          <w:rFonts w:ascii="Times New Roman" w:hAnsi="Times New Roman"/>
          <w:sz w:val="28"/>
          <w:szCs w:val="28"/>
        </w:rPr>
        <w:t>яемых</w:t>
      </w:r>
      <w:r w:rsidRPr="00DF2692">
        <w:rPr>
          <w:rFonts w:ascii="Times New Roman" w:hAnsi="Times New Roman"/>
          <w:sz w:val="28"/>
          <w:szCs w:val="28"/>
        </w:rPr>
        <w:t xml:space="preserve"> </w:t>
      </w:r>
      <w:r w:rsidR="00DC4CB5">
        <w:rPr>
          <w:rFonts w:ascii="Times New Roman" w:hAnsi="Times New Roman"/>
          <w:sz w:val="28"/>
          <w:szCs w:val="28"/>
        </w:rPr>
        <w:t xml:space="preserve">работниками Общества (декларантами) в соответствии с перечнем должностей, подверженных коррупционным рискам. </w:t>
      </w:r>
      <w:r w:rsidR="00F2629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существлялось формирование</w:t>
      </w:r>
      <w:r w:rsidRPr="00BA527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 актуализаци</w:t>
      </w:r>
      <w:r w:rsidR="00DC4CB5">
        <w:rPr>
          <w:rFonts w:ascii="Times New Roman" w:hAnsi="Times New Roman"/>
          <w:sz w:val="28"/>
          <w:szCs w:val="28"/>
        </w:rPr>
        <w:t>я</w:t>
      </w:r>
      <w:r w:rsidRPr="00BA5279">
        <w:rPr>
          <w:rFonts w:ascii="Times New Roman" w:hAnsi="Times New Roman"/>
          <w:sz w:val="28"/>
          <w:szCs w:val="28"/>
        </w:rPr>
        <w:t xml:space="preserve"> списков </w:t>
      </w:r>
      <w:r>
        <w:rPr>
          <w:rFonts w:ascii="Times New Roman" w:hAnsi="Times New Roman"/>
          <w:sz w:val="28"/>
          <w:szCs w:val="28"/>
        </w:rPr>
        <w:t>декларантов</w:t>
      </w:r>
      <w:r w:rsidRPr="00BA5279">
        <w:rPr>
          <w:rFonts w:ascii="Times New Roman" w:hAnsi="Times New Roman"/>
          <w:sz w:val="28"/>
          <w:szCs w:val="28"/>
        </w:rPr>
        <w:t xml:space="preserve"> (включая членов их семей и близких родственников)</w:t>
      </w:r>
      <w:r w:rsidR="00F2629A">
        <w:rPr>
          <w:rFonts w:ascii="Times New Roman" w:hAnsi="Times New Roman"/>
          <w:sz w:val="28"/>
          <w:szCs w:val="28"/>
        </w:rPr>
        <w:t>, представляющих сведения о доходах.</w:t>
      </w:r>
    </w:p>
    <w:p w:rsidR="001B3700" w:rsidRDefault="007C6B8D" w:rsidP="00C179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роведена проверка знаний по вопросам антикоррупционного законодательства РФ для </w:t>
      </w:r>
      <w:r w:rsidR="00BA1E56">
        <w:rPr>
          <w:rFonts w:ascii="Times New Roman" w:hAnsi="Times New Roman" w:cs="Times New Roman"/>
          <w:sz w:val="28"/>
          <w:szCs w:val="28"/>
        </w:rPr>
        <w:t>3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руководящ</w:t>
      </w:r>
      <w:r w:rsidR="00BA1E56">
        <w:rPr>
          <w:rFonts w:ascii="Times New Roman" w:hAnsi="Times New Roman" w:cs="Times New Roman"/>
          <w:sz w:val="28"/>
          <w:szCs w:val="28"/>
        </w:rPr>
        <w:t>их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BA1E56">
        <w:rPr>
          <w:rFonts w:ascii="Times New Roman" w:hAnsi="Times New Roman" w:cs="Times New Roman"/>
          <w:sz w:val="28"/>
          <w:szCs w:val="28"/>
        </w:rPr>
        <w:t>ов</w:t>
      </w:r>
      <w:r w:rsidR="00BB0AD9" w:rsidRPr="00BB0AD9">
        <w:rPr>
          <w:rFonts w:ascii="Times New Roman" w:hAnsi="Times New Roman" w:cs="Times New Roman"/>
          <w:sz w:val="28"/>
          <w:szCs w:val="28"/>
        </w:rPr>
        <w:t xml:space="preserve"> </w:t>
      </w:r>
      <w:r w:rsidR="00BA1E56">
        <w:rPr>
          <w:rFonts w:ascii="Times New Roman" w:hAnsi="Times New Roman" w:cs="Times New Roman"/>
          <w:sz w:val="28"/>
          <w:szCs w:val="28"/>
        </w:rPr>
        <w:t>Общества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A1E56">
        <w:rPr>
          <w:rFonts w:ascii="Times New Roman" w:hAnsi="Times New Roman" w:cs="Times New Roman"/>
          <w:sz w:val="28"/>
          <w:szCs w:val="28"/>
        </w:rPr>
        <w:t xml:space="preserve">Обучение </w:t>
      </w:r>
      <w:r w:rsidR="009217B0">
        <w:rPr>
          <w:rFonts w:ascii="Times New Roman" w:hAnsi="Times New Roman" w:cs="Times New Roman"/>
          <w:sz w:val="28"/>
          <w:szCs w:val="28"/>
        </w:rPr>
        <w:t xml:space="preserve">и тестирование </w:t>
      </w:r>
      <w:r w:rsidR="00BA1E56">
        <w:rPr>
          <w:rFonts w:ascii="Times New Roman" w:hAnsi="Times New Roman" w:cs="Times New Roman"/>
          <w:sz w:val="28"/>
          <w:szCs w:val="28"/>
        </w:rPr>
        <w:t xml:space="preserve">по направлению </w:t>
      </w:r>
      <w:r w:rsidR="009217B0">
        <w:rPr>
          <w:rFonts w:ascii="Times New Roman" w:hAnsi="Times New Roman" w:cs="Times New Roman"/>
          <w:sz w:val="28"/>
          <w:szCs w:val="28"/>
        </w:rPr>
        <w:t xml:space="preserve">«Политика ПАО «РусГидро» в области противодействия коррупции» прошли 4 работника. </w:t>
      </w:r>
    </w:p>
    <w:p w:rsidR="009217B0" w:rsidRDefault="009217B0" w:rsidP="00C179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Запланировано обучение и проверка знаний (тестирование) 3 работников.</w:t>
      </w:r>
    </w:p>
    <w:p w:rsidR="00E00D54" w:rsidRDefault="00E00D54" w:rsidP="00C179CE">
      <w:pPr>
        <w:spacing w:after="0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В процессе проверки кандидатов на трудоустройство фактов сокрытия информации, конфликта интересов не выявлено. С Антикоррупционной политикой ознакомлено 4</w:t>
      </w:r>
      <w:r w:rsidR="0060042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44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работник</w:t>
      </w:r>
      <w:r w:rsidR="00600422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а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.</w:t>
      </w:r>
    </w:p>
    <w:p w:rsidR="00857C91" w:rsidRDefault="00857C91" w:rsidP="00C179CE">
      <w:pPr>
        <w:spacing w:after="0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CF1A45" w:rsidRDefault="00CF1A45" w:rsidP="00C179CE">
      <w:pPr>
        <w:spacing w:after="0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</w:p>
    <w:p w:rsidR="00350AE8" w:rsidRDefault="00BA5205" w:rsidP="00C179CE">
      <w:pPr>
        <w:spacing w:after="0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Г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енеральн</w:t>
      </w: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ый</w:t>
      </w:r>
      <w:r w:rsidR="00350AE8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директор</w:t>
      </w:r>
    </w:p>
    <w:p w:rsidR="00664A23" w:rsidRDefault="00350AE8" w:rsidP="00CF1A45">
      <w:pPr>
        <w:spacing w:after="0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>ПАО «Камчатскэнерго»</w:t>
      </w:r>
      <w:r w:rsidR="00BA5205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                                           </w:t>
      </w:r>
      <w:r w:rsidR="00244F6B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             </w:t>
      </w:r>
      <w:r w:rsidR="00376AC6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x-none"/>
        </w:rPr>
        <w:t xml:space="preserve">    А.Н. Новиков</w:t>
      </w:r>
      <w:bookmarkStart w:id="0" w:name="_GoBack"/>
      <w:bookmarkEnd w:id="0"/>
    </w:p>
    <w:sectPr w:rsidR="00664A23" w:rsidSect="00502029">
      <w:footerReference w:type="default" r:id="rId7"/>
      <w:pgSz w:w="11906" w:h="16838"/>
      <w:pgMar w:top="1134" w:right="850" w:bottom="1134" w:left="1701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4609" w:rsidRDefault="00474609" w:rsidP="00502029">
      <w:pPr>
        <w:spacing w:after="0" w:line="240" w:lineRule="auto"/>
      </w:pPr>
      <w:r>
        <w:separator/>
      </w:r>
    </w:p>
  </w:endnote>
  <w:endnote w:type="continuationSeparator" w:id="0">
    <w:p w:rsidR="00474609" w:rsidRDefault="00474609" w:rsidP="00502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3672346"/>
      <w:docPartObj>
        <w:docPartGallery w:val="Page Numbers (Bottom of Page)"/>
        <w:docPartUnique/>
      </w:docPartObj>
    </w:sdtPr>
    <w:sdtEndPr/>
    <w:sdtContent>
      <w:p w:rsidR="00502029" w:rsidRDefault="00502029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1A45">
          <w:rPr>
            <w:noProof/>
          </w:rPr>
          <w:t>2</w:t>
        </w:r>
        <w:r>
          <w:fldChar w:fldCharType="end"/>
        </w:r>
      </w:p>
    </w:sdtContent>
  </w:sdt>
  <w:p w:rsidR="00502029" w:rsidRDefault="0050202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4609" w:rsidRDefault="00474609" w:rsidP="00502029">
      <w:pPr>
        <w:spacing w:after="0" w:line="240" w:lineRule="auto"/>
      </w:pPr>
      <w:r>
        <w:separator/>
      </w:r>
    </w:p>
  </w:footnote>
  <w:footnote w:type="continuationSeparator" w:id="0">
    <w:p w:rsidR="00474609" w:rsidRDefault="00474609" w:rsidP="00502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6E93"/>
    <w:multiLevelType w:val="hybridMultilevel"/>
    <w:tmpl w:val="B3CE79D4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C262AE"/>
    <w:multiLevelType w:val="hybridMultilevel"/>
    <w:tmpl w:val="34483630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1DD02C5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5B57D14"/>
    <w:multiLevelType w:val="hybridMultilevel"/>
    <w:tmpl w:val="9C026FFE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8032E49"/>
    <w:multiLevelType w:val="hybridMultilevel"/>
    <w:tmpl w:val="E328FE28"/>
    <w:lvl w:ilvl="0" w:tplc="0C50A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C0EF5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5036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F04CF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611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5F86E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11222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B85B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B1E9D0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B73248"/>
    <w:multiLevelType w:val="hybridMultilevel"/>
    <w:tmpl w:val="56267664"/>
    <w:lvl w:ilvl="0" w:tplc="997EF430">
      <w:start w:val="1"/>
      <w:numFmt w:val="decimal"/>
      <w:lvlText w:val="%1."/>
      <w:lvlJc w:val="left"/>
      <w:pPr>
        <w:ind w:left="1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5" w15:restartNumberingAfterBreak="0">
    <w:nsid w:val="378E0CDE"/>
    <w:multiLevelType w:val="hybridMultilevel"/>
    <w:tmpl w:val="815643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2272C8"/>
    <w:multiLevelType w:val="hybridMultilevel"/>
    <w:tmpl w:val="5B0EBCDC"/>
    <w:lvl w:ilvl="0" w:tplc="EB0E0A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00B1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54E5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0AB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C6FB3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FE4847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DC58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6276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D663B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35B15"/>
    <w:multiLevelType w:val="hybridMultilevel"/>
    <w:tmpl w:val="7F44B072"/>
    <w:lvl w:ilvl="0" w:tplc="00C26A06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640A43"/>
    <w:multiLevelType w:val="multilevel"/>
    <w:tmpl w:val="A7E2F3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9" w15:restartNumberingAfterBreak="0">
    <w:nsid w:val="599E453B"/>
    <w:multiLevelType w:val="hybridMultilevel"/>
    <w:tmpl w:val="5FE8CFE8"/>
    <w:lvl w:ilvl="0" w:tplc="627EF84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F9C79BE"/>
    <w:multiLevelType w:val="hybridMultilevel"/>
    <w:tmpl w:val="5B320334"/>
    <w:lvl w:ilvl="0" w:tplc="5AA020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7D450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D44AA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D82C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3F0292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DAB4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5ED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829C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31253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40126DE"/>
    <w:multiLevelType w:val="hybridMultilevel"/>
    <w:tmpl w:val="8D06BC60"/>
    <w:lvl w:ilvl="0" w:tplc="59B041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A011F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94A6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1F0E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2454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3059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0E9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2419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0384AC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6"/>
  </w:num>
  <w:num w:numId="10">
    <w:abstractNumId w:val="10"/>
  </w:num>
  <w:num w:numId="11">
    <w:abstractNumId w:val="4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4B2"/>
    <w:rsid w:val="00013E7A"/>
    <w:rsid w:val="000142C9"/>
    <w:rsid w:val="000316C7"/>
    <w:rsid w:val="00035E42"/>
    <w:rsid w:val="00055FA8"/>
    <w:rsid w:val="00060351"/>
    <w:rsid w:val="00064292"/>
    <w:rsid w:val="0007255C"/>
    <w:rsid w:val="000745DA"/>
    <w:rsid w:val="000A04A0"/>
    <w:rsid w:val="000B2F84"/>
    <w:rsid w:val="000E320E"/>
    <w:rsid w:val="000E5E56"/>
    <w:rsid w:val="000F543D"/>
    <w:rsid w:val="00114375"/>
    <w:rsid w:val="00114B74"/>
    <w:rsid w:val="00156FA2"/>
    <w:rsid w:val="001679C3"/>
    <w:rsid w:val="0017013F"/>
    <w:rsid w:val="001A6D90"/>
    <w:rsid w:val="001B3700"/>
    <w:rsid w:val="001B62E1"/>
    <w:rsid w:val="001D537D"/>
    <w:rsid w:val="001D6ACB"/>
    <w:rsid w:val="002041B0"/>
    <w:rsid w:val="0021442D"/>
    <w:rsid w:val="002256F6"/>
    <w:rsid w:val="00231A2E"/>
    <w:rsid w:val="0023207A"/>
    <w:rsid w:val="00243A53"/>
    <w:rsid w:val="00244F6B"/>
    <w:rsid w:val="002575F3"/>
    <w:rsid w:val="0026305A"/>
    <w:rsid w:val="002938A8"/>
    <w:rsid w:val="002A104A"/>
    <w:rsid w:val="002B54F7"/>
    <w:rsid w:val="002C1BF8"/>
    <w:rsid w:val="002D28A1"/>
    <w:rsid w:val="00310EC0"/>
    <w:rsid w:val="00315DD1"/>
    <w:rsid w:val="003237EB"/>
    <w:rsid w:val="003337C0"/>
    <w:rsid w:val="003424A2"/>
    <w:rsid w:val="003441EA"/>
    <w:rsid w:val="00350AE8"/>
    <w:rsid w:val="00371B8F"/>
    <w:rsid w:val="00376AC6"/>
    <w:rsid w:val="003D40BB"/>
    <w:rsid w:val="003F1A0E"/>
    <w:rsid w:val="003F2D82"/>
    <w:rsid w:val="003F7431"/>
    <w:rsid w:val="00401D8B"/>
    <w:rsid w:val="00450830"/>
    <w:rsid w:val="00474609"/>
    <w:rsid w:val="00487B55"/>
    <w:rsid w:val="004A0498"/>
    <w:rsid w:val="004A6F90"/>
    <w:rsid w:val="004B5A9D"/>
    <w:rsid w:val="004D568C"/>
    <w:rsid w:val="004E7087"/>
    <w:rsid w:val="005004A5"/>
    <w:rsid w:val="00502029"/>
    <w:rsid w:val="005106C7"/>
    <w:rsid w:val="00530B50"/>
    <w:rsid w:val="00532829"/>
    <w:rsid w:val="00532BEA"/>
    <w:rsid w:val="00552906"/>
    <w:rsid w:val="00561D70"/>
    <w:rsid w:val="005B6892"/>
    <w:rsid w:val="005D3F96"/>
    <w:rsid w:val="005F550A"/>
    <w:rsid w:val="00600422"/>
    <w:rsid w:val="00604E3B"/>
    <w:rsid w:val="00612592"/>
    <w:rsid w:val="006263D3"/>
    <w:rsid w:val="0064288E"/>
    <w:rsid w:val="00660C58"/>
    <w:rsid w:val="00664A23"/>
    <w:rsid w:val="0067205A"/>
    <w:rsid w:val="00673DDC"/>
    <w:rsid w:val="00685CF7"/>
    <w:rsid w:val="0069133F"/>
    <w:rsid w:val="00692136"/>
    <w:rsid w:val="006A036B"/>
    <w:rsid w:val="006B367D"/>
    <w:rsid w:val="006B47B2"/>
    <w:rsid w:val="006E35A9"/>
    <w:rsid w:val="006E4D25"/>
    <w:rsid w:val="00701AD3"/>
    <w:rsid w:val="00723FFD"/>
    <w:rsid w:val="0072715F"/>
    <w:rsid w:val="00751165"/>
    <w:rsid w:val="00761770"/>
    <w:rsid w:val="00777C92"/>
    <w:rsid w:val="00792BAD"/>
    <w:rsid w:val="007A3094"/>
    <w:rsid w:val="007A6D09"/>
    <w:rsid w:val="007B3F2A"/>
    <w:rsid w:val="007C3DE2"/>
    <w:rsid w:val="007C6B8D"/>
    <w:rsid w:val="007E7868"/>
    <w:rsid w:val="007F1109"/>
    <w:rsid w:val="00822E81"/>
    <w:rsid w:val="00832DEB"/>
    <w:rsid w:val="00857C91"/>
    <w:rsid w:val="00871045"/>
    <w:rsid w:val="00894AB3"/>
    <w:rsid w:val="008B242D"/>
    <w:rsid w:val="008B27E2"/>
    <w:rsid w:val="008D1BDB"/>
    <w:rsid w:val="008D30E4"/>
    <w:rsid w:val="008E0862"/>
    <w:rsid w:val="00914F9A"/>
    <w:rsid w:val="009217B0"/>
    <w:rsid w:val="009417B0"/>
    <w:rsid w:val="00941EA2"/>
    <w:rsid w:val="00947F58"/>
    <w:rsid w:val="00954B32"/>
    <w:rsid w:val="0098303F"/>
    <w:rsid w:val="00996E76"/>
    <w:rsid w:val="009C2D65"/>
    <w:rsid w:val="009D2FEB"/>
    <w:rsid w:val="009F260F"/>
    <w:rsid w:val="00A128AB"/>
    <w:rsid w:val="00A1308C"/>
    <w:rsid w:val="00A213DD"/>
    <w:rsid w:val="00A22E74"/>
    <w:rsid w:val="00A34EC6"/>
    <w:rsid w:val="00A72244"/>
    <w:rsid w:val="00A77FDD"/>
    <w:rsid w:val="00A909F8"/>
    <w:rsid w:val="00A96A5D"/>
    <w:rsid w:val="00AE0FBA"/>
    <w:rsid w:val="00AE53A2"/>
    <w:rsid w:val="00AE7B62"/>
    <w:rsid w:val="00AF24B2"/>
    <w:rsid w:val="00B23611"/>
    <w:rsid w:val="00B30D2E"/>
    <w:rsid w:val="00B31D37"/>
    <w:rsid w:val="00B44124"/>
    <w:rsid w:val="00B458B1"/>
    <w:rsid w:val="00B46B30"/>
    <w:rsid w:val="00B62BA9"/>
    <w:rsid w:val="00B64308"/>
    <w:rsid w:val="00B70066"/>
    <w:rsid w:val="00B7437A"/>
    <w:rsid w:val="00B83E79"/>
    <w:rsid w:val="00B8644C"/>
    <w:rsid w:val="00BA1E56"/>
    <w:rsid w:val="00BA5205"/>
    <w:rsid w:val="00BB0AD9"/>
    <w:rsid w:val="00BB545E"/>
    <w:rsid w:val="00BD25E6"/>
    <w:rsid w:val="00BE093E"/>
    <w:rsid w:val="00BF0F9E"/>
    <w:rsid w:val="00BF14FD"/>
    <w:rsid w:val="00BF638D"/>
    <w:rsid w:val="00C03575"/>
    <w:rsid w:val="00C135B2"/>
    <w:rsid w:val="00C179CE"/>
    <w:rsid w:val="00C21E25"/>
    <w:rsid w:val="00C27BAA"/>
    <w:rsid w:val="00C55A4F"/>
    <w:rsid w:val="00C560AA"/>
    <w:rsid w:val="00C57F44"/>
    <w:rsid w:val="00C73235"/>
    <w:rsid w:val="00C979D3"/>
    <w:rsid w:val="00CB233F"/>
    <w:rsid w:val="00CB750A"/>
    <w:rsid w:val="00CD06C6"/>
    <w:rsid w:val="00CE6C5F"/>
    <w:rsid w:val="00CF0EE2"/>
    <w:rsid w:val="00CF1A45"/>
    <w:rsid w:val="00D0217A"/>
    <w:rsid w:val="00D03A31"/>
    <w:rsid w:val="00D3139C"/>
    <w:rsid w:val="00D52C01"/>
    <w:rsid w:val="00D61534"/>
    <w:rsid w:val="00D73D81"/>
    <w:rsid w:val="00D73E1B"/>
    <w:rsid w:val="00DC4181"/>
    <w:rsid w:val="00DC4CB5"/>
    <w:rsid w:val="00DE2F6F"/>
    <w:rsid w:val="00DF47BC"/>
    <w:rsid w:val="00E00D54"/>
    <w:rsid w:val="00E0176B"/>
    <w:rsid w:val="00E3466C"/>
    <w:rsid w:val="00E518C0"/>
    <w:rsid w:val="00E54C93"/>
    <w:rsid w:val="00ED79F7"/>
    <w:rsid w:val="00F03CE3"/>
    <w:rsid w:val="00F2629A"/>
    <w:rsid w:val="00F31A02"/>
    <w:rsid w:val="00F3466D"/>
    <w:rsid w:val="00F42409"/>
    <w:rsid w:val="00F543ED"/>
    <w:rsid w:val="00F55F0D"/>
    <w:rsid w:val="00F61EEA"/>
    <w:rsid w:val="00F71A88"/>
    <w:rsid w:val="00F94186"/>
    <w:rsid w:val="00F96852"/>
    <w:rsid w:val="00F96C9E"/>
    <w:rsid w:val="00FB0184"/>
    <w:rsid w:val="00FC0735"/>
    <w:rsid w:val="00FF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FF149"/>
  <w15:docId w15:val="{FA0DCBCC-CDF3-4758-A83F-FCEC3CBD1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1D7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Основной текст_"/>
    <w:link w:val="9"/>
    <w:rsid w:val="00561D70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9">
    <w:name w:val="Основной текст9"/>
    <w:basedOn w:val="a"/>
    <w:link w:val="a4"/>
    <w:rsid w:val="00561D70"/>
    <w:pPr>
      <w:shd w:val="clear" w:color="auto" w:fill="FFFFFF"/>
      <w:spacing w:after="0" w:line="322" w:lineRule="exact"/>
      <w:ind w:hanging="140"/>
      <w:jc w:val="right"/>
    </w:pPr>
    <w:rPr>
      <w:rFonts w:ascii="Times New Roman" w:eastAsia="Times New Roman" w:hAnsi="Times New Roman"/>
      <w:sz w:val="27"/>
      <w:szCs w:val="27"/>
    </w:rPr>
  </w:style>
  <w:style w:type="paragraph" w:styleId="a5">
    <w:name w:val="Normal (Web)"/>
    <w:basedOn w:val="a"/>
    <w:uiPriority w:val="99"/>
    <w:semiHidden/>
    <w:unhideWhenUsed/>
    <w:rsid w:val="00487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27BAA"/>
    <w:rPr>
      <w:i/>
      <w:iCs/>
    </w:rPr>
  </w:style>
  <w:style w:type="paragraph" w:customStyle="1" w:styleId="rtejustify1">
    <w:name w:val="rtejustify1"/>
    <w:basedOn w:val="a"/>
    <w:rsid w:val="00A213DD"/>
    <w:pPr>
      <w:spacing w:before="100" w:beforeAutospacing="1" w:after="100" w:afterAutospacing="1" w:line="270" w:lineRule="atLeast"/>
      <w:ind w:firstLine="300"/>
      <w:jc w:val="both"/>
    </w:pPr>
    <w:rPr>
      <w:rFonts w:ascii="Times New Roman" w:eastAsia="Times New Roman" w:hAnsi="Times New Roman" w:cs="Times New Roman"/>
      <w:color w:val="2B2B2B"/>
      <w:sz w:val="24"/>
      <w:szCs w:val="24"/>
      <w:lang w:eastAsia="ru-RU"/>
    </w:rPr>
  </w:style>
  <w:style w:type="paragraph" w:customStyle="1" w:styleId="pboth">
    <w:name w:val="pboth"/>
    <w:basedOn w:val="a"/>
    <w:rsid w:val="00055F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02029"/>
  </w:style>
  <w:style w:type="paragraph" w:styleId="a9">
    <w:name w:val="footer"/>
    <w:basedOn w:val="a"/>
    <w:link w:val="aa"/>
    <w:uiPriority w:val="99"/>
    <w:unhideWhenUsed/>
    <w:rsid w:val="005020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02029"/>
  </w:style>
  <w:style w:type="paragraph" w:styleId="ab">
    <w:name w:val="Balloon Text"/>
    <w:basedOn w:val="a"/>
    <w:link w:val="ac"/>
    <w:uiPriority w:val="99"/>
    <w:semiHidden/>
    <w:unhideWhenUsed/>
    <w:rsid w:val="00A12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128AB"/>
    <w:rPr>
      <w:rFonts w:ascii="Segoe UI" w:hAnsi="Segoe UI" w:cs="Segoe UI"/>
      <w:sz w:val="18"/>
      <w:szCs w:val="18"/>
    </w:rPr>
  </w:style>
  <w:style w:type="character" w:customStyle="1" w:styleId="S">
    <w:name w:val="S_Обычный Знак"/>
    <w:link w:val="S0"/>
    <w:locked/>
    <w:rsid w:val="005D3F96"/>
    <w:rPr>
      <w:sz w:val="24"/>
      <w:szCs w:val="24"/>
    </w:rPr>
  </w:style>
  <w:style w:type="paragraph" w:customStyle="1" w:styleId="S0">
    <w:name w:val="S_Обычный"/>
    <w:basedOn w:val="a"/>
    <w:link w:val="S"/>
    <w:rsid w:val="005D3F96"/>
    <w:pPr>
      <w:widowControl w:val="0"/>
      <w:spacing w:after="0" w:line="240" w:lineRule="auto"/>
      <w:jc w:val="both"/>
    </w:pPr>
    <w:rPr>
      <w:sz w:val="24"/>
      <w:szCs w:val="24"/>
    </w:rPr>
  </w:style>
  <w:style w:type="paragraph" w:customStyle="1" w:styleId="Default">
    <w:name w:val="Default"/>
    <w:rsid w:val="000142C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6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1454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566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11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602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003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959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4939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7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62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454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867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2404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032784">
          <w:marLeft w:val="150"/>
          <w:marRight w:val="150"/>
          <w:marTop w:val="0"/>
          <w:marBottom w:val="0"/>
          <w:divBdr>
            <w:top w:val="single" w:sz="6" w:space="0" w:color="9D21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2896">
                  <w:marLeft w:val="310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0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32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42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0251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09037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179">
          <w:marLeft w:val="360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0941">
          <w:marLeft w:val="36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Литвинюк Надежда Юрьевна</dc:creator>
  <cp:keywords/>
  <dc:description/>
  <cp:lastModifiedBy>Литвинюк Надежда Юрьевна</cp:lastModifiedBy>
  <cp:revision>2</cp:revision>
  <cp:lastPrinted>2022-02-28T00:48:00Z</cp:lastPrinted>
  <dcterms:created xsi:type="dcterms:W3CDTF">2023-03-28T05:02:00Z</dcterms:created>
  <dcterms:modified xsi:type="dcterms:W3CDTF">2023-03-28T05:02:00Z</dcterms:modified>
</cp:coreProperties>
</file>