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42C9" w:rsidRDefault="000142C9" w:rsidP="000142C9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Утвержден решением Совета</w:t>
      </w:r>
    </w:p>
    <w:p w:rsidR="000142C9" w:rsidRPr="00AD226C" w:rsidRDefault="000142C9" w:rsidP="000142C9">
      <w:pPr>
        <w:pStyle w:val="Default"/>
        <w:jc w:val="right"/>
        <w:rPr>
          <w:b/>
          <w:sz w:val="28"/>
          <w:szCs w:val="28"/>
        </w:rPr>
      </w:pPr>
      <w:r>
        <w:rPr>
          <w:sz w:val="28"/>
          <w:szCs w:val="28"/>
        </w:rPr>
        <w:t>директоров ПАО «Камчатскэнерго»</w:t>
      </w:r>
    </w:p>
    <w:p w:rsidR="000142C9" w:rsidRPr="008905A6" w:rsidRDefault="000142C9" w:rsidP="000142C9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</w:t>
      </w:r>
      <w:r w:rsidR="00CD06C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</w:t>
      </w:r>
      <w:r w:rsidRPr="00FB6012">
        <w:rPr>
          <w:rFonts w:ascii="Times New Roman" w:eastAsia="Times New Roman" w:hAnsi="Times New Roman"/>
          <w:sz w:val="28"/>
          <w:szCs w:val="28"/>
          <w:lang w:eastAsia="ru-RU"/>
        </w:rPr>
        <w:t xml:space="preserve">(протокол от </w:t>
      </w:r>
      <w:r w:rsidR="00CD06C6">
        <w:rPr>
          <w:rFonts w:ascii="Times New Roman" w:eastAsia="Times New Roman" w:hAnsi="Times New Roman"/>
          <w:sz w:val="28"/>
          <w:szCs w:val="28"/>
          <w:lang w:eastAsia="ru-RU"/>
        </w:rPr>
        <w:t>24.03.2022</w:t>
      </w:r>
      <w:r w:rsidRPr="00FB6012">
        <w:rPr>
          <w:rFonts w:ascii="Times New Roman" w:eastAsia="Times New Roman" w:hAnsi="Times New Roman"/>
          <w:sz w:val="28"/>
          <w:szCs w:val="28"/>
          <w:lang w:eastAsia="ru-RU"/>
        </w:rPr>
        <w:t xml:space="preserve"> №</w:t>
      </w:r>
      <w:r w:rsidR="00CD06C6">
        <w:rPr>
          <w:rFonts w:ascii="Times New Roman" w:eastAsia="Times New Roman" w:hAnsi="Times New Roman"/>
          <w:sz w:val="28"/>
          <w:szCs w:val="28"/>
          <w:lang w:eastAsia="ru-RU"/>
        </w:rPr>
        <w:t xml:space="preserve"> 16)</w:t>
      </w:r>
    </w:p>
    <w:p w:rsidR="00244F6B" w:rsidRDefault="00244F6B" w:rsidP="00013E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4F6B" w:rsidRDefault="00244F6B" w:rsidP="00013E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1D6ACB" w:rsidRDefault="001D6ACB" w:rsidP="00013E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63D3" w:rsidRPr="00D03A31" w:rsidRDefault="00D3139C" w:rsidP="00013E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3A31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D3139C" w:rsidRPr="0023207A" w:rsidRDefault="0023207A" w:rsidP="002320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x-none"/>
        </w:rPr>
      </w:pPr>
      <w:r w:rsidRPr="0023207A">
        <w:rPr>
          <w:rFonts w:ascii="Times New Roman" w:hAnsi="Times New Roman" w:cs="Times New Roman"/>
          <w:b/>
          <w:sz w:val="28"/>
          <w:szCs w:val="28"/>
        </w:rPr>
        <w:t xml:space="preserve">о реализации мероприятий по соблюдению 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23207A">
        <w:rPr>
          <w:rFonts w:ascii="Times New Roman" w:hAnsi="Times New Roman" w:cs="Times New Roman"/>
          <w:b/>
          <w:sz w:val="28"/>
          <w:szCs w:val="28"/>
        </w:rPr>
        <w:t>нтикоррупционной политики</w:t>
      </w:r>
      <w:r w:rsidRPr="0023207A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x-none"/>
        </w:rPr>
        <w:t xml:space="preserve"> </w:t>
      </w:r>
      <w:r w:rsidR="00D3139C" w:rsidRPr="0023207A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x-none"/>
        </w:rPr>
        <w:t>ПАО «Камчатскэнерго»</w:t>
      </w:r>
      <w:r w:rsidR="007A6D09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x-none"/>
        </w:rPr>
        <w:t xml:space="preserve"> за 2021 год</w:t>
      </w:r>
    </w:p>
    <w:p w:rsidR="001B62E1" w:rsidRDefault="001B62E1" w:rsidP="001B62E1">
      <w:pPr>
        <w:spacing w:after="0" w:line="240" w:lineRule="auto"/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</w:pPr>
    </w:p>
    <w:p w:rsidR="00487B55" w:rsidRDefault="001B62E1" w:rsidP="00B458B1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</w:pPr>
      <w:r w:rsidRPr="00487B55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В соответствии с нормативно-правовыми документами (актами) Российской Федерации, в рамках реализации в Группе РусГидро политики государства по противодействию коррупции, минимизации коррупционных рисков, обеспечени</w:t>
      </w:r>
      <w:r w:rsidR="00914F9A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ю</w:t>
      </w:r>
      <w:r w:rsidRPr="00487B55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 ведения открытого и честного бизнеса в целях совершенствования корпоративной культуры</w:t>
      </w:r>
      <w:r w:rsidR="00487B55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 в</w:t>
      </w:r>
      <w:r>
        <w:rPr>
          <w:rFonts w:ascii="Times New Roman" w:eastAsia="Times New Roman" w:hAnsi="Times New Roman"/>
          <w:b/>
          <w:bCs/>
          <w:kern w:val="32"/>
          <w:sz w:val="28"/>
          <w:szCs w:val="28"/>
          <w:lang w:eastAsia="x-none"/>
        </w:rPr>
        <w:t xml:space="preserve"> </w:t>
      </w:r>
      <w:r w:rsidRPr="00B458B1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ПАО «Камчатискэнерго»</w:t>
      </w:r>
      <w:r w:rsidR="00487B55">
        <w:rPr>
          <w:rFonts w:ascii="Times New Roman" w:eastAsia="Times New Roman" w:hAnsi="Times New Roman"/>
          <w:b/>
          <w:bCs/>
          <w:kern w:val="32"/>
          <w:sz w:val="28"/>
          <w:szCs w:val="28"/>
          <w:lang w:eastAsia="x-none"/>
        </w:rPr>
        <w:t xml:space="preserve"> </w:t>
      </w:r>
      <w:r w:rsidR="00792BA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  <w:t xml:space="preserve">утверждены и внедрены </w:t>
      </w:r>
      <w:r w:rsidR="00C73235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  <w:t xml:space="preserve">локальные нормативные </w:t>
      </w:r>
      <w:r w:rsidR="00487B55" w:rsidRPr="00487B55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  <w:t>документы, определяющие основ</w:t>
      </w:r>
      <w:r w:rsidR="00487B55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  <w:t>ные принципы корпоративной культ</w:t>
      </w:r>
      <w:r w:rsidR="00487B55" w:rsidRPr="00487B55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  <w:t>уры, правила и процедуры, обеспечивающие недопущение коррупции:</w:t>
      </w:r>
    </w:p>
    <w:p w:rsidR="00B458B1" w:rsidRPr="00487B55" w:rsidRDefault="00B458B1" w:rsidP="00B458B1">
      <w:pPr>
        <w:spacing w:after="0" w:line="240" w:lineRule="auto"/>
        <w:jc w:val="both"/>
        <w:rPr>
          <w:rFonts w:ascii="Times New Roman" w:hAnsi="Times New Roman" w:cs="Times New Roman"/>
          <w:bCs/>
          <w:kern w:val="32"/>
          <w:sz w:val="28"/>
          <w:szCs w:val="28"/>
          <w:lang w:eastAsia="x-none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3139C">
        <w:rPr>
          <w:rFonts w:ascii="Times New Roman" w:hAnsi="Times New Roman" w:cs="Times New Roman"/>
          <w:sz w:val="28"/>
          <w:szCs w:val="28"/>
        </w:rPr>
        <w:t xml:space="preserve">Кодекс Корпоративной этики </w:t>
      </w:r>
      <w:r>
        <w:rPr>
          <w:rFonts w:ascii="Times New Roman" w:hAnsi="Times New Roman" w:cs="Times New Roman"/>
          <w:sz w:val="28"/>
          <w:szCs w:val="28"/>
        </w:rPr>
        <w:t xml:space="preserve">ПАО «Камчатскэнерго» </w:t>
      </w:r>
      <w:r w:rsidRPr="00D3139C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утвержден решением </w:t>
      </w:r>
      <w:r w:rsidRPr="00D3139C">
        <w:rPr>
          <w:rFonts w:ascii="Times New Roman" w:hAnsi="Times New Roman" w:cs="Times New Roman"/>
          <w:sz w:val="28"/>
          <w:szCs w:val="28"/>
        </w:rPr>
        <w:t xml:space="preserve">Совета </w:t>
      </w:r>
      <w:r w:rsidR="00AE7B62">
        <w:rPr>
          <w:rFonts w:ascii="Times New Roman" w:hAnsi="Times New Roman" w:cs="Times New Roman"/>
          <w:sz w:val="28"/>
          <w:szCs w:val="28"/>
        </w:rPr>
        <w:t>д</w:t>
      </w:r>
      <w:r w:rsidRPr="00D3139C">
        <w:rPr>
          <w:rFonts w:ascii="Times New Roman" w:hAnsi="Times New Roman" w:cs="Times New Roman"/>
          <w:sz w:val="28"/>
          <w:szCs w:val="28"/>
        </w:rPr>
        <w:t>иректоров</w:t>
      </w:r>
      <w:r>
        <w:rPr>
          <w:rFonts w:ascii="Times New Roman" w:hAnsi="Times New Roman" w:cs="Times New Roman"/>
          <w:sz w:val="28"/>
          <w:szCs w:val="28"/>
        </w:rPr>
        <w:t xml:space="preserve"> Общества, протокол</w:t>
      </w:r>
      <w:r w:rsidRPr="00D3139C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D3139C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3139C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3139C">
        <w:rPr>
          <w:rFonts w:ascii="Times New Roman" w:hAnsi="Times New Roman" w:cs="Times New Roman"/>
          <w:sz w:val="28"/>
          <w:szCs w:val="28"/>
        </w:rPr>
        <w:t xml:space="preserve"> № 3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D3139C">
        <w:rPr>
          <w:rFonts w:ascii="Times New Roman" w:hAnsi="Times New Roman" w:cs="Times New Roman"/>
          <w:sz w:val="28"/>
          <w:szCs w:val="28"/>
        </w:rPr>
        <w:t>, который представляет собой свод общих принципов профессиональной этики и основных правил этики, которым должны следовать работники Общества независимо от занимаемой ими должности, а также члены Совета директоров Общества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03A31" w:rsidRDefault="00487B55" w:rsidP="00B458B1">
      <w:pPr>
        <w:spacing w:after="0" w:line="240" w:lineRule="auto"/>
        <w:jc w:val="both"/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</w:pPr>
      <w:r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- </w:t>
      </w:r>
      <w:r w:rsidR="00E518C0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 </w:t>
      </w:r>
      <w:r w:rsidR="000745DA" w:rsidRPr="00561D70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Антикоррупционная политика ПАО «</w:t>
      </w:r>
      <w:r w:rsidR="00561D70" w:rsidRPr="00D3139C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Камчатскэнерго</w:t>
      </w:r>
      <w:r w:rsidR="000745DA" w:rsidRPr="00561D70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» в новой редакции </w:t>
      </w:r>
      <w:r w:rsidR="00B458B1" w:rsidRPr="00612592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(</w:t>
      </w:r>
      <w:r w:rsidR="000745DA" w:rsidRPr="00612592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утверждена Советом директоров Общества</w:t>
      </w:r>
      <w:r w:rsidR="00B458B1" w:rsidRPr="00612592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,</w:t>
      </w:r>
      <w:r w:rsidR="000745DA" w:rsidRPr="00612592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 протокол от </w:t>
      </w:r>
      <w:r w:rsidR="00561D70" w:rsidRPr="00612592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1</w:t>
      </w:r>
      <w:r w:rsidR="000745DA" w:rsidRPr="00612592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8.12.201</w:t>
      </w:r>
      <w:r w:rsidR="00561D70" w:rsidRPr="00612592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9</w:t>
      </w:r>
      <w:r w:rsidR="000745DA" w:rsidRPr="00612592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 № </w:t>
      </w:r>
      <w:r w:rsidR="00561D70" w:rsidRPr="00612592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11</w:t>
      </w:r>
      <w:r w:rsidR="000745DA" w:rsidRPr="00612592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)</w:t>
      </w:r>
      <w:r w:rsidR="00792BAD" w:rsidRPr="00612592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,</w:t>
      </w:r>
      <w:r w:rsidR="002C1BF8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 </w:t>
      </w:r>
      <w:r w:rsidR="00792BAD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определяющая</w:t>
      </w:r>
      <w:r w:rsidR="00D03A31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 о</w:t>
      </w:r>
      <w:r w:rsidR="00D03A31" w:rsidRPr="00941EA2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сновные принципы, требования и направления деятельности</w:t>
      </w:r>
      <w:r w:rsidR="0021442D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 п</w:t>
      </w:r>
      <w:r w:rsidR="00D03A31" w:rsidRPr="00941EA2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о</w:t>
      </w:r>
      <w:r w:rsidR="00792BAD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 п</w:t>
      </w:r>
      <w:r w:rsidR="00D03A31" w:rsidRPr="00941EA2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редотвращению</w:t>
      </w:r>
      <w:r w:rsidR="00B458B1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 </w:t>
      </w:r>
      <w:r w:rsidR="00D03A31" w:rsidRPr="00941EA2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коррупции</w:t>
      </w:r>
      <w:r w:rsidR="00B458B1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 </w:t>
      </w:r>
      <w:r w:rsidR="00D03A31" w:rsidRPr="00941EA2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и</w:t>
      </w:r>
      <w:r w:rsidR="00B458B1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 </w:t>
      </w:r>
      <w:r w:rsidR="00D03A31" w:rsidRPr="00941EA2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обеспечению</w:t>
      </w:r>
      <w:r w:rsidR="00B458B1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 </w:t>
      </w:r>
      <w:r w:rsidR="00D03A31" w:rsidRPr="00941EA2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соблюдения</w:t>
      </w:r>
      <w:r w:rsidR="00B458B1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 </w:t>
      </w:r>
      <w:r w:rsidR="00F96C9E" w:rsidRPr="00F96C9E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    </w:t>
      </w:r>
      <w:r w:rsidR="00D03A31" w:rsidRPr="00941EA2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антикоррупционного законодательства Российской Федерации</w:t>
      </w:r>
      <w:r w:rsidR="00B458B1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;</w:t>
      </w:r>
      <w:r w:rsidR="00D03A31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 </w:t>
      </w:r>
    </w:p>
    <w:p w:rsidR="0021442D" w:rsidRDefault="0021442D" w:rsidP="002144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Положение о Комиссии по соблюдению норм корпоративной этики и урегулированию конфликта интересов ПАО «Камчатскэнерго» (утверждено приказом от </w:t>
      </w:r>
      <w:r w:rsidR="005004A5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.0</w:t>
      </w:r>
      <w:r w:rsidR="005004A5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.20</w:t>
      </w:r>
      <w:r w:rsidR="005004A5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5004A5">
        <w:rPr>
          <w:rFonts w:ascii="Times New Roman" w:hAnsi="Times New Roman" w:cs="Times New Roman"/>
          <w:sz w:val="28"/>
          <w:szCs w:val="28"/>
        </w:rPr>
        <w:t>448</w:t>
      </w:r>
      <w:r>
        <w:rPr>
          <w:rFonts w:ascii="Times New Roman" w:hAnsi="Times New Roman" w:cs="Times New Roman"/>
          <w:sz w:val="28"/>
          <w:szCs w:val="28"/>
        </w:rPr>
        <w:t xml:space="preserve"> «А»);</w:t>
      </w:r>
    </w:p>
    <w:p w:rsidR="00487B55" w:rsidRDefault="00E518C0" w:rsidP="00E518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18C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18C0">
        <w:rPr>
          <w:rFonts w:ascii="Times New Roman" w:hAnsi="Times New Roman" w:cs="Times New Roman"/>
          <w:sz w:val="28"/>
          <w:szCs w:val="28"/>
        </w:rPr>
        <w:t xml:space="preserve">Положение об </w:t>
      </w:r>
      <w:r w:rsidRPr="00F96C9E">
        <w:rPr>
          <w:rFonts w:ascii="Times New Roman" w:hAnsi="Times New Roman" w:cs="Times New Roman"/>
          <w:sz w:val="28"/>
          <w:szCs w:val="28"/>
        </w:rPr>
        <w:t>инсайдерской информации</w:t>
      </w:r>
      <w:r w:rsidRPr="00E518C0">
        <w:rPr>
          <w:rFonts w:ascii="Times New Roman" w:hAnsi="Times New Roman" w:cs="Times New Roman"/>
          <w:sz w:val="28"/>
          <w:szCs w:val="28"/>
        </w:rPr>
        <w:t xml:space="preserve"> ОАО «Камчатскэнерго» </w:t>
      </w:r>
      <w:r>
        <w:rPr>
          <w:rFonts w:ascii="Times New Roman" w:hAnsi="Times New Roman" w:cs="Times New Roman"/>
          <w:sz w:val="28"/>
          <w:szCs w:val="28"/>
        </w:rPr>
        <w:t xml:space="preserve">в новой редакции </w:t>
      </w:r>
      <w:r w:rsidRPr="00E518C0">
        <w:rPr>
          <w:rFonts w:ascii="Times New Roman" w:hAnsi="Times New Roman" w:cs="Times New Roman"/>
          <w:sz w:val="28"/>
          <w:szCs w:val="28"/>
        </w:rPr>
        <w:t>(</w:t>
      </w:r>
      <w:r w:rsidRPr="00561D70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утвержден</w:t>
      </w:r>
      <w:r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о</w:t>
      </w:r>
      <w:r w:rsidRPr="00561D70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 Советом директоров Общества</w:t>
      </w:r>
      <w:r w:rsidR="00AE7B62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,</w:t>
      </w:r>
      <w:r w:rsidRPr="00E518C0">
        <w:rPr>
          <w:rFonts w:ascii="Times New Roman" w:hAnsi="Times New Roman" w:cs="Times New Roman"/>
          <w:sz w:val="28"/>
          <w:szCs w:val="28"/>
        </w:rPr>
        <w:t xml:space="preserve"> протокол от 15.01.2014 № </w:t>
      </w:r>
      <w:r>
        <w:rPr>
          <w:rFonts w:ascii="Times New Roman" w:hAnsi="Times New Roman" w:cs="Times New Roman"/>
          <w:sz w:val="28"/>
          <w:szCs w:val="28"/>
        </w:rPr>
        <w:t>14</w:t>
      </w:r>
      <w:r w:rsidRPr="00D3139C">
        <w:rPr>
          <w:rFonts w:ascii="Times New Roman" w:hAnsi="Times New Roman" w:cs="Times New Roman"/>
          <w:sz w:val="28"/>
          <w:szCs w:val="28"/>
        </w:rPr>
        <w:t>), которым регулируются отношения, возникающие в Обществе в связи с использованием информации, квалифицируемой в качестве инсайдерской.</w:t>
      </w:r>
    </w:p>
    <w:p w:rsidR="00DF47BC" w:rsidRDefault="00DF47BC" w:rsidP="00E518C0">
      <w:pPr>
        <w:spacing w:after="0" w:line="240" w:lineRule="auto"/>
        <w:jc w:val="both"/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</w:pPr>
      <w:r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-    </w:t>
      </w:r>
      <w:r>
        <w:rPr>
          <w:rFonts w:ascii="Times New Roman" w:hAnsi="Times New Roman" w:cs="Times New Roman"/>
          <w:sz w:val="28"/>
          <w:szCs w:val="28"/>
        </w:rPr>
        <w:t>Перечень</w:t>
      </w:r>
      <w:r w:rsidRPr="00E518C0">
        <w:rPr>
          <w:rFonts w:ascii="Times New Roman" w:hAnsi="Times New Roman" w:cs="Times New Roman"/>
          <w:sz w:val="28"/>
          <w:szCs w:val="28"/>
        </w:rPr>
        <w:t xml:space="preserve"> </w:t>
      </w:r>
      <w:r w:rsidRPr="00F96C9E">
        <w:rPr>
          <w:rFonts w:ascii="Times New Roman" w:hAnsi="Times New Roman" w:cs="Times New Roman"/>
          <w:sz w:val="28"/>
          <w:szCs w:val="28"/>
        </w:rPr>
        <w:t>инсайдерской информации</w:t>
      </w:r>
      <w:r>
        <w:rPr>
          <w:rFonts w:ascii="Times New Roman" w:hAnsi="Times New Roman" w:cs="Times New Roman"/>
          <w:sz w:val="28"/>
          <w:szCs w:val="28"/>
        </w:rPr>
        <w:t xml:space="preserve"> в новой редакции, утвержденный приказом </w:t>
      </w:r>
      <w:r w:rsidRPr="00E518C0">
        <w:rPr>
          <w:rFonts w:ascii="Times New Roman" w:hAnsi="Times New Roman" w:cs="Times New Roman"/>
          <w:sz w:val="28"/>
          <w:szCs w:val="28"/>
        </w:rPr>
        <w:t>ОАО «Камчатскэнерго»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A104A">
        <w:rPr>
          <w:rFonts w:ascii="Times New Roman" w:hAnsi="Times New Roman" w:cs="Times New Roman"/>
          <w:sz w:val="28"/>
          <w:szCs w:val="28"/>
        </w:rPr>
        <w:t>от 18.10.2021 № 632 «А»»;</w:t>
      </w:r>
    </w:p>
    <w:p w:rsidR="00E518C0" w:rsidRPr="00612592" w:rsidRDefault="00E518C0" w:rsidP="00E518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Положение о порядке уведомления о подарках работниками                                ПАО «Камчатскэнерго» (</w:t>
      </w:r>
      <w:r w:rsidRPr="00612592">
        <w:rPr>
          <w:rFonts w:ascii="Times New Roman" w:hAnsi="Times New Roman" w:cs="Times New Roman"/>
          <w:sz w:val="28"/>
          <w:szCs w:val="28"/>
        </w:rPr>
        <w:t>утверждено приказом от 14.02.2019 № 71 «А»</w:t>
      </w:r>
      <w:r w:rsidR="00D73E1B">
        <w:rPr>
          <w:rFonts w:ascii="Times New Roman" w:hAnsi="Times New Roman" w:cs="Times New Roman"/>
          <w:sz w:val="28"/>
          <w:szCs w:val="28"/>
        </w:rPr>
        <w:t>, в редакции приказа от 19.12.2019 № 763 «А»</w:t>
      </w:r>
      <w:r w:rsidRPr="00612592">
        <w:rPr>
          <w:rFonts w:ascii="Times New Roman" w:hAnsi="Times New Roman" w:cs="Times New Roman"/>
          <w:sz w:val="28"/>
          <w:szCs w:val="28"/>
        </w:rPr>
        <w:t>);</w:t>
      </w:r>
    </w:p>
    <w:p w:rsidR="00E518C0" w:rsidRDefault="00E518C0" w:rsidP="00E518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Положение о порядке </w:t>
      </w:r>
      <w:r w:rsidR="00D73E1B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D73E1B" w:rsidRPr="00D73E1B">
        <w:rPr>
          <w:rFonts w:ascii="Times New Roman" w:hAnsi="Times New Roman" w:cs="Times New Roman"/>
          <w:sz w:val="28"/>
          <w:szCs w:val="28"/>
        </w:rPr>
        <w:t xml:space="preserve">в Группе РусГидро служебных проверок / расследований по потенциальным / реализованным рискам экономической, </w:t>
      </w:r>
      <w:r w:rsidR="00D73E1B" w:rsidRPr="00D73E1B">
        <w:rPr>
          <w:rFonts w:ascii="Times New Roman" w:hAnsi="Times New Roman" w:cs="Times New Roman"/>
          <w:sz w:val="28"/>
          <w:szCs w:val="28"/>
        </w:rPr>
        <w:lastRenderedPageBreak/>
        <w:t>внутренней и информационной безопасности</w:t>
      </w:r>
      <w:r w:rsidR="00D73E1B">
        <w:rPr>
          <w:b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D73E1B">
        <w:rPr>
          <w:rFonts w:ascii="Times New Roman" w:hAnsi="Times New Roman" w:cs="Times New Roman"/>
          <w:sz w:val="28"/>
          <w:szCs w:val="28"/>
        </w:rPr>
        <w:t xml:space="preserve">приложение к </w:t>
      </w:r>
      <w:r>
        <w:rPr>
          <w:rFonts w:ascii="Times New Roman" w:hAnsi="Times New Roman" w:cs="Times New Roman"/>
          <w:sz w:val="28"/>
          <w:szCs w:val="28"/>
        </w:rPr>
        <w:t>приказ</w:t>
      </w:r>
      <w:r w:rsidR="00D73E1B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73E1B">
        <w:rPr>
          <w:rFonts w:ascii="Times New Roman" w:hAnsi="Times New Roman" w:cs="Times New Roman"/>
          <w:sz w:val="28"/>
          <w:szCs w:val="28"/>
        </w:rPr>
        <w:t xml:space="preserve">                     ПАО «Камчатскэнерго»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D73E1B">
        <w:rPr>
          <w:rFonts w:ascii="Times New Roman" w:hAnsi="Times New Roman" w:cs="Times New Roman"/>
          <w:sz w:val="28"/>
          <w:szCs w:val="28"/>
        </w:rPr>
        <w:t>17</w:t>
      </w:r>
      <w:r>
        <w:rPr>
          <w:rFonts w:ascii="Times New Roman" w:hAnsi="Times New Roman" w:cs="Times New Roman"/>
          <w:sz w:val="28"/>
          <w:szCs w:val="28"/>
        </w:rPr>
        <w:t>.0</w:t>
      </w:r>
      <w:r w:rsidR="00D73E1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.20</w:t>
      </w:r>
      <w:r w:rsidR="00D73E1B">
        <w:rPr>
          <w:rFonts w:ascii="Times New Roman" w:hAnsi="Times New Roman" w:cs="Times New Roman"/>
          <w:sz w:val="28"/>
          <w:szCs w:val="28"/>
        </w:rPr>
        <w:t>22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D73E1B">
        <w:rPr>
          <w:rFonts w:ascii="Times New Roman" w:hAnsi="Times New Roman" w:cs="Times New Roman"/>
          <w:sz w:val="28"/>
          <w:szCs w:val="28"/>
        </w:rPr>
        <w:t>14</w:t>
      </w:r>
      <w:r>
        <w:rPr>
          <w:rFonts w:ascii="Times New Roman" w:hAnsi="Times New Roman" w:cs="Times New Roman"/>
          <w:sz w:val="28"/>
          <w:szCs w:val="28"/>
        </w:rPr>
        <w:t xml:space="preserve"> «А»</w:t>
      </w:r>
      <w:r w:rsidR="00D73E1B">
        <w:rPr>
          <w:rFonts w:ascii="Times New Roman" w:hAnsi="Times New Roman" w:cs="Times New Roman"/>
          <w:sz w:val="28"/>
          <w:szCs w:val="28"/>
        </w:rPr>
        <w:t>,</w:t>
      </w:r>
      <w:r w:rsidR="00D73E1B" w:rsidRPr="00D73E1B">
        <w:rPr>
          <w:rFonts w:ascii="Times New Roman" w:hAnsi="Times New Roman" w:cs="Times New Roman"/>
          <w:sz w:val="28"/>
          <w:szCs w:val="28"/>
        </w:rPr>
        <w:t xml:space="preserve"> </w:t>
      </w:r>
      <w:r w:rsidR="00D73E1B">
        <w:rPr>
          <w:rFonts w:ascii="Times New Roman" w:hAnsi="Times New Roman" w:cs="Times New Roman"/>
          <w:sz w:val="28"/>
          <w:szCs w:val="28"/>
        </w:rPr>
        <w:t xml:space="preserve">утверждено приказом                         ПАО «РусГидро» </w:t>
      </w:r>
      <w:r w:rsidR="00D73E1B" w:rsidRPr="00792BAD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от </w:t>
      </w:r>
      <w:r w:rsidR="00D73E1B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30</w:t>
      </w:r>
      <w:r w:rsidR="00D73E1B" w:rsidRPr="00792BAD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.1</w:t>
      </w:r>
      <w:r w:rsidR="00D73E1B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1</w:t>
      </w:r>
      <w:r w:rsidR="00D73E1B" w:rsidRPr="00792BAD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.20</w:t>
      </w:r>
      <w:r w:rsidR="00D73E1B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21</w:t>
      </w:r>
      <w:r w:rsidR="00D73E1B" w:rsidRPr="00792BAD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 № </w:t>
      </w:r>
      <w:r w:rsidR="00D73E1B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1095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E518C0" w:rsidRDefault="00E518C0" w:rsidP="00E518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E7B62">
        <w:rPr>
          <w:rFonts w:ascii="Times New Roman" w:hAnsi="Times New Roman" w:cs="Times New Roman"/>
          <w:sz w:val="28"/>
          <w:szCs w:val="28"/>
        </w:rPr>
        <w:t xml:space="preserve">   </w:t>
      </w:r>
      <w:r w:rsidRPr="00D3139C">
        <w:rPr>
          <w:rFonts w:ascii="Times New Roman" w:hAnsi="Times New Roman" w:cs="Times New Roman"/>
          <w:sz w:val="28"/>
          <w:szCs w:val="28"/>
        </w:rPr>
        <w:t>Положение о порядке представления и проверки сведений о доходах, имуществе и обязательствах имущественного характера</w:t>
      </w:r>
      <w:r>
        <w:rPr>
          <w:rFonts w:ascii="Times New Roman" w:hAnsi="Times New Roman" w:cs="Times New Roman"/>
          <w:sz w:val="28"/>
          <w:szCs w:val="28"/>
        </w:rPr>
        <w:t xml:space="preserve"> в Группе РусГидро </w:t>
      </w:r>
      <w:r w:rsidRPr="00612592">
        <w:rPr>
          <w:rFonts w:ascii="Times New Roman" w:hAnsi="Times New Roman" w:cs="Times New Roman"/>
          <w:sz w:val="28"/>
          <w:szCs w:val="28"/>
        </w:rPr>
        <w:t xml:space="preserve">(утверждено приказом от </w:t>
      </w:r>
      <w:r w:rsidR="008D1BDB">
        <w:rPr>
          <w:rFonts w:ascii="Times New Roman" w:hAnsi="Times New Roman" w:cs="Times New Roman"/>
          <w:sz w:val="28"/>
          <w:szCs w:val="28"/>
        </w:rPr>
        <w:t>30</w:t>
      </w:r>
      <w:r w:rsidRPr="00612592">
        <w:rPr>
          <w:rFonts w:ascii="Times New Roman" w:hAnsi="Times New Roman" w:cs="Times New Roman"/>
          <w:sz w:val="28"/>
          <w:szCs w:val="28"/>
        </w:rPr>
        <w:t>.</w:t>
      </w:r>
      <w:r w:rsidR="008D1BDB">
        <w:rPr>
          <w:rFonts w:ascii="Times New Roman" w:hAnsi="Times New Roman" w:cs="Times New Roman"/>
          <w:sz w:val="28"/>
          <w:szCs w:val="28"/>
        </w:rPr>
        <w:t>12</w:t>
      </w:r>
      <w:r w:rsidRPr="00612592">
        <w:rPr>
          <w:rFonts w:ascii="Times New Roman" w:hAnsi="Times New Roman" w:cs="Times New Roman"/>
          <w:sz w:val="28"/>
          <w:szCs w:val="28"/>
        </w:rPr>
        <w:t>.20</w:t>
      </w:r>
      <w:r w:rsidR="008D1BDB">
        <w:rPr>
          <w:rFonts w:ascii="Times New Roman" w:hAnsi="Times New Roman" w:cs="Times New Roman"/>
          <w:sz w:val="28"/>
          <w:szCs w:val="28"/>
        </w:rPr>
        <w:t>21</w:t>
      </w:r>
      <w:r w:rsidRPr="00612592">
        <w:rPr>
          <w:rFonts w:ascii="Times New Roman" w:hAnsi="Times New Roman" w:cs="Times New Roman"/>
          <w:sz w:val="28"/>
          <w:szCs w:val="28"/>
        </w:rPr>
        <w:t xml:space="preserve"> № </w:t>
      </w:r>
      <w:r w:rsidR="008D1BDB">
        <w:rPr>
          <w:rFonts w:ascii="Times New Roman" w:hAnsi="Times New Roman" w:cs="Times New Roman"/>
          <w:sz w:val="28"/>
          <w:szCs w:val="28"/>
        </w:rPr>
        <w:t>848</w:t>
      </w:r>
      <w:r w:rsidRPr="00612592">
        <w:rPr>
          <w:rFonts w:ascii="Times New Roman" w:hAnsi="Times New Roman" w:cs="Times New Roman"/>
          <w:sz w:val="28"/>
          <w:szCs w:val="28"/>
        </w:rPr>
        <w:t xml:space="preserve"> «А»)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518C0" w:rsidRDefault="00E518C0" w:rsidP="00E518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E7B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Единая </w:t>
      </w:r>
      <w:r w:rsidRPr="00D3139C">
        <w:rPr>
          <w:rFonts w:ascii="Times New Roman" w:hAnsi="Times New Roman" w:cs="Times New Roman"/>
          <w:sz w:val="28"/>
          <w:szCs w:val="28"/>
        </w:rPr>
        <w:t xml:space="preserve">Методика </w:t>
      </w:r>
      <w:r>
        <w:rPr>
          <w:rFonts w:ascii="Times New Roman" w:hAnsi="Times New Roman" w:cs="Times New Roman"/>
          <w:sz w:val="28"/>
          <w:szCs w:val="28"/>
        </w:rPr>
        <w:t>проверки надежности</w:t>
      </w:r>
      <w:r w:rsidRPr="00D313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D3139C">
        <w:rPr>
          <w:rFonts w:ascii="Times New Roman" w:hAnsi="Times New Roman" w:cs="Times New Roman"/>
          <w:sz w:val="28"/>
          <w:szCs w:val="28"/>
        </w:rPr>
        <w:t>деловой репутации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D3139C">
        <w:rPr>
          <w:rFonts w:ascii="Times New Roman" w:hAnsi="Times New Roman" w:cs="Times New Roman"/>
          <w:sz w:val="28"/>
          <w:szCs w:val="28"/>
        </w:rPr>
        <w:t xml:space="preserve"> и финансового состояния </w:t>
      </w:r>
      <w:r>
        <w:rPr>
          <w:rFonts w:ascii="Times New Roman" w:hAnsi="Times New Roman" w:cs="Times New Roman"/>
          <w:sz w:val="28"/>
          <w:szCs w:val="28"/>
        </w:rPr>
        <w:t xml:space="preserve">(устойчивости) </w:t>
      </w:r>
      <w:r w:rsidRPr="00D3139C">
        <w:rPr>
          <w:rFonts w:ascii="Times New Roman" w:hAnsi="Times New Roman" w:cs="Times New Roman"/>
          <w:sz w:val="28"/>
          <w:szCs w:val="28"/>
        </w:rPr>
        <w:t>участников закупочных процедур</w:t>
      </w:r>
      <w:r>
        <w:rPr>
          <w:rFonts w:ascii="Times New Roman" w:hAnsi="Times New Roman" w:cs="Times New Roman"/>
          <w:sz w:val="28"/>
          <w:szCs w:val="28"/>
        </w:rPr>
        <w:t xml:space="preserve">, проводимых Группой РусГидро </w:t>
      </w:r>
      <w:r w:rsidR="005106C7">
        <w:rPr>
          <w:rFonts w:ascii="Times New Roman" w:hAnsi="Times New Roman" w:cs="Times New Roman"/>
          <w:sz w:val="28"/>
          <w:szCs w:val="28"/>
        </w:rPr>
        <w:t>(</w:t>
      </w:r>
      <w:r w:rsidR="0007255C">
        <w:rPr>
          <w:rFonts w:ascii="Times New Roman" w:hAnsi="Times New Roman" w:cs="Times New Roman"/>
          <w:sz w:val="28"/>
          <w:szCs w:val="28"/>
        </w:rPr>
        <w:t>приложение к</w:t>
      </w:r>
      <w:r w:rsidR="00AE7B62" w:rsidRPr="00612592">
        <w:rPr>
          <w:rFonts w:ascii="Times New Roman" w:hAnsi="Times New Roman" w:cs="Times New Roman"/>
          <w:sz w:val="28"/>
          <w:szCs w:val="28"/>
        </w:rPr>
        <w:t xml:space="preserve"> п</w:t>
      </w:r>
      <w:r w:rsidRPr="00612592">
        <w:rPr>
          <w:rFonts w:ascii="Times New Roman" w:hAnsi="Times New Roman" w:cs="Times New Roman"/>
          <w:sz w:val="28"/>
          <w:szCs w:val="28"/>
        </w:rPr>
        <w:t>риказ</w:t>
      </w:r>
      <w:r w:rsidR="0007255C">
        <w:rPr>
          <w:rFonts w:ascii="Times New Roman" w:hAnsi="Times New Roman" w:cs="Times New Roman"/>
          <w:sz w:val="28"/>
          <w:szCs w:val="28"/>
        </w:rPr>
        <w:t>у</w:t>
      </w:r>
      <w:r w:rsidRPr="00612592">
        <w:rPr>
          <w:rFonts w:ascii="Times New Roman" w:hAnsi="Times New Roman" w:cs="Times New Roman"/>
          <w:sz w:val="28"/>
          <w:szCs w:val="28"/>
        </w:rPr>
        <w:t xml:space="preserve"> от </w:t>
      </w:r>
      <w:r w:rsidR="004D568C">
        <w:rPr>
          <w:rFonts w:ascii="Times New Roman" w:hAnsi="Times New Roman" w:cs="Times New Roman"/>
          <w:sz w:val="28"/>
          <w:szCs w:val="28"/>
        </w:rPr>
        <w:t>07</w:t>
      </w:r>
      <w:r w:rsidRPr="00612592">
        <w:rPr>
          <w:rFonts w:ascii="Times New Roman" w:hAnsi="Times New Roman" w:cs="Times New Roman"/>
          <w:sz w:val="28"/>
          <w:szCs w:val="28"/>
        </w:rPr>
        <w:t>.</w:t>
      </w:r>
      <w:r w:rsidR="004D568C">
        <w:rPr>
          <w:rFonts w:ascii="Times New Roman" w:hAnsi="Times New Roman" w:cs="Times New Roman"/>
          <w:sz w:val="28"/>
          <w:szCs w:val="28"/>
        </w:rPr>
        <w:t>07</w:t>
      </w:r>
      <w:r w:rsidRPr="00612592">
        <w:rPr>
          <w:rFonts w:ascii="Times New Roman" w:hAnsi="Times New Roman" w:cs="Times New Roman"/>
          <w:sz w:val="28"/>
          <w:szCs w:val="28"/>
        </w:rPr>
        <w:t>.20</w:t>
      </w:r>
      <w:r w:rsidR="00F543ED">
        <w:rPr>
          <w:rFonts w:ascii="Times New Roman" w:hAnsi="Times New Roman" w:cs="Times New Roman"/>
          <w:sz w:val="28"/>
          <w:szCs w:val="28"/>
        </w:rPr>
        <w:t>2</w:t>
      </w:r>
      <w:r w:rsidR="004D568C">
        <w:rPr>
          <w:rFonts w:ascii="Times New Roman" w:hAnsi="Times New Roman" w:cs="Times New Roman"/>
          <w:sz w:val="28"/>
          <w:szCs w:val="28"/>
        </w:rPr>
        <w:t>1</w:t>
      </w:r>
      <w:r w:rsidRPr="00612592">
        <w:rPr>
          <w:rFonts w:ascii="Times New Roman" w:hAnsi="Times New Roman" w:cs="Times New Roman"/>
          <w:sz w:val="28"/>
          <w:szCs w:val="28"/>
        </w:rPr>
        <w:t xml:space="preserve"> № </w:t>
      </w:r>
      <w:r w:rsidR="004D568C">
        <w:rPr>
          <w:rFonts w:ascii="Times New Roman" w:hAnsi="Times New Roman" w:cs="Times New Roman"/>
          <w:sz w:val="28"/>
          <w:szCs w:val="28"/>
        </w:rPr>
        <w:t>428</w:t>
      </w:r>
      <w:r w:rsidRPr="00612592">
        <w:rPr>
          <w:rFonts w:ascii="Times New Roman" w:hAnsi="Times New Roman" w:cs="Times New Roman"/>
          <w:sz w:val="28"/>
          <w:szCs w:val="28"/>
        </w:rPr>
        <w:t xml:space="preserve"> «А»)</w:t>
      </w:r>
      <w:r w:rsidR="00F543ED">
        <w:rPr>
          <w:rFonts w:ascii="Times New Roman" w:hAnsi="Times New Roman" w:cs="Times New Roman"/>
          <w:sz w:val="28"/>
          <w:szCs w:val="28"/>
        </w:rPr>
        <w:t>;</w:t>
      </w:r>
    </w:p>
    <w:p w:rsidR="00487B55" w:rsidRDefault="00C73235" w:rsidP="00E518C0">
      <w:pPr>
        <w:spacing w:after="0" w:line="240" w:lineRule="auto"/>
        <w:jc w:val="both"/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</w:pPr>
      <w:r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- </w:t>
      </w:r>
      <w:r w:rsidR="00792BAD" w:rsidRPr="00792BAD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Правила работы Линии доверия Группы РусГидро в новой редакции (</w:t>
      </w:r>
      <w:r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приложение  № 2 к приказу ПАО «Камчатскэнерго» от </w:t>
      </w:r>
      <w:r>
        <w:rPr>
          <w:rFonts w:ascii="Times New Roman" w:hAnsi="Times New Roman" w:cs="Times New Roman"/>
          <w:sz w:val="28"/>
          <w:szCs w:val="28"/>
        </w:rPr>
        <w:t xml:space="preserve">22.02.2018 № 87 «А», утверждены приказом ПАО «РусГидро» </w:t>
      </w:r>
      <w:r w:rsidR="00792BAD" w:rsidRPr="00792BAD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от 21.12.2017 № 898, с изм. приказ</w:t>
      </w:r>
      <w:r w:rsidR="000A04A0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ами</w:t>
      </w:r>
      <w:r w:rsidR="00792BAD" w:rsidRPr="00792BAD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 от 12.09.2018 №</w:t>
      </w:r>
      <w:r w:rsidR="002C1BF8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 </w:t>
      </w:r>
      <w:r w:rsidR="00792BAD" w:rsidRPr="00792BAD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689 и от 27.12.2018 №1018), </w:t>
      </w:r>
      <w:r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которые </w:t>
      </w:r>
      <w:r w:rsidR="00792BAD" w:rsidRPr="00792BAD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устанавливают процедуры для предварительного внутреннего рассмотрения ситуаций (обращений), связанных с угрозами нарушения антикоррупционного законодательства, предотвращения и урегулирования конфликта интересов, поступающих на Линию доверия в Группе РусГидро</w:t>
      </w:r>
      <w:r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.</w:t>
      </w:r>
    </w:p>
    <w:p w:rsidR="002C1BF8" w:rsidRPr="00561D70" w:rsidRDefault="002C1BF8" w:rsidP="00561D70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</w:pPr>
    </w:p>
    <w:p w:rsidR="00561D70" w:rsidRPr="00612592" w:rsidRDefault="00561D70" w:rsidP="00561D70">
      <w:pPr>
        <w:spacing w:after="0" w:line="240" w:lineRule="auto"/>
        <w:ind w:firstLine="708"/>
        <w:rPr>
          <w:rFonts w:ascii="Times New Roman" w:eastAsia="Times New Roman" w:hAnsi="Times New Roman"/>
          <w:b/>
          <w:bCs/>
          <w:kern w:val="32"/>
          <w:sz w:val="28"/>
          <w:szCs w:val="28"/>
          <w:lang w:eastAsia="x-none"/>
        </w:rPr>
      </w:pPr>
      <w:r w:rsidRPr="00612592">
        <w:rPr>
          <w:rFonts w:ascii="Times New Roman" w:eastAsia="Times New Roman" w:hAnsi="Times New Roman"/>
          <w:b/>
          <w:bCs/>
          <w:kern w:val="32"/>
          <w:sz w:val="28"/>
          <w:szCs w:val="28"/>
          <w:lang w:eastAsia="x-none"/>
        </w:rPr>
        <w:t>Основными участниками антикоррупционной деятельности в Обществе являются:</w:t>
      </w:r>
    </w:p>
    <w:p w:rsidR="00561D70" w:rsidRPr="00CF0EE2" w:rsidRDefault="00561D70" w:rsidP="00CF0EE2">
      <w:pPr>
        <w:pStyle w:val="a3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CF0EE2">
        <w:rPr>
          <w:rFonts w:ascii="Times New Roman" w:hAnsi="Times New Roman"/>
          <w:b/>
          <w:sz w:val="28"/>
          <w:szCs w:val="28"/>
        </w:rPr>
        <w:t>Совет директоров Общества</w:t>
      </w:r>
      <w:r w:rsidRPr="00CF0EE2">
        <w:rPr>
          <w:rFonts w:ascii="Times New Roman" w:hAnsi="Times New Roman"/>
          <w:sz w:val="28"/>
          <w:szCs w:val="28"/>
        </w:rPr>
        <w:t xml:space="preserve"> (Комитет по аудиту при Совете директоров Общества), который:</w:t>
      </w:r>
    </w:p>
    <w:p w:rsidR="00561D70" w:rsidRPr="005511A8" w:rsidRDefault="00CF0EE2" w:rsidP="00CF0EE2">
      <w:pPr>
        <w:pStyle w:val="a3"/>
        <w:tabs>
          <w:tab w:val="left" w:pos="709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61D70" w:rsidRPr="005511A8">
        <w:rPr>
          <w:rFonts w:ascii="Times New Roman" w:hAnsi="Times New Roman"/>
          <w:sz w:val="28"/>
          <w:szCs w:val="28"/>
        </w:rPr>
        <w:t xml:space="preserve">определяет </w:t>
      </w:r>
      <w:r w:rsidR="00561D70">
        <w:rPr>
          <w:rFonts w:ascii="Times New Roman" w:hAnsi="Times New Roman"/>
          <w:sz w:val="28"/>
          <w:szCs w:val="28"/>
        </w:rPr>
        <w:t xml:space="preserve">цели, задачи и принципы </w:t>
      </w:r>
      <w:r>
        <w:rPr>
          <w:rFonts w:ascii="Times New Roman" w:hAnsi="Times New Roman"/>
          <w:sz w:val="28"/>
          <w:szCs w:val="28"/>
        </w:rPr>
        <w:t xml:space="preserve">Антикоррупционной </w:t>
      </w:r>
      <w:r w:rsidR="00561D70" w:rsidRPr="005511A8">
        <w:rPr>
          <w:rFonts w:ascii="Times New Roman" w:hAnsi="Times New Roman"/>
          <w:sz w:val="28"/>
          <w:szCs w:val="28"/>
        </w:rPr>
        <w:t>Политики;</w:t>
      </w:r>
    </w:p>
    <w:p w:rsidR="00CF0EE2" w:rsidRDefault="00CF0EE2" w:rsidP="00CF0EE2">
      <w:pPr>
        <w:pStyle w:val="a3"/>
        <w:tabs>
          <w:tab w:val="left" w:pos="709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61D70" w:rsidRPr="005511A8">
        <w:rPr>
          <w:rFonts w:ascii="Times New Roman" w:hAnsi="Times New Roman"/>
          <w:sz w:val="28"/>
          <w:szCs w:val="28"/>
        </w:rPr>
        <w:t xml:space="preserve">контролирует общие результаты внедрения и применения </w:t>
      </w:r>
      <w:r w:rsidR="00561D70">
        <w:rPr>
          <w:rFonts w:ascii="Times New Roman" w:hAnsi="Times New Roman"/>
          <w:sz w:val="28"/>
          <w:szCs w:val="28"/>
        </w:rPr>
        <w:t>П</w:t>
      </w:r>
      <w:r w:rsidR="00561D70" w:rsidRPr="005511A8">
        <w:rPr>
          <w:rFonts w:ascii="Times New Roman" w:hAnsi="Times New Roman"/>
          <w:sz w:val="28"/>
          <w:szCs w:val="28"/>
        </w:rPr>
        <w:t xml:space="preserve">олитики в </w:t>
      </w:r>
      <w:r w:rsidR="00561D70">
        <w:rPr>
          <w:rFonts w:ascii="Times New Roman" w:hAnsi="Times New Roman"/>
          <w:sz w:val="28"/>
          <w:szCs w:val="28"/>
        </w:rPr>
        <w:t>Обществе</w:t>
      </w:r>
      <w:r w:rsidR="00561D70" w:rsidRPr="005511A8">
        <w:rPr>
          <w:rFonts w:ascii="Times New Roman" w:hAnsi="Times New Roman"/>
          <w:sz w:val="28"/>
          <w:szCs w:val="28"/>
        </w:rPr>
        <w:t>.</w:t>
      </w:r>
    </w:p>
    <w:p w:rsidR="00561D70" w:rsidRPr="00CF0EE2" w:rsidRDefault="00561D70" w:rsidP="00CF0EE2">
      <w:pPr>
        <w:pStyle w:val="a3"/>
        <w:numPr>
          <w:ilvl w:val="0"/>
          <w:numId w:val="11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CF0EE2">
        <w:rPr>
          <w:rFonts w:ascii="Times New Roman" w:hAnsi="Times New Roman"/>
          <w:b/>
          <w:sz w:val="28"/>
          <w:szCs w:val="28"/>
        </w:rPr>
        <w:t>Генеральный директор Общества</w:t>
      </w:r>
      <w:r w:rsidR="00CF0EE2" w:rsidRPr="00CF0EE2">
        <w:rPr>
          <w:rFonts w:ascii="Times New Roman" w:hAnsi="Times New Roman"/>
          <w:sz w:val="28"/>
          <w:szCs w:val="28"/>
        </w:rPr>
        <w:t>, который</w:t>
      </w:r>
      <w:r w:rsidRPr="00CF0EE2">
        <w:rPr>
          <w:rFonts w:ascii="Times New Roman" w:hAnsi="Times New Roman"/>
          <w:sz w:val="28"/>
          <w:szCs w:val="28"/>
        </w:rPr>
        <w:t>:</w:t>
      </w:r>
    </w:p>
    <w:p w:rsidR="00561D70" w:rsidRPr="005511A8" w:rsidRDefault="00CF0EE2" w:rsidP="00CF0EE2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61D70" w:rsidRPr="005511A8">
        <w:rPr>
          <w:rFonts w:ascii="Times New Roman" w:hAnsi="Times New Roman"/>
          <w:sz w:val="28"/>
          <w:szCs w:val="28"/>
        </w:rPr>
        <w:t xml:space="preserve">отвечает за организацию мероприятий, направленных на реализацию </w:t>
      </w:r>
      <w:r w:rsidR="00561D70">
        <w:rPr>
          <w:rFonts w:ascii="Times New Roman" w:hAnsi="Times New Roman"/>
          <w:sz w:val="28"/>
          <w:szCs w:val="28"/>
        </w:rPr>
        <w:t xml:space="preserve">целей, задач и </w:t>
      </w:r>
      <w:r w:rsidR="00561D70" w:rsidRPr="005511A8">
        <w:rPr>
          <w:rFonts w:ascii="Times New Roman" w:hAnsi="Times New Roman"/>
          <w:sz w:val="28"/>
          <w:szCs w:val="28"/>
        </w:rPr>
        <w:t xml:space="preserve">принципов </w:t>
      </w:r>
      <w:r w:rsidR="00561D70">
        <w:rPr>
          <w:rFonts w:ascii="Times New Roman" w:hAnsi="Times New Roman"/>
          <w:sz w:val="28"/>
          <w:szCs w:val="28"/>
        </w:rPr>
        <w:t>настоящей П</w:t>
      </w:r>
      <w:r w:rsidR="00561D70" w:rsidRPr="005511A8">
        <w:rPr>
          <w:rFonts w:ascii="Times New Roman" w:hAnsi="Times New Roman"/>
          <w:sz w:val="28"/>
          <w:szCs w:val="28"/>
        </w:rPr>
        <w:t>олитики, включая определение структурных подразделений, ответственных за разработку антикоррупционных процедур, их внедрение и контроль;</w:t>
      </w:r>
    </w:p>
    <w:p w:rsidR="00561D70" w:rsidRPr="00CF0EE2" w:rsidRDefault="00CF0EE2" w:rsidP="00CF0EE2">
      <w:pPr>
        <w:tabs>
          <w:tab w:val="left" w:pos="127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61D70" w:rsidRPr="00CF0EE2">
        <w:rPr>
          <w:rFonts w:ascii="Times New Roman" w:hAnsi="Times New Roman"/>
          <w:sz w:val="28"/>
          <w:szCs w:val="28"/>
        </w:rPr>
        <w:t xml:space="preserve">обеспечивает вынесение отчетов о реализации мероприятий по соблюдению Политики на рассмотрение </w:t>
      </w:r>
      <w:r w:rsidR="006B367D">
        <w:rPr>
          <w:rFonts w:ascii="Times New Roman" w:hAnsi="Times New Roman"/>
          <w:sz w:val="28"/>
          <w:szCs w:val="28"/>
        </w:rPr>
        <w:t xml:space="preserve">Комитета по аудиту при </w:t>
      </w:r>
      <w:r w:rsidR="00561D70" w:rsidRPr="00CF0EE2">
        <w:rPr>
          <w:rFonts w:ascii="Times New Roman" w:hAnsi="Times New Roman"/>
          <w:sz w:val="28"/>
          <w:szCs w:val="28"/>
        </w:rPr>
        <w:t>Совет</w:t>
      </w:r>
      <w:r w:rsidR="006B367D">
        <w:rPr>
          <w:rFonts w:ascii="Times New Roman" w:hAnsi="Times New Roman"/>
          <w:sz w:val="28"/>
          <w:szCs w:val="28"/>
        </w:rPr>
        <w:t>е</w:t>
      </w:r>
      <w:r w:rsidR="00561D70" w:rsidRPr="00CF0EE2">
        <w:rPr>
          <w:rFonts w:ascii="Times New Roman" w:hAnsi="Times New Roman"/>
          <w:sz w:val="28"/>
          <w:szCs w:val="28"/>
        </w:rPr>
        <w:t xml:space="preserve"> директоров Общества</w:t>
      </w:r>
      <w:r w:rsidR="006B367D">
        <w:rPr>
          <w:rFonts w:ascii="Times New Roman" w:hAnsi="Times New Roman"/>
          <w:sz w:val="28"/>
          <w:szCs w:val="28"/>
        </w:rPr>
        <w:t xml:space="preserve"> (при его наличии)</w:t>
      </w:r>
      <w:r w:rsidR="00561D70" w:rsidRPr="00CF0EE2">
        <w:rPr>
          <w:rFonts w:ascii="Times New Roman" w:hAnsi="Times New Roman"/>
          <w:sz w:val="28"/>
          <w:szCs w:val="28"/>
        </w:rPr>
        <w:t>.</w:t>
      </w:r>
    </w:p>
    <w:p w:rsidR="00561D70" w:rsidRPr="007B6B94" w:rsidRDefault="00CF0EE2" w:rsidP="00CF0EE2">
      <w:pPr>
        <w:pStyle w:val="a3"/>
        <w:tabs>
          <w:tab w:val="left" w:pos="1276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013E7A">
        <w:rPr>
          <w:rFonts w:ascii="Times New Roman" w:hAnsi="Times New Roman"/>
          <w:sz w:val="28"/>
          <w:szCs w:val="28"/>
        </w:rPr>
        <w:t xml:space="preserve">      </w:t>
      </w:r>
      <w:r w:rsidR="00561D70" w:rsidRPr="00CF0EE2">
        <w:rPr>
          <w:rFonts w:ascii="Times New Roman" w:hAnsi="Times New Roman"/>
          <w:b/>
          <w:sz w:val="28"/>
          <w:szCs w:val="28"/>
        </w:rPr>
        <w:t>Служба экономической безопасности и режима</w:t>
      </w:r>
      <w:r>
        <w:rPr>
          <w:rFonts w:ascii="Times New Roman" w:hAnsi="Times New Roman"/>
          <w:b/>
          <w:sz w:val="28"/>
          <w:szCs w:val="28"/>
        </w:rPr>
        <w:t>,</w:t>
      </w:r>
      <w:r w:rsidR="00013E7A" w:rsidRPr="00013E7A">
        <w:rPr>
          <w:rFonts w:ascii="Times New Roman" w:hAnsi="Times New Roman"/>
          <w:sz w:val="28"/>
          <w:szCs w:val="28"/>
        </w:rPr>
        <w:t xml:space="preserve"> которая</w:t>
      </w:r>
      <w:r w:rsidR="00561D70" w:rsidRPr="007B6B94">
        <w:rPr>
          <w:rFonts w:ascii="Times New Roman" w:hAnsi="Times New Roman"/>
          <w:sz w:val="28"/>
          <w:szCs w:val="28"/>
        </w:rPr>
        <w:t>:</w:t>
      </w:r>
    </w:p>
    <w:p w:rsidR="00561D70" w:rsidRPr="00CF0EE2" w:rsidRDefault="00CF0EE2" w:rsidP="00CF0EE2">
      <w:pPr>
        <w:tabs>
          <w:tab w:val="left" w:pos="127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61D70" w:rsidRPr="00CF0EE2">
        <w:rPr>
          <w:rFonts w:ascii="Times New Roman" w:hAnsi="Times New Roman"/>
          <w:sz w:val="28"/>
          <w:szCs w:val="28"/>
        </w:rPr>
        <w:t>знакомит работников Общества с настоящей Политикой посредством корпоративной системы документооборота;</w:t>
      </w:r>
    </w:p>
    <w:p w:rsidR="00561D70" w:rsidRPr="00CF0EE2" w:rsidRDefault="00CF0EE2" w:rsidP="00CF0E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61D70" w:rsidRPr="00CF0EE2">
        <w:rPr>
          <w:rFonts w:ascii="Times New Roman" w:hAnsi="Times New Roman"/>
          <w:sz w:val="28"/>
          <w:szCs w:val="28"/>
        </w:rPr>
        <w:t>разрабатывает программу антикоррупционных мероприятий, организовывает и обеспечивает проведение мероприятий, направленных на реализацию принципов и требований настоящей Политики;</w:t>
      </w:r>
    </w:p>
    <w:p w:rsidR="00561D70" w:rsidRPr="00CF0EE2" w:rsidRDefault="00CF0EE2" w:rsidP="00CF0EE2">
      <w:pPr>
        <w:tabs>
          <w:tab w:val="left" w:pos="127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61D70" w:rsidRPr="00CF0EE2">
        <w:rPr>
          <w:rFonts w:ascii="Times New Roman" w:hAnsi="Times New Roman"/>
          <w:sz w:val="28"/>
          <w:szCs w:val="28"/>
        </w:rPr>
        <w:t>осуществляет контроль соответствия антикоррупционной деятельности Общества требованиям, налагаемым на нее законодательством Российской Федерации и иными обязательными для исполнения регулирующими документами (через корпоративные процедуры);</w:t>
      </w:r>
    </w:p>
    <w:p w:rsidR="00561D70" w:rsidRPr="00CF0EE2" w:rsidRDefault="00CF0EE2" w:rsidP="00CF0EE2">
      <w:pPr>
        <w:tabs>
          <w:tab w:val="left" w:pos="127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 w:rsidR="00561D70" w:rsidRPr="00CF0EE2">
        <w:rPr>
          <w:rFonts w:ascii="Times New Roman" w:hAnsi="Times New Roman"/>
          <w:sz w:val="28"/>
          <w:szCs w:val="28"/>
        </w:rPr>
        <w:t>проводит контрольные и аналитические процедуры, направленные на выявление и оценку рисков коррупционных правонарушений;</w:t>
      </w:r>
    </w:p>
    <w:p w:rsidR="00561D70" w:rsidRPr="00CF0EE2" w:rsidRDefault="00CF0EE2" w:rsidP="00CF0EE2">
      <w:pPr>
        <w:tabs>
          <w:tab w:val="left" w:pos="127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61D70" w:rsidRPr="00CF0EE2">
        <w:rPr>
          <w:rFonts w:ascii="Times New Roman" w:hAnsi="Times New Roman"/>
          <w:sz w:val="28"/>
          <w:szCs w:val="28"/>
        </w:rPr>
        <w:t>разрабатывает контрольные мероприятия/ рекомендации, направленные на минимизацию рисков совершения коррупционных правонарушений;</w:t>
      </w:r>
    </w:p>
    <w:p w:rsidR="00561D70" w:rsidRPr="00CF0EE2" w:rsidRDefault="00CF0EE2" w:rsidP="00CF0EE2">
      <w:pPr>
        <w:tabs>
          <w:tab w:val="left" w:pos="127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61D70" w:rsidRPr="00CF0EE2">
        <w:rPr>
          <w:rFonts w:ascii="Times New Roman" w:hAnsi="Times New Roman"/>
          <w:sz w:val="28"/>
          <w:szCs w:val="28"/>
        </w:rPr>
        <w:t>организует рассмотрение и проверку сообщений, поступивших на Линию доверия Группы РусГидро, а также иными способами, о случаях склонения работников к совершению коррупционных и иных правонарушений в интересах или от имени иной организации, а также о возможных фактах совершения коррупционных и иных правонарушений работниками и (или) контрагентами Общества;</w:t>
      </w:r>
    </w:p>
    <w:p w:rsidR="00561D70" w:rsidRPr="00CF0EE2" w:rsidRDefault="00CF0EE2" w:rsidP="00CF0EE2">
      <w:pPr>
        <w:tabs>
          <w:tab w:val="left" w:pos="127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61D70" w:rsidRPr="00CF0EE2">
        <w:rPr>
          <w:rFonts w:ascii="Times New Roman" w:hAnsi="Times New Roman"/>
          <w:sz w:val="28"/>
          <w:szCs w:val="28"/>
        </w:rPr>
        <w:t>организует проведение служебных проверок/ расследований по фактам происшествий нетехнологического характера;</w:t>
      </w:r>
    </w:p>
    <w:p w:rsidR="00561D70" w:rsidRPr="00CF0EE2" w:rsidRDefault="00CF0EE2" w:rsidP="00CF0EE2">
      <w:pPr>
        <w:tabs>
          <w:tab w:val="left" w:pos="127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61D70" w:rsidRPr="00CF0EE2">
        <w:rPr>
          <w:rFonts w:ascii="Times New Roman" w:hAnsi="Times New Roman"/>
          <w:sz w:val="28"/>
          <w:szCs w:val="28"/>
        </w:rPr>
        <w:t>проводит оценку результатов антикоррупционной работы и подготовку соответствующих отчетных материалов Генеральному директору Общества, Совету директоров Общества (Комитету по аудиту Совета директоров Общества);</w:t>
      </w:r>
    </w:p>
    <w:p w:rsidR="00561D70" w:rsidRPr="00CF0EE2" w:rsidRDefault="00CF0EE2" w:rsidP="00CF0EE2">
      <w:pPr>
        <w:tabs>
          <w:tab w:val="left" w:pos="127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61D70" w:rsidRPr="00CF0EE2">
        <w:rPr>
          <w:rFonts w:ascii="Times New Roman" w:hAnsi="Times New Roman"/>
          <w:sz w:val="28"/>
          <w:szCs w:val="28"/>
        </w:rPr>
        <w:t>обеспечивает вынесение отчетов о реализации мероприятий по соблюдению Политики на рассмотрение Совета директоров Общества (Комитета по аудиту Совета директоров);</w:t>
      </w:r>
    </w:p>
    <w:p w:rsidR="00561D70" w:rsidRPr="00CF0EE2" w:rsidRDefault="00CF0EE2" w:rsidP="00CF0EE2">
      <w:pPr>
        <w:tabs>
          <w:tab w:val="left" w:pos="127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61D70" w:rsidRPr="00CF0EE2">
        <w:rPr>
          <w:rFonts w:ascii="Times New Roman" w:hAnsi="Times New Roman"/>
          <w:sz w:val="28"/>
          <w:szCs w:val="28"/>
        </w:rPr>
        <w:t>координирует деятельность структурных подразделений Общества и его филиалов в области реализации настоящей Политики;</w:t>
      </w:r>
    </w:p>
    <w:p w:rsidR="00561D70" w:rsidRPr="00CF0EE2" w:rsidRDefault="00CF0EE2" w:rsidP="00CF0EE2">
      <w:pPr>
        <w:tabs>
          <w:tab w:val="left" w:pos="127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61D70" w:rsidRPr="00CF0EE2">
        <w:rPr>
          <w:rFonts w:ascii="Times New Roman" w:hAnsi="Times New Roman"/>
          <w:sz w:val="28"/>
          <w:szCs w:val="28"/>
        </w:rPr>
        <w:t>осуществляет взаимодействие с органами государственной власти и местного самоуправления, правоохранительными органами, научными и образовательными организациями и учреждениями по вопросам противодействия и профилактики коррупции, а также обеспечения внутренней безопасности Общества и его филиалов;</w:t>
      </w:r>
    </w:p>
    <w:p w:rsidR="00561D70" w:rsidRPr="00CF0EE2" w:rsidRDefault="00CF0EE2" w:rsidP="00CF0EE2">
      <w:pPr>
        <w:tabs>
          <w:tab w:val="left" w:pos="127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61D70" w:rsidRPr="00CF0EE2">
        <w:rPr>
          <w:rFonts w:ascii="Times New Roman" w:hAnsi="Times New Roman"/>
          <w:sz w:val="28"/>
          <w:szCs w:val="28"/>
        </w:rPr>
        <w:t>осуществляет плановые и внеплановые проверки соблюдения принципов Политики, составляет отчеты по результатам проведенных проверок;</w:t>
      </w:r>
    </w:p>
    <w:p w:rsidR="00561D70" w:rsidRPr="00CF0EE2" w:rsidRDefault="00CF0EE2" w:rsidP="00CF0EE2">
      <w:pPr>
        <w:tabs>
          <w:tab w:val="left" w:pos="127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61D70" w:rsidRPr="00CF0EE2">
        <w:rPr>
          <w:rFonts w:ascii="Times New Roman" w:hAnsi="Times New Roman"/>
          <w:sz w:val="28"/>
          <w:szCs w:val="28"/>
        </w:rPr>
        <w:t>осуществляет разработку локальных нормативных документов (актов) Общества в сфере противодействия и профилактики коррупции и инициирует их актуализацию по мере необходимости;</w:t>
      </w:r>
    </w:p>
    <w:p w:rsidR="00561D70" w:rsidRPr="00CF0EE2" w:rsidRDefault="00CF0EE2" w:rsidP="00CF0EE2">
      <w:pPr>
        <w:tabs>
          <w:tab w:val="left" w:pos="127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61D70" w:rsidRPr="00CF0EE2">
        <w:rPr>
          <w:rFonts w:ascii="Times New Roman" w:hAnsi="Times New Roman"/>
          <w:sz w:val="28"/>
          <w:szCs w:val="28"/>
        </w:rPr>
        <w:t>принимает участие в проведении саммитов, научно-практических семинаров, конференций в сфере противодействия и профилактики коррупции;</w:t>
      </w:r>
    </w:p>
    <w:p w:rsidR="00561D70" w:rsidRPr="00CF0EE2" w:rsidRDefault="00CF0EE2" w:rsidP="00CF0EE2">
      <w:pPr>
        <w:tabs>
          <w:tab w:val="left" w:pos="127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61D70" w:rsidRPr="00CF0EE2">
        <w:rPr>
          <w:rFonts w:ascii="Times New Roman" w:hAnsi="Times New Roman"/>
          <w:sz w:val="28"/>
          <w:szCs w:val="28"/>
        </w:rPr>
        <w:t>осуществляет мониторинг российского, применимого зарубежного и международного антикоррупционного законодательства, а также судебной практики и отслеживает вносимые в них изменения;</w:t>
      </w:r>
    </w:p>
    <w:p w:rsidR="00561D70" w:rsidRPr="00FB6012" w:rsidRDefault="00561D70" w:rsidP="00CF0EE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4.</w:t>
      </w:r>
      <w:r w:rsidRPr="00FB6012">
        <w:rPr>
          <w:rFonts w:ascii="Times New Roman" w:hAnsi="Times New Roman"/>
          <w:sz w:val="28"/>
          <w:szCs w:val="28"/>
        </w:rPr>
        <w:t xml:space="preserve"> </w:t>
      </w:r>
      <w:r w:rsidR="00013E7A">
        <w:rPr>
          <w:rFonts w:ascii="Times New Roman" w:hAnsi="Times New Roman"/>
          <w:sz w:val="28"/>
          <w:szCs w:val="28"/>
        </w:rPr>
        <w:t xml:space="preserve">     </w:t>
      </w:r>
      <w:r w:rsidRPr="00CF0EE2">
        <w:rPr>
          <w:rFonts w:ascii="Times New Roman" w:hAnsi="Times New Roman"/>
          <w:b/>
          <w:sz w:val="28"/>
          <w:szCs w:val="28"/>
        </w:rPr>
        <w:t>Управление по работе с персоналом</w:t>
      </w:r>
      <w:r w:rsidR="00013E7A">
        <w:rPr>
          <w:rFonts w:ascii="Times New Roman" w:hAnsi="Times New Roman"/>
          <w:b/>
          <w:sz w:val="28"/>
          <w:szCs w:val="28"/>
        </w:rPr>
        <w:t xml:space="preserve">, </w:t>
      </w:r>
      <w:r w:rsidR="00013E7A" w:rsidRPr="00013E7A">
        <w:rPr>
          <w:rFonts w:ascii="Times New Roman" w:hAnsi="Times New Roman"/>
          <w:sz w:val="28"/>
          <w:szCs w:val="28"/>
        </w:rPr>
        <w:t>которое</w:t>
      </w:r>
      <w:r w:rsidRPr="00FB6012">
        <w:rPr>
          <w:rFonts w:ascii="Times New Roman" w:hAnsi="Times New Roman"/>
          <w:sz w:val="28"/>
          <w:szCs w:val="28"/>
        </w:rPr>
        <w:t>:</w:t>
      </w:r>
    </w:p>
    <w:p w:rsidR="0007255C" w:rsidRPr="0007255C" w:rsidRDefault="0007255C" w:rsidP="0007255C">
      <w:pPr>
        <w:tabs>
          <w:tab w:val="left" w:pos="127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07255C">
        <w:rPr>
          <w:rFonts w:ascii="Times New Roman" w:hAnsi="Times New Roman"/>
          <w:sz w:val="28"/>
          <w:szCs w:val="28"/>
        </w:rPr>
        <w:t>ознакамливает вновь принимаемых работников с настоящей Политикой под роспись при приеме на работу;</w:t>
      </w:r>
    </w:p>
    <w:p w:rsidR="0007255C" w:rsidRPr="0007255C" w:rsidRDefault="0007255C" w:rsidP="0007255C">
      <w:pPr>
        <w:tabs>
          <w:tab w:val="left" w:pos="127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07255C">
        <w:rPr>
          <w:rFonts w:ascii="Times New Roman" w:hAnsi="Times New Roman"/>
          <w:sz w:val="28"/>
          <w:szCs w:val="28"/>
        </w:rPr>
        <w:t>формирует и утверждает планы-графики проведения оценки знаний (тестирования) персонала по вопросам антикоррупционного законодательства Российской Федерации;</w:t>
      </w:r>
    </w:p>
    <w:p w:rsidR="0007255C" w:rsidRPr="0007255C" w:rsidRDefault="0007255C" w:rsidP="0007255C">
      <w:pPr>
        <w:tabs>
          <w:tab w:val="left" w:pos="127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07255C">
        <w:rPr>
          <w:rFonts w:ascii="Times New Roman" w:hAnsi="Times New Roman"/>
          <w:sz w:val="28"/>
          <w:szCs w:val="28"/>
        </w:rPr>
        <w:t>участвует в разработке (при необходимости) тестов для оценки знаний работников Общества, замещающих должности, входящие в</w:t>
      </w:r>
      <w:r w:rsidRPr="0007255C" w:rsidDel="00081B4C">
        <w:rPr>
          <w:rFonts w:ascii="Times New Roman" w:hAnsi="Times New Roman"/>
          <w:sz w:val="28"/>
          <w:szCs w:val="28"/>
        </w:rPr>
        <w:t xml:space="preserve"> </w:t>
      </w:r>
      <w:r w:rsidRPr="0007255C">
        <w:rPr>
          <w:rFonts w:ascii="Times New Roman" w:hAnsi="Times New Roman"/>
          <w:sz w:val="28"/>
          <w:szCs w:val="28"/>
        </w:rPr>
        <w:t xml:space="preserve">Перечень </w:t>
      </w:r>
      <w:r w:rsidRPr="0007255C">
        <w:rPr>
          <w:rFonts w:ascii="Times New Roman" w:hAnsi="Times New Roman"/>
          <w:sz w:val="28"/>
          <w:szCs w:val="28"/>
        </w:rPr>
        <w:lastRenderedPageBreak/>
        <w:t>должностей ПАО «Камчатскэнерго», подверженных коррупционным рискам (приложение к настоящей Политике), по вопросам антикоррупционного законодательства Российской Федерации, разрабатываемых ПАО «РусГидро»;</w:t>
      </w:r>
    </w:p>
    <w:p w:rsidR="0007255C" w:rsidRPr="0007255C" w:rsidRDefault="0007255C" w:rsidP="0007255C">
      <w:pPr>
        <w:tabs>
          <w:tab w:val="left" w:pos="127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07255C">
        <w:rPr>
          <w:rFonts w:ascii="Times New Roman" w:hAnsi="Times New Roman"/>
          <w:sz w:val="28"/>
          <w:szCs w:val="28"/>
        </w:rPr>
        <w:t>обеспечивает и контролирует проведение регулярной оценки (тестирование) работников, замещающих должности, входящие в Перечень должностей ПАО «Камчатскэнерго», подверженных коррупционным рискам (приложение к настоящей Политике), по вопросам антикоррупционного законодательства Российской Федерации;</w:t>
      </w:r>
    </w:p>
    <w:p w:rsidR="0007255C" w:rsidRPr="003F592D" w:rsidRDefault="0007255C" w:rsidP="000725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осуществляет формирование</w:t>
      </w:r>
      <w:r w:rsidRPr="00BA527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направление в ПАО «РусГидро» </w:t>
      </w:r>
      <w:r w:rsidRPr="00BA5279">
        <w:rPr>
          <w:rFonts w:ascii="Times New Roman" w:hAnsi="Times New Roman"/>
          <w:sz w:val="28"/>
          <w:szCs w:val="28"/>
        </w:rPr>
        <w:t xml:space="preserve">списков </w:t>
      </w:r>
      <w:r>
        <w:rPr>
          <w:rFonts w:ascii="Times New Roman" w:hAnsi="Times New Roman"/>
          <w:sz w:val="28"/>
          <w:szCs w:val="28"/>
        </w:rPr>
        <w:t>декларантов</w:t>
      </w:r>
      <w:r w:rsidRPr="00BA5279">
        <w:rPr>
          <w:rFonts w:ascii="Times New Roman" w:hAnsi="Times New Roman"/>
          <w:sz w:val="28"/>
          <w:szCs w:val="28"/>
        </w:rPr>
        <w:t xml:space="preserve"> (включая членов их семей и близких родственников)</w:t>
      </w:r>
      <w:r>
        <w:rPr>
          <w:rFonts w:ascii="Times New Roman" w:hAnsi="Times New Roman"/>
          <w:sz w:val="28"/>
          <w:szCs w:val="28"/>
        </w:rPr>
        <w:t xml:space="preserve"> Общества</w:t>
      </w:r>
      <w:r w:rsidRPr="00BA5279">
        <w:rPr>
          <w:rFonts w:ascii="Times New Roman" w:hAnsi="Times New Roman"/>
          <w:sz w:val="28"/>
          <w:szCs w:val="28"/>
        </w:rPr>
        <w:t>, представля</w:t>
      </w:r>
      <w:r>
        <w:rPr>
          <w:rFonts w:ascii="Times New Roman" w:hAnsi="Times New Roman"/>
          <w:sz w:val="28"/>
          <w:szCs w:val="28"/>
        </w:rPr>
        <w:t>ющих</w:t>
      </w:r>
      <w:r w:rsidRPr="00BA5279">
        <w:rPr>
          <w:rFonts w:ascii="Times New Roman" w:hAnsi="Times New Roman"/>
          <w:sz w:val="28"/>
          <w:szCs w:val="28"/>
        </w:rPr>
        <w:t xml:space="preserve"> Сведения о доходах</w:t>
      </w:r>
      <w:r>
        <w:rPr>
          <w:rFonts w:ascii="Times New Roman" w:hAnsi="Times New Roman"/>
          <w:sz w:val="28"/>
          <w:szCs w:val="28"/>
        </w:rPr>
        <w:t>.</w:t>
      </w:r>
    </w:p>
    <w:p w:rsidR="00561D70" w:rsidRPr="003F592D" w:rsidRDefault="00561D70" w:rsidP="00CF0E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61D70" w:rsidRDefault="00013E7A" w:rsidP="00013E7A">
      <w:pPr>
        <w:pStyle w:val="a3"/>
        <w:tabs>
          <w:tab w:val="left" w:pos="1276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     </w:t>
      </w:r>
      <w:r w:rsidR="00561D70" w:rsidRPr="00013E7A">
        <w:rPr>
          <w:rFonts w:ascii="Times New Roman" w:hAnsi="Times New Roman"/>
          <w:b/>
          <w:sz w:val="28"/>
          <w:szCs w:val="28"/>
        </w:rPr>
        <w:t>Бухгалтери</w:t>
      </w:r>
      <w:r w:rsidR="00561D70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>, которая</w:t>
      </w:r>
      <w:r w:rsidR="00561D70">
        <w:rPr>
          <w:rFonts w:ascii="Times New Roman" w:hAnsi="Times New Roman"/>
          <w:sz w:val="28"/>
          <w:szCs w:val="28"/>
        </w:rPr>
        <w:t>:</w:t>
      </w:r>
    </w:p>
    <w:p w:rsidR="00561D70" w:rsidRPr="00013E7A" w:rsidRDefault="00013E7A" w:rsidP="00013E7A">
      <w:pPr>
        <w:tabs>
          <w:tab w:val="left" w:pos="127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07255C">
        <w:rPr>
          <w:rFonts w:ascii="Times New Roman" w:hAnsi="Times New Roman"/>
          <w:sz w:val="28"/>
          <w:szCs w:val="28"/>
        </w:rPr>
        <w:t>обеспечивает</w:t>
      </w:r>
      <w:r w:rsidR="0007255C" w:rsidRPr="00AE46C4">
        <w:rPr>
          <w:rFonts w:ascii="Times New Roman" w:hAnsi="Times New Roman"/>
          <w:sz w:val="28"/>
          <w:szCs w:val="28"/>
        </w:rPr>
        <w:t xml:space="preserve"> </w:t>
      </w:r>
      <w:r w:rsidR="0007255C" w:rsidRPr="003F592D">
        <w:rPr>
          <w:rFonts w:ascii="Times New Roman" w:hAnsi="Times New Roman"/>
          <w:sz w:val="28"/>
          <w:szCs w:val="28"/>
        </w:rPr>
        <w:t xml:space="preserve">и </w:t>
      </w:r>
      <w:r w:rsidR="0007255C">
        <w:rPr>
          <w:rFonts w:ascii="Times New Roman" w:hAnsi="Times New Roman"/>
          <w:sz w:val="28"/>
          <w:szCs w:val="28"/>
        </w:rPr>
        <w:t xml:space="preserve">контролирует представление </w:t>
      </w:r>
      <w:r w:rsidR="00561D70" w:rsidRPr="00013E7A">
        <w:rPr>
          <w:rFonts w:ascii="Times New Roman" w:hAnsi="Times New Roman"/>
          <w:sz w:val="28"/>
          <w:szCs w:val="28"/>
        </w:rPr>
        <w:t xml:space="preserve">в ПАО «РусГидро» </w:t>
      </w:r>
      <w:r w:rsidR="00561D70" w:rsidRPr="00013E7A">
        <w:rPr>
          <w:rFonts w:ascii="Times New Roman" w:hAnsi="Times New Roman"/>
          <w:sz w:val="28"/>
          <w:lang w:val="x-none"/>
        </w:rPr>
        <w:t>Сведений о доходах, представл</w:t>
      </w:r>
      <w:r w:rsidR="00561D70" w:rsidRPr="00013E7A">
        <w:rPr>
          <w:rFonts w:ascii="Times New Roman" w:hAnsi="Times New Roman"/>
          <w:sz w:val="28"/>
          <w:szCs w:val="28"/>
        </w:rPr>
        <w:t xml:space="preserve">яемых </w:t>
      </w:r>
      <w:r w:rsidR="00561D70" w:rsidRPr="00013E7A">
        <w:rPr>
          <w:rFonts w:ascii="Times New Roman" w:hAnsi="Times New Roman"/>
          <w:sz w:val="28"/>
          <w:lang w:val="x-none"/>
        </w:rPr>
        <w:t>должностными лица</w:t>
      </w:r>
      <w:r w:rsidR="00561D70" w:rsidRPr="00013E7A">
        <w:rPr>
          <w:rFonts w:ascii="Times New Roman" w:hAnsi="Times New Roman"/>
          <w:sz w:val="28"/>
          <w:szCs w:val="28"/>
        </w:rPr>
        <w:t xml:space="preserve">ми, </w:t>
      </w:r>
      <w:r w:rsidR="00561D70" w:rsidRPr="00013E7A">
        <w:rPr>
          <w:rFonts w:ascii="Times New Roman" w:hAnsi="Times New Roman"/>
          <w:sz w:val="28"/>
          <w:lang w:val="x-none"/>
        </w:rPr>
        <w:t>работниками</w:t>
      </w:r>
      <w:r>
        <w:rPr>
          <w:rFonts w:ascii="Times New Roman" w:hAnsi="Times New Roman"/>
          <w:sz w:val="28"/>
        </w:rPr>
        <w:t xml:space="preserve">, </w:t>
      </w:r>
      <w:r w:rsidR="00561D70" w:rsidRPr="00013E7A">
        <w:rPr>
          <w:rFonts w:ascii="Times New Roman" w:hAnsi="Times New Roman"/>
          <w:sz w:val="28"/>
          <w:lang w:val="x-none"/>
        </w:rPr>
        <w:t>на которых возлагается обязанность представлять</w:t>
      </w:r>
      <w:r w:rsidR="00561D70" w:rsidRPr="00013E7A">
        <w:rPr>
          <w:rFonts w:ascii="Times New Roman" w:hAnsi="Times New Roman"/>
          <w:sz w:val="28"/>
          <w:szCs w:val="28"/>
          <w:lang w:val="x-none"/>
        </w:rPr>
        <w:t xml:space="preserve"> такие</w:t>
      </w:r>
      <w:r w:rsidR="00561D70" w:rsidRPr="00013E7A">
        <w:rPr>
          <w:rFonts w:ascii="Times New Roman" w:hAnsi="Times New Roman"/>
          <w:sz w:val="28"/>
          <w:lang w:val="x-none"/>
        </w:rPr>
        <w:t xml:space="preserve"> </w:t>
      </w:r>
      <w:r w:rsidR="00561D70" w:rsidRPr="00013E7A">
        <w:rPr>
          <w:rFonts w:ascii="Times New Roman" w:hAnsi="Times New Roman"/>
          <w:sz w:val="28"/>
          <w:szCs w:val="28"/>
        </w:rPr>
        <w:t>С</w:t>
      </w:r>
      <w:r w:rsidR="00561D70" w:rsidRPr="00013E7A">
        <w:rPr>
          <w:rFonts w:ascii="Times New Roman" w:hAnsi="Times New Roman"/>
          <w:sz w:val="28"/>
          <w:lang w:val="x-none"/>
        </w:rPr>
        <w:t>ведения</w:t>
      </w:r>
      <w:r w:rsidR="00561D70" w:rsidRPr="00013E7A">
        <w:rPr>
          <w:rFonts w:ascii="Times New Roman" w:hAnsi="Times New Roman"/>
          <w:sz w:val="28"/>
          <w:szCs w:val="28"/>
        </w:rPr>
        <w:t xml:space="preserve"> о доходах;</w:t>
      </w:r>
    </w:p>
    <w:p w:rsidR="00561D70" w:rsidRDefault="00013E7A" w:rsidP="00013E7A">
      <w:pPr>
        <w:pStyle w:val="9"/>
        <w:shd w:val="clear" w:color="auto" w:fill="auto"/>
        <w:tabs>
          <w:tab w:val="left" w:pos="994"/>
        </w:tabs>
        <w:ind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  </w:t>
      </w:r>
      <w:r w:rsidR="00561D70" w:rsidRPr="00013E7A">
        <w:rPr>
          <w:b/>
          <w:sz w:val="28"/>
          <w:szCs w:val="28"/>
        </w:rPr>
        <w:t>Комиссия по этике</w:t>
      </w:r>
      <w:r>
        <w:rPr>
          <w:sz w:val="28"/>
          <w:szCs w:val="28"/>
        </w:rPr>
        <w:t>, которая</w:t>
      </w:r>
      <w:r w:rsidR="00561D70" w:rsidRPr="00732B6F">
        <w:rPr>
          <w:sz w:val="28"/>
          <w:szCs w:val="28"/>
        </w:rPr>
        <w:t xml:space="preserve"> </w:t>
      </w:r>
      <w:r w:rsidR="00561D70" w:rsidRPr="00D615A3">
        <w:rPr>
          <w:sz w:val="28"/>
          <w:szCs w:val="28"/>
        </w:rPr>
        <w:t>осуществля</w:t>
      </w:r>
      <w:r w:rsidR="00561D70">
        <w:rPr>
          <w:sz w:val="28"/>
          <w:szCs w:val="28"/>
        </w:rPr>
        <w:t>е</w:t>
      </w:r>
      <w:r w:rsidR="00561D70" w:rsidRPr="00D615A3">
        <w:rPr>
          <w:sz w:val="28"/>
          <w:szCs w:val="28"/>
        </w:rPr>
        <w:t xml:space="preserve">т </w:t>
      </w:r>
      <w:r w:rsidR="00561D70" w:rsidRPr="00D615A3">
        <w:rPr>
          <w:rFonts w:eastAsia="Calibri"/>
          <w:sz w:val="28"/>
          <w:szCs w:val="28"/>
        </w:rPr>
        <w:t>рассмотрение, принима</w:t>
      </w:r>
      <w:r w:rsidR="00561D70">
        <w:rPr>
          <w:rFonts w:eastAsia="Calibri"/>
          <w:sz w:val="28"/>
          <w:szCs w:val="28"/>
        </w:rPr>
        <w:t>ет</w:t>
      </w:r>
      <w:r w:rsidR="00561D70" w:rsidRPr="00D615A3">
        <w:rPr>
          <w:rFonts w:eastAsia="Calibri"/>
          <w:sz w:val="28"/>
          <w:szCs w:val="28"/>
        </w:rPr>
        <w:t xml:space="preserve"> решения</w:t>
      </w:r>
      <w:r w:rsidR="00561D70">
        <w:rPr>
          <w:rFonts w:eastAsia="Calibri"/>
          <w:sz w:val="28"/>
          <w:szCs w:val="28"/>
        </w:rPr>
        <w:t xml:space="preserve"> о проведении проверок (служебных расследований, доп. проверок и др.)</w:t>
      </w:r>
      <w:r w:rsidR="00561D70" w:rsidRPr="00D615A3">
        <w:rPr>
          <w:rFonts w:eastAsia="Calibri"/>
          <w:sz w:val="28"/>
          <w:szCs w:val="28"/>
        </w:rPr>
        <w:t>, разрабатыва</w:t>
      </w:r>
      <w:r w:rsidR="00561D70">
        <w:rPr>
          <w:rFonts w:eastAsia="Calibri"/>
          <w:sz w:val="28"/>
          <w:szCs w:val="28"/>
        </w:rPr>
        <w:t>е</w:t>
      </w:r>
      <w:r w:rsidR="00561D70" w:rsidRPr="00D615A3">
        <w:rPr>
          <w:rFonts w:eastAsia="Calibri"/>
          <w:sz w:val="28"/>
          <w:szCs w:val="28"/>
        </w:rPr>
        <w:t>т и выда</w:t>
      </w:r>
      <w:r w:rsidR="00561D70">
        <w:rPr>
          <w:rFonts w:eastAsia="Calibri"/>
          <w:sz w:val="28"/>
          <w:szCs w:val="28"/>
        </w:rPr>
        <w:t>е</w:t>
      </w:r>
      <w:r w:rsidR="00561D70" w:rsidRPr="00D615A3">
        <w:rPr>
          <w:rFonts w:eastAsia="Calibri"/>
          <w:sz w:val="28"/>
          <w:szCs w:val="28"/>
        </w:rPr>
        <w:t>т рекомендации по вопросам, связанным с соблюдением</w:t>
      </w:r>
      <w:r w:rsidR="00561D70">
        <w:rPr>
          <w:rFonts w:eastAsia="Calibri"/>
          <w:sz w:val="28"/>
          <w:szCs w:val="28"/>
        </w:rPr>
        <w:t xml:space="preserve"> р</w:t>
      </w:r>
      <w:r w:rsidR="00561D70" w:rsidRPr="00D615A3">
        <w:rPr>
          <w:rFonts w:eastAsia="Calibri"/>
          <w:sz w:val="28"/>
          <w:szCs w:val="28"/>
        </w:rPr>
        <w:t xml:space="preserve">аботниками норм корпоративной этики, </w:t>
      </w:r>
      <w:r w:rsidR="00561D70" w:rsidRPr="0059192E">
        <w:rPr>
          <w:rFonts w:eastAsia="Calibri"/>
          <w:sz w:val="28"/>
          <w:szCs w:val="28"/>
        </w:rPr>
        <w:t>требований о предотвращении/урегулировании конфликта интересов</w:t>
      </w:r>
      <w:r w:rsidR="00561D70" w:rsidRPr="00D615A3">
        <w:rPr>
          <w:sz w:val="28"/>
          <w:szCs w:val="28"/>
        </w:rPr>
        <w:t>, законодательства РФ и локальных нормативных документов (актов) Общества в сфере противодействия коррупции</w:t>
      </w:r>
      <w:r w:rsidR="00561D70">
        <w:rPr>
          <w:sz w:val="28"/>
          <w:szCs w:val="28"/>
        </w:rPr>
        <w:t xml:space="preserve"> и др.</w:t>
      </w:r>
    </w:p>
    <w:p w:rsidR="00401D8B" w:rsidRDefault="00401D8B" w:rsidP="00D3139C">
      <w:pPr>
        <w:spacing w:after="0" w:line="240" w:lineRule="auto"/>
        <w:rPr>
          <w:rFonts w:ascii="Times New Roman" w:eastAsia="Times New Roman" w:hAnsi="Times New Roman"/>
          <w:b/>
          <w:bCs/>
          <w:kern w:val="32"/>
          <w:sz w:val="28"/>
          <w:szCs w:val="28"/>
          <w:lang w:eastAsia="x-none"/>
        </w:rPr>
      </w:pPr>
    </w:p>
    <w:p w:rsidR="00552906" w:rsidRDefault="007E7868" w:rsidP="0069133F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</w:pPr>
      <w:r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На основании приказа</w:t>
      </w:r>
      <w:r w:rsidRPr="007E7868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 ПАО «Камчатскэнерго» от 01.03.2021 </w:t>
      </w:r>
      <w:r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                   </w:t>
      </w:r>
      <w:r w:rsidRPr="007E7868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№ 103 «А» в Обществе </w:t>
      </w:r>
      <w:r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утвержден </w:t>
      </w:r>
      <w:r w:rsidRPr="007E7868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план мероприятий</w:t>
      </w:r>
      <w:r>
        <w:rPr>
          <w:rFonts w:ascii="Times New Roman" w:eastAsia="Times New Roman" w:hAnsi="Times New Roman"/>
          <w:b/>
          <w:bCs/>
          <w:kern w:val="32"/>
          <w:sz w:val="28"/>
          <w:szCs w:val="28"/>
          <w:lang w:eastAsia="x-none"/>
        </w:rPr>
        <w:t xml:space="preserve"> </w:t>
      </w:r>
      <w:r w:rsidRPr="007E7868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по</w:t>
      </w:r>
      <w:r>
        <w:rPr>
          <w:rFonts w:ascii="Times New Roman" w:eastAsia="Times New Roman" w:hAnsi="Times New Roman"/>
          <w:b/>
          <w:bCs/>
          <w:kern w:val="32"/>
          <w:sz w:val="28"/>
          <w:szCs w:val="28"/>
          <w:lang w:eastAsia="x-none"/>
        </w:rPr>
        <w:t xml:space="preserve"> </w:t>
      </w:r>
      <w:r w:rsidR="00552906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реализации </w:t>
      </w:r>
      <w:r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к</w:t>
      </w:r>
      <w:r w:rsidR="00552906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омплексной программы </w:t>
      </w:r>
      <w:r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антикоррупционной деятельности на 2021-2023 гг.,  </w:t>
      </w:r>
    </w:p>
    <w:p w:rsidR="0069133F" w:rsidRDefault="007E7868" w:rsidP="0069133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0184">
        <w:rPr>
          <w:rFonts w:ascii="Times New Roman" w:eastAsia="Times New Roman" w:hAnsi="Times New Roman"/>
          <w:b/>
          <w:bCs/>
          <w:kern w:val="32"/>
          <w:sz w:val="28"/>
          <w:szCs w:val="28"/>
          <w:lang w:eastAsia="x-none"/>
        </w:rPr>
        <w:t>В 2021 году</w:t>
      </w:r>
      <w:r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 </w:t>
      </w:r>
      <w:r w:rsidR="0069133F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ответственными подразделениями Общества о</w:t>
      </w:r>
      <w:r w:rsidR="0069133F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  <w:t xml:space="preserve">существлялся мониторинг действующего законодательства, </w:t>
      </w:r>
      <w:r w:rsidR="0069133F" w:rsidRPr="00BF0F9E">
        <w:rPr>
          <w:rFonts w:ascii="Times New Roman" w:eastAsia="Times New Roman" w:hAnsi="Times New Roman"/>
          <w:sz w:val="28"/>
          <w:szCs w:val="28"/>
          <w:lang w:eastAsia="ru-RU"/>
        </w:rPr>
        <w:t>ЛН</w:t>
      </w:r>
      <w:r w:rsidR="0069133F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69133F" w:rsidRPr="00BF0F9E">
        <w:rPr>
          <w:rFonts w:ascii="Times New Roman" w:eastAsia="Times New Roman" w:hAnsi="Times New Roman"/>
          <w:sz w:val="28"/>
          <w:szCs w:val="28"/>
          <w:lang w:eastAsia="ru-RU"/>
        </w:rPr>
        <w:t xml:space="preserve"> Общества, регламентирующих</w:t>
      </w:r>
      <w:r w:rsidR="0069133F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69133F" w:rsidRPr="00BF0F9E">
        <w:rPr>
          <w:rFonts w:ascii="Times New Roman" w:eastAsia="Times New Roman" w:hAnsi="Times New Roman"/>
          <w:sz w:val="28"/>
          <w:szCs w:val="28"/>
          <w:lang w:eastAsia="ru-RU"/>
        </w:rPr>
        <w:t>деятельность</w:t>
      </w:r>
      <w:r w:rsidR="0069133F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69133F" w:rsidRPr="00BF0F9E">
        <w:rPr>
          <w:rFonts w:ascii="Times New Roman" w:eastAsia="Times New Roman" w:hAnsi="Times New Roman"/>
          <w:sz w:val="28"/>
          <w:szCs w:val="28"/>
          <w:lang w:eastAsia="ru-RU"/>
        </w:rPr>
        <w:t>по противодействию коррупции</w:t>
      </w:r>
      <w:r w:rsidR="0069133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F543E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5004A5" w:rsidRDefault="00664A23" w:rsidP="004E7087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A909F8">
        <w:rPr>
          <w:rFonts w:ascii="Times New Roman" w:eastAsia="Times New Roman" w:hAnsi="Times New Roman"/>
          <w:sz w:val="28"/>
          <w:szCs w:val="28"/>
          <w:lang w:eastAsia="ru-RU"/>
        </w:rPr>
        <w:t xml:space="preserve">роведены мероприятия по актуализации действующей </w:t>
      </w:r>
      <w:r w:rsidR="00A909F8" w:rsidRPr="00561D70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Антикоррупционн</w:t>
      </w:r>
      <w:r w:rsidR="00A909F8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ой</w:t>
      </w:r>
      <w:r w:rsidR="00A909F8" w:rsidRPr="00561D70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 политик</w:t>
      </w:r>
      <w:r w:rsidR="00A909F8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и</w:t>
      </w:r>
      <w:r w:rsidR="00A909F8" w:rsidRPr="00561D70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 ПАО «</w:t>
      </w:r>
      <w:r w:rsidR="00A909F8" w:rsidRPr="00D3139C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Камчатскэнерго</w:t>
      </w:r>
      <w:r w:rsidR="00A909F8" w:rsidRPr="00561D70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»</w:t>
      </w:r>
      <w:r w:rsidR="00F42409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 (проект документа в новой редакции подготовлен для рассмотрени</w:t>
      </w:r>
      <w:r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я</w:t>
      </w:r>
      <w:r w:rsidR="00F42409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 совет</w:t>
      </w:r>
      <w:r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ом</w:t>
      </w:r>
      <w:r w:rsidR="00F42409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 Директоров Общества)</w:t>
      </w:r>
      <w:r w:rsidR="00A909F8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. </w:t>
      </w:r>
    </w:p>
    <w:p w:rsidR="001679C3" w:rsidRDefault="00664A23" w:rsidP="00664A23">
      <w:pPr>
        <w:keepNext/>
        <w:spacing w:after="0" w:line="240" w:lineRule="auto"/>
        <w:ind w:firstLine="72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64A23">
        <w:rPr>
          <w:rFonts w:ascii="Times New Roman" w:hAnsi="Times New Roman" w:cs="Times New Roman"/>
          <w:sz w:val="28"/>
          <w:szCs w:val="28"/>
        </w:rPr>
        <w:t xml:space="preserve">В связи с организационно-структурными изменениями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664A23">
        <w:rPr>
          <w:rFonts w:ascii="Times New Roman" w:hAnsi="Times New Roman" w:cs="Times New Roman"/>
          <w:sz w:val="28"/>
          <w:szCs w:val="28"/>
        </w:rPr>
        <w:t xml:space="preserve">проведена актуализация состава комиссии по этике </w:t>
      </w:r>
      <w:r w:rsidRPr="00664A23">
        <w:rPr>
          <w:rFonts w:ascii="Times New Roman" w:hAnsi="Times New Roman" w:cs="Times New Roman"/>
          <w:sz w:val="28"/>
          <w:szCs w:val="28"/>
        </w:rPr>
        <w:br/>
        <w:t xml:space="preserve">ПАО «Камчатскэнерго» (приказ от 05.02.2021№ 51 «А»).  </w:t>
      </w:r>
    </w:p>
    <w:p w:rsidR="00664A23" w:rsidRPr="00664A23" w:rsidRDefault="001679C3" w:rsidP="00664A23">
      <w:pPr>
        <w:keepNext/>
        <w:spacing w:after="0" w:line="240" w:lineRule="auto"/>
        <w:ind w:firstLine="72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Приказом от 30</w:t>
      </w:r>
      <w:r w:rsidRPr="0061259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612592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61259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848</w:t>
      </w:r>
      <w:r w:rsidRPr="00612592">
        <w:rPr>
          <w:rFonts w:ascii="Times New Roman" w:hAnsi="Times New Roman" w:cs="Times New Roman"/>
          <w:sz w:val="28"/>
          <w:szCs w:val="28"/>
        </w:rPr>
        <w:t xml:space="preserve"> «А»</w:t>
      </w:r>
      <w:r>
        <w:rPr>
          <w:rFonts w:ascii="Times New Roman" w:hAnsi="Times New Roman" w:cs="Times New Roman"/>
          <w:sz w:val="28"/>
          <w:szCs w:val="28"/>
        </w:rPr>
        <w:t xml:space="preserve"> утверждено </w:t>
      </w:r>
      <w:r w:rsidRPr="00D3139C">
        <w:rPr>
          <w:rFonts w:ascii="Times New Roman" w:hAnsi="Times New Roman" w:cs="Times New Roman"/>
          <w:sz w:val="28"/>
          <w:szCs w:val="28"/>
        </w:rPr>
        <w:t>Положение о порядке представления и проверки сведений о доходах, имуществе и обязательствах имущественного характера</w:t>
      </w:r>
      <w:r>
        <w:rPr>
          <w:rFonts w:ascii="Times New Roman" w:hAnsi="Times New Roman" w:cs="Times New Roman"/>
          <w:sz w:val="28"/>
          <w:szCs w:val="28"/>
        </w:rPr>
        <w:t xml:space="preserve"> в Группе РусГидро в новой редакции.</w:t>
      </w:r>
    </w:p>
    <w:p w:rsidR="001679C3" w:rsidRDefault="001679C3" w:rsidP="00664A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E7087" w:rsidRDefault="00761770" w:rsidP="00664A23">
      <w:pPr>
        <w:spacing w:after="0" w:line="240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</w:t>
      </w:r>
      <w:r w:rsidR="00156FA2" w:rsidRPr="00F55F0D">
        <w:rPr>
          <w:rFonts w:ascii="Times New Roman" w:hAnsi="Times New Roman" w:cs="Times New Roman"/>
          <w:sz w:val="28"/>
          <w:szCs w:val="28"/>
        </w:rPr>
        <w:t>Единой методикой проверки надежности (деловой репутации) участников закупочных процедур</w:t>
      </w:r>
      <w:r>
        <w:rPr>
          <w:rFonts w:ascii="Times New Roman" w:hAnsi="Times New Roman" w:cs="Times New Roman"/>
          <w:sz w:val="28"/>
          <w:szCs w:val="28"/>
        </w:rPr>
        <w:t>, проводимых Группой РусГидро</w:t>
      </w:r>
      <w:r w:rsidR="000E320E">
        <w:rPr>
          <w:rFonts w:ascii="Times New Roman" w:hAnsi="Times New Roman" w:cs="Times New Roman"/>
          <w:sz w:val="28"/>
          <w:szCs w:val="28"/>
        </w:rPr>
        <w:t xml:space="preserve"> (приложение </w:t>
      </w:r>
      <w:r>
        <w:rPr>
          <w:rFonts w:ascii="Times New Roman" w:hAnsi="Times New Roman" w:cs="Times New Roman"/>
          <w:sz w:val="28"/>
          <w:szCs w:val="28"/>
        </w:rPr>
        <w:t xml:space="preserve">к приказу                                           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ПАО «Камчатскэнерго» </w:t>
      </w:r>
      <w:r w:rsidR="000E320E" w:rsidRPr="00612592">
        <w:rPr>
          <w:rFonts w:ascii="Times New Roman" w:hAnsi="Times New Roman" w:cs="Times New Roman"/>
          <w:sz w:val="28"/>
          <w:szCs w:val="28"/>
        </w:rPr>
        <w:t xml:space="preserve">от </w:t>
      </w:r>
      <w:r w:rsidR="000E320E">
        <w:rPr>
          <w:rFonts w:ascii="Times New Roman" w:hAnsi="Times New Roman" w:cs="Times New Roman"/>
          <w:sz w:val="28"/>
          <w:szCs w:val="28"/>
        </w:rPr>
        <w:t>07</w:t>
      </w:r>
      <w:r w:rsidR="000E320E" w:rsidRPr="00612592">
        <w:rPr>
          <w:rFonts w:ascii="Times New Roman" w:hAnsi="Times New Roman" w:cs="Times New Roman"/>
          <w:sz w:val="28"/>
          <w:szCs w:val="28"/>
        </w:rPr>
        <w:t>.</w:t>
      </w:r>
      <w:r w:rsidR="000E320E">
        <w:rPr>
          <w:rFonts w:ascii="Times New Roman" w:hAnsi="Times New Roman" w:cs="Times New Roman"/>
          <w:sz w:val="28"/>
          <w:szCs w:val="28"/>
        </w:rPr>
        <w:t>07</w:t>
      </w:r>
      <w:r w:rsidR="000E320E" w:rsidRPr="00612592">
        <w:rPr>
          <w:rFonts w:ascii="Times New Roman" w:hAnsi="Times New Roman" w:cs="Times New Roman"/>
          <w:sz w:val="28"/>
          <w:szCs w:val="28"/>
        </w:rPr>
        <w:t>.20</w:t>
      </w:r>
      <w:r w:rsidR="000E320E">
        <w:rPr>
          <w:rFonts w:ascii="Times New Roman" w:hAnsi="Times New Roman" w:cs="Times New Roman"/>
          <w:sz w:val="28"/>
          <w:szCs w:val="28"/>
        </w:rPr>
        <w:t>21</w:t>
      </w:r>
      <w:r w:rsidR="000E320E" w:rsidRPr="00612592">
        <w:rPr>
          <w:rFonts w:ascii="Times New Roman" w:hAnsi="Times New Roman" w:cs="Times New Roman"/>
          <w:sz w:val="28"/>
          <w:szCs w:val="28"/>
        </w:rPr>
        <w:t xml:space="preserve"> № </w:t>
      </w:r>
      <w:r w:rsidR="000E320E">
        <w:rPr>
          <w:rFonts w:ascii="Times New Roman" w:hAnsi="Times New Roman" w:cs="Times New Roman"/>
          <w:sz w:val="28"/>
          <w:szCs w:val="28"/>
        </w:rPr>
        <w:t>428</w:t>
      </w:r>
      <w:r w:rsidR="000E320E" w:rsidRPr="00612592">
        <w:rPr>
          <w:rFonts w:ascii="Times New Roman" w:hAnsi="Times New Roman" w:cs="Times New Roman"/>
          <w:sz w:val="28"/>
          <w:szCs w:val="28"/>
        </w:rPr>
        <w:t xml:space="preserve"> «А»</w:t>
      </w:r>
      <w:r w:rsidR="00664A23">
        <w:rPr>
          <w:rFonts w:ascii="Times New Roman" w:hAnsi="Times New Roman" w:cs="Times New Roman"/>
          <w:sz w:val="28"/>
          <w:szCs w:val="28"/>
        </w:rPr>
        <w:t>),</w:t>
      </w:r>
      <w:r w:rsidR="000E320E">
        <w:rPr>
          <w:rFonts w:ascii="Times New Roman" w:hAnsi="Times New Roman" w:cs="Times New Roman"/>
          <w:sz w:val="28"/>
          <w:szCs w:val="28"/>
        </w:rPr>
        <w:t xml:space="preserve"> </w:t>
      </w:r>
      <w:r w:rsidR="00156FA2" w:rsidRPr="00F55F0D">
        <w:rPr>
          <w:rFonts w:ascii="Times New Roman" w:hAnsi="Times New Roman" w:cs="Times New Roman"/>
          <w:sz w:val="28"/>
          <w:szCs w:val="28"/>
        </w:rPr>
        <w:t>одним из критериев отбора является</w:t>
      </w:r>
      <w:r w:rsidR="00156FA2">
        <w:rPr>
          <w:sz w:val="28"/>
          <w:szCs w:val="28"/>
        </w:rPr>
        <w:t xml:space="preserve"> </w:t>
      </w:r>
      <w:r w:rsidR="00156FA2" w:rsidRPr="001A6D90">
        <w:rPr>
          <w:rFonts w:ascii="Times New Roman" w:hAnsi="Times New Roman" w:cs="Times New Roman"/>
          <w:sz w:val="28"/>
          <w:szCs w:val="28"/>
        </w:rPr>
        <w:t xml:space="preserve">отсутствие информации об </w:t>
      </w:r>
      <w:r w:rsidR="000316C7">
        <w:rPr>
          <w:rFonts w:ascii="Times New Roman" w:hAnsi="Times New Roman" w:cs="Times New Roman"/>
          <w:sz w:val="28"/>
          <w:szCs w:val="28"/>
        </w:rPr>
        <w:t>у</w:t>
      </w:r>
      <w:r w:rsidR="00156FA2" w:rsidRPr="001A6D90">
        <w:rPr>
          <w:rFonts w:ascii="Times New Roman" w:hAnsi="Times New Roman" w:cs="Times New Roman"/>
          <w:sz w:val="28"/>
          <w:szCs w:val="28"/>
        </w:rPr>
        <w:t xml:space="preserve">частнике </w:t>
      </w:r>
      <w:r>
        <w:rPr>
          <w:rFonts w:ascii="Times New Roman" w:hAnsi="Times New Roman" w:cs="Times New Roman"/>
          <w:sz w:val="28"/>
          <w:szCs w:val="28"/>
        </w:rPr>
        <w:t>торгово-закупочных процедур</w:t>
      </w:r>
      <w:r w:rsidRPr="00F55F0D">
        <w:rPr>
          <w:rFonts w:ascii="Times New Roman" w:hAnsi="Times New Roman" w:cs="Times New Roman"/>
          <w:sz w:val="28"/>
          <w:szCs w:val="28"/>
        </w:rPr>
        <w:t xml:space="preserve"> </w:t>
      </w:r>
      <w:r w:rsidR="00156FA2" w:rsidRPr="001A6D90">
        <w:rPr>
          <w:rFonts w:ascii="Times New Roman" w:hAnsi="Times New Roman" w:cs="Times New Roman"/>
          <w:sz w:val="28"/>
          <w:szCs w:val="28"/>
        </w:rPr>
        <w:t>в реестре юридических лиц, привлеченных к административной ответственности за незаконное вознаграждение, опубликованно</w:t>
      </w:r>
      <w:r w:rsidR="00CB233F">
        <w:rPr>
          <w:rFonts w:ascii="Times New Roman" w:hAnsi="Times New Roman" w:cs="Times New Roman"/>
          <w:sz w:val="28"/>
          <w:szCs w:val="28"/>
        </w:rPr>
        <w:t>й</w:t>
      </w:r>
      <w:r w:rsidR="00156FA2" w:rsidRPr="001A6D90">
        <w:rPr>
          <w:rFonts w:ascii="Times New Roman" w:hAnsi="Times New Roman" w:cs="Times New Roman"/>
          <w:sz w:val="28"/>
          <w:szCs w:val="28"/>
        </w:rPr>
        <w:t xml:space="preserve"> на сайте Генеральн</w:t>
      </w:r>
      <w:r w:rsidR="00156FA2">
        <w:rPr>
          <w:sz w:val="28"/>
          <w:szCs w:val="28"/>
        </w:rPr>
        <w:t>ой</w:t>
      </w:r>
      <w:r w:rsidR="00156FA2" w:rsidRPr="001A6D90">
        <w:rPr>
          <w:rFonts w:ascii="Times New Roman" w:hAnsi="Times New Roman" w:cs="Times New Roman"/>
          <w:sz w:val="28"/>
          <w:szCs w:val="28"/>
        </w:rPr>
        <w:t xml:space="preserve"> </w:t>
      </w:r>
      <w:r w:rsidR="00156FA2" w:rsidRPr="00156FA2">
        <w:rPr>
          <w:rFonts w:ascii="Times New Roman" w:hAnsi="Times New Roman" w:cs="Times New Roman"/>
          <w:sz w:val="28"/>
          <w:szCs w:val="28"/>
        </w:rPr>
        <w:t>прокуратуры РФ</w:t>
      </w:r>
      <w:r w:rsidR="00156FA2">
        <w:rPr>
          <w:sz w:val="28"/>
          <w:szCs w:val="28"/>
        </w:rPr>
        <w:t>.</w:t>
      </w:r>
      <w:r w:rsidR="004E7087">
        <w:rPr>
          <w:sz w:val="28"/>
          <w:szCs w:val="28"/>
        </w:rPr>
        <w:t xml:space="preserve"> </w:t>
      </w:r>
    </w:p>
    <w:p w:rsidR="001A6D90" w:rsidRDefault="002041B0" w:rsidP="00F55F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5F0D">
        <w:rPr>
          <w:rFonts w:ascii="Times New Roman" w:hAnsi="Times New Roman" w:cs="Times New Roman"/>
          <w:sz w:val="28"/>
          <w:szCs w:val="28"/>
        </w:rPr>
        <w:t>В</w:t>
      </w:r>
      <w:r w:rsidR="008B27E2" w:rsidRPr="00F55F0D">
        <w:rPr>
          <w:rFonts w:ascii="Times New Roman" w:hAnsi="Times New Roman" w:cs="Times New Roman"/>
          <w:sz w:val="28"/>
          <w:szCs w:val="28"/>
        </w:rPr>
        <w:t xml:space="preserve"> цел</w:t>
      </w:r>
      <w:r w:rsidRPr="00F55F0D">
        <w:rPr>
          <w:rFonts w:ascii="Times New Roman" w:hAnsi="Times New Roman" w:cs="Times New Roman"/>
          <w:sz w:val="28"/>
          <w:szCs w:val="28"/>
        </w:rPr>
        <w:t>ях</w:t>
      </w:r>
      <w:r w:rsidR="008B27E2" w:rsidRPr="00F55F0D">
        <w:rPr>
          <w:rFonts w:ascii="Times New Roman" w:hAnsi="Times New Roman" w:cs="Times New Roman"/>
          <w:sz w:val="28"/>
          <w:szCs w:val="28"/>
        </w:rPr>
        <w:t xml:space="preserve"> соблюдения норм антикоррупционного законодательства, предупреждения, пресечения коррупционных правонарушений в заключаемые с контрагентами договоры в обязательном порядке включается антикоррупционная оговорка</w:t>
      </w:r>
      <w:r w:rsidR="001A6D90" w:rsidRPr="00F55F0D">
        <w:rPr>
          <w:rFonts w:ascii="Times New Roman" w:hAnsi="Times New Roman" w:cs="Times New Roman"/>
          <w:sz w:val="28"/>
          <w:szCs w:val="28"/>
        </w:rPr>
        <w:t>, предусматривающая запрет на любые действия, которые могут быть квалифицированы как коммерческий подкуп, дача или получение взятки либо иные подобные нарушения.</w:t>
      </w:r>
      <w:r w:rsidRPr="00F55F0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3F96" w:rsidRDefault="005D3F96" w:rsidP="00F55F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B3F2A" w:rsidRDefault="005D3F96" w:rsidP="005B6892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sz w:val="16"/>
          <w:szCs w:val="16"/>
        </w:rPr>
      </w:pPr>
      <w:r w:rsidRPr="005B6892">
        <w:rPr>
          <w:rStyle w:val="S"/>
          <w:rFonts w:ascii="Times New Roman" w:eastAsia="Arial" w:hAnsi="Times New Roman" w:cs="Times New Roman"/>
          <w:sz w:val="28"/>
          <w:szCs w:val="28"/>
        </w:rPr>
        <w:t xml:space="preserve">В соответствии с </w:t>
      </w:r>
      <w:r w:rsidRPr="005B6892">
        <w:rPr>
          <w:rFonts w:ascii="Times New Roman" w:hAnsi="Times New Roman" w:cs="Times New Roman"/>
          <w:sz w:val="28"/>
          <w:szCs w:val="28"/>
        </w:rPr>
        <w:t xml:space="preserve">Классификатором рисков </w:t>
      </w:r>
      <w:r w:rsidRPr="005B6892">
        <w:rPr>
          <w:rStyle w:val="S"/>
          <w:rFonts w:ascii="Times New Roman" w:eastAsia="Arial" w:hAnsi="Times New Roman" w:cs="Times New Roman"/>
          <w:sz w:val="28"/>
          <w:szCs w:val="28"/>
        </w:rPr>
        <w:t>Группы РусГидро</w:t>
      </w:r>
      <w:r w:rsidR="00371B8F" w:rsidRPr="005B6892">
        <w:rPr>
          <w:rStyle w:val="S"/>
          <w:rFonts w:ascii="Times New Roman" w:eastAsia="Arial" w:hAnsi="Times New Roman" w:cs="Times New Roman"/>
          <w:sz w:val="28"/>
          <w:szCs w:val="28"/>
        </w:rPr>
        <w:t xml:space="preserve"> </w:t>
      </w:r>
      <w:r w:rsidR="005B6892" w:rsidRPr="005B6892">
        <w:rPr>
          <w:rStyle w:val="S"/>
          <w:rFonts w:ascii="Times New Roman" w:eastAsia="Arial" w:hAnsi="Times New Roman" w:cs="Times New Roman"/>
          <w:sz w:val="28"/>
          <w:szCs w:val="28"/>
        </w:rPr>
        <w:t xml:space="preserve">(доведен до сведения ПАО «Камчатскэнерго» письмом Директора по внутреннему контрою и управлению рисками – Главным аудитором ПАО «РусГидро» от  21.10.2021 № 7092.73) </w:t>
      </w:r>
      <w:r w:rsidRPr="005B6892">
        <w:rPr>
          <w:rStyle w:val="S"/>
          <w:rFonts w:ascii="Times New Roman" w:eastAsia="Arial" w:hAnsi="Times New Roman" w:cs="Times New Roman"/>
          <w:sz w:val="28"/>
          <w:szCs w:val="28"/>
        </w:rPr>
        <w:t>коррупционные риски идентифицированы для 2</w:t>
      </w:r>
      <w:r w:rsidR="00C560AA">
        <w:rPr>
          <w:rStyle w:val="S"/>
          <w:rFonts w:ascii="Times New Roman" w:eastAsia="Arial" w:hAnsi="Times New Roman" w:cs="Times New Roman"/>
          <w:sz w:val="28"/>
          <w:szCs w:val="28"/>
        </w:rPr>
        <w:t>-х</w:t>
      </w:r>
      <w:r w:rsidRPr="005B6892">
        <w:rPr>
          <w:rStyle w:val="S"/>
          <w:rFonts w:ascii="Times New Roman" w:eastAsia="Arial" w:hAnsi="Times New Roman" w:cs="Times New Roman"/>
          <w:sz w:val="28"/>
          <w:szCs w:val="28"/>
        </w:rPr>
        <w:t xml:space="preserve"> бизнес – процессов</w:t>
      </w:r>
      <w:r w:rsidR="007B3F2A" w:rsidRPr="005B6892">
        <w:rPr>
          <w:rStyle w:val="S"/>
          <w:rFonts w:ascii="Times New Roman" w:eastAsia="Arial" w:hAnsi="Times New Roman" w:cs="Times New Roman"/>
          <w:sz w:val="28"/>
          <w:szCs w:val="28"/>
        </w:rPr>
        <w:t>:</w:t>
      </w:r>
      <w:r w:rsidR="007B3F2A" w:rsidRPr="005B6892">
        <w:rPr>
          <w:rFonts w:ascii="Times New Roman" w:hAnsi="Times New Roman" w:cs="Times New Roman"/>
          <w:sz w:val="28"/>
          <w:szCs w:val="28"/>
        </w:rPr>
        <w:t xml:space="preserve"> </w:t>
      </w:r>
      <w:r w:rsidR="005B6892">
        <w:rPr>
          <w:rFonts w:ascii="Times New Roman" w:hAnsi="Times New Roman" w:cs="Times New Roman"/>
          <w:sz w:val="28"/>
          <w:szCs w:val="28"/>
        </w:rPr>
        <w:t>у</w:t>
      </w:r>
      <w:r w:rsidR="007B3F2A" w:rsidRPr="005B6892">
        <w:rPr>
          <w:rFonts w:ascii="Times New Roman" w:hAnsi="Times New Roman" w:cs="Times New Roman"/>
          <w:sz w:val="28"/>
          <w:szCs w:val="28"/>
        </w:rPr>
        <w:t>правление продажами электроэнергии, мощности и теплоэнергии</w:t>
      </w:r>
      <w:r w:rsidR="005B6892">
        <w:rPr>
          <w:rFonts w:ascii="Times New Roman" w:hAnsi="Times New Roman" w:cs="Times New Roman"/>
          <w:sz w:val="28"/>
          <w:szCs w:val="28"/>
        </w:rPr>
        <w:t>; у</w:t>
      </w:r>
      <w:r w:rsidR="007B3F2A" w:rsidRPr="005B6892">
        <w:rPr>
          <w:rFonts w:ascii="Times New Roman" w:hAnsi="Times New Roman" w:cs="Times New Roman"/>
          <w:sz w:val="28"/>
          <w:szCs w:val="28"/>
        </w:rPr>
        <w:t>правление экономической и информационной безопасностью</w:t>
      </w:r>
      <w:r w:rsidR="005B6892">
        <w:rPr>
          <w:rFonts w:ascii="Times New Roman" w:hAnsi="Times New Roman" w:cs="Times New Roman"/>
          <w:sz w:val="28"/>
          <w:szCs w:val="28"/>
        </w:rPr>
        <w:t xml:space="preserve">. </w:t>
      </w:r>
      <w:r w:rsidR="007B3F2A">
        <w:rPr>
          <w:rFonts w:ascii="Times New Roman" w:hAnsi="Times New Roman" w:cs="Times New Roman"/>
          <w:sz w:val="28"/>
          <w:szCs w:val="28"/>
        </w:rPr>
        <w:t>Дополнительно выделен один риск-фактор</w:t>
      </w:r>
      <w:r w:rsidR="005B6892">
        <w:rPr>
          <w:rFonts w:ascii="Times New Roman" w:hAnsi="Times New Roman" w:cs="Times New Roman"/>
          <w:sz w:val="28"/>
          <w:szCs w:val="28"/>
        </w:rPr>
        <w:t xml:space="preserve">: </w:t>
      </w:r>
      <w:r w:rsidR="005B6892" w:rsidRPr="005B6892">
        <w:rPr>
          <w:rFonts w:ascii="Times New Roman" w:hAnsi="Times New Roman" w:cs="Times New Roman"/>
          <w:sz w:val="28"/>
          <w:szCs w:val="28"/>
        </w:rPr>
        <w:t>н</w:t>
      </w:r>
      <w:r w:rsidR="007B3F2A" w:rsidRPr="005B6892">
        <w:rPr>
          <w:rFonts w:ascii="Times New Roman" w:hAnsi="Times New Roman" w:cs="Times New Roman"/>
          <w:sz w:val="28"/>
          <w:szCs w:val="28"/>
        </w:rPr>
        <w:t xml:space="preserve">есоблюдение требований законодательства </w:t>
      </w:r>
      <w:r w:rsidR="005B6892">
        <w:rPr>
          <w:rFonts w:ascii="Times New Roman" w:hAnsi="Times New Roman" w:cs="Times New Roman"/>
          <w:sz w:val="28"/>
          <w:szCs w:val="28"/>
        </w:rPr>
        <w:t>«О противодействии коррупции».</w:t>
      </w:r>
    </w:p>
    <w:p w:rsidR="00996E76" w:rsidRPr="005B6892" w:rsidRDefault="00996E76" w:rsidP="00996E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5B6892">
        <w:rPr>
          <w:rFonts w:ascii="Times New Roman" w:hAnsi="Times New Roman" w:cs="Times New Roman"/>
          <w:sz w:val="28"/>
          <w:szCs w:val="28"/>
        </w:rPr>
        <w:t xml:space="preserve">еятельность по предупреждению коррупции </w:t>
      </w:r>
      <w:r>
        <w:rPr>
          <w:rFonts w:ascii="Times New Roman" w:hAnsi="Times New Roman" w:cs="Times New Roman"/>
          <w:sz w:val="28"/>
          <w:szCs w:val="28"/>
        </w:rPr>
        <w:t xml:space="preserve">осуществляется в Обществе </w:t>
      </w:r>
      <w:r w:rsidRPr="005B6892">
        <w:rPr>
          <w:rFonts w:ascii="Times New Roman" w:hAnsi="Times New Roman" w:cs="Times New Roman"/>
          <w:sz w:val="28"/>
          <w:szCs w:val="28"/>
        </w:rPr>
        <w:t>с учетом указанных риск-факторов.</w:t>
      </w:r>
    </w:p>
    <w:p w:rsidR="005B6892" w:rsidRDefault="005B6892" w:rsidP="00B31D3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B31D37" w:rsidRDefault="00B31D37" w:rsidP="00B31D3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3067FA">
        <w:rPr>
          <w:rFonts w:ascii="Times New Roman" w:hAnsi="Times New Roman"/>
          <w:sz w:val="28"/>
          <w:szCs w:val="28"/>
        </w:rPr>
        <w:t>бращени</w:t>
      </w:r>
      <w:r>
        <w:rPr>
          <w:rFonts w:ascii="Times New Roman" w:hAnsi="Times New Roman"/>
          <w:sz w:val="28"/>
          <w:szCs w:val="28"/>
        </w:rPr>
        <w:t xml:space="preserve">я </w:t>
      </w:r>
      <w:r w:rsidRPr="003067FA">
        <w:rPr>
          <w:rFonts w:ascii="Times New Roman" w:hAnsi="Times New Roman"/>
          <w:sz w:val="28"/>
          <w:szCs w:val="28"/>
        </w:rPr>
        <w:t xml:space="preserve">работников, контрагентов и иных (физических и юридических) лиц о </w:t>
      </w:r>
      <w:r>
        <w:rPr>
          <w:rFonts w:ascii="Times New Roman" w:hAnsi="Times New Roman"/>
          <w:sz w:val="28"/>
          <w:szCs w:val="28"/>
        </w:rPr>
        <w:t xml:space="preserve">возможных фактах коррупции в ПАО «Камчатскэнерго», подлежащих проверке, на </w:t>
      </w:r>
      <w:r w:rsidRPr="003067FA">
        <w:rPr>
          <w:rFonts w:ascii="Times New Roman" w:hAnsi="Times New Roman"/>
          <w:sz w:val="28"/>
          <w:szCs w:val="28"/>
        </w:rPr>
        <w:t>Лини</w:t>
      </w:r>
      <w:r>
        <w:rPr>
          <w:rFonts w:ascii="Times New Roman" w:hAnsi="Times New Roman"/>
          <w:sz w:val="28"/>
          <w:szCs w:val="28"/>
        </w:rPr>
        <w:t>ю</w:t>
      </w:r>
      <w:r w:rsidRPr="003067FA">
        <w:rPr>
          <w:rFonts w:ascii="Times New Roman" w:hAnsi="Times New Roman"/>
          <w:sz w:val="28"/>
          <w:szCs w:val="28"/>
        </w:rPr>
        <w:t xml:space="preserve"> доверия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Группы РусГидро в 20</w:t>
      </w:r>
      <w:r w:rsidR="0064288E">
        <w:rPr>
          <w:rFonts w:ascii="Times New Roman" w:hAnsi="Times New Roman"/>
          <w:color w:val="000000"/>
          <w:sz w:val="28"/>
          <w:szCs w:val="28"/>
        </w:rPr>
        <w:t>2</w:t>
      </w:r>
      <w:r w:rsidR="00F42409">
        <w:rPr>
          <w:rFonts w:ascii="Times New Roman" w:hAnsi="Times New Roman"/>
          <w:color w:val="000000"/>
          <w:sz w:val="28"/>
          <w:szCs w:val="28"/>
        </w:rPr>
        <w:t>1</w:t>
      </w:r>
      <w:r>
        <w:rPr>
          <w:rFonts w:ascii="Times New Roman" w:hAnsi="Times New Roman"/>
          <w:color w:val="000000"/>
          <w:sz w:val="28"/>
          <w:szCs w:val="28"/>
        </w:rPr>
        <w:t xml:space="preserve"> году не поступали</w:t>
      </w:r>
      <w:r w:rsidRPr="003067FA">
        <w:rPr>
          <w:rFonts w:ascii="Times New Roman" w:hAnsi="Times New Roman"/>
          <w:sz w:val="28"/>
          <w:szCs w:val="28"/>
        </w:rPr>
        <w:t>.</w:t>
      </w:r>
    </w:p>
    <w:p w:rsidR="006B47B2" w:rsidRPr="002938A8" w:rsidRDefault="00552906" w:rsidP="006B47B2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</w:pPr>
      <w:r w:rsidRPr="00552906">
        <w:rPr>
          <w:rFonts w:ascii="Times New Roman" w:hAnsi="Times New Roman"/>
          <w:sz w:val="28"/>
          <w:szCs w:val="28"/>
          <w:lang w:eastAsia="ru-RU"/>
        </w:rPr>
        <w:t>В рамках организации проверки поступающих сведений о наличии признаков реального и (или) потенциального конфликта интересов</w:t>
      </w:r>
      <w:r w:rsidRPr="006B47B2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 </w:t>
      </w:r>
      <w:r w:rsidR="006B47B2" w:rsidRPr="006B47B2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Комиссией по этике</w:t>
      </w:r>
      <w:r w:rsidR="006B47B2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 ПАО «Камчатскэнерго» проведено </w:t>
      </w:r>
      <w:r w:rsidR="00664A23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5</w:t>
      </w:r>
      <w:r w:rsidR="006B47B2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 заседани</w:t>
      </w:r>
      <w:r w:rsidR="00664A23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й</w:t>
      </w:r>
      <w:r w:rsidR="006B47B2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, рассмотрено </w:t>
      </w:r>
      <w:r w:rsidR="00664A23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9</w:t>
      </w:r>
      <w:r w:rsidR="006B47B2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 вопросов</w:t>
      </w:r>
      <w:r w:rsidR="00BF14FD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.</w:t>
      </w:r>
      <w:r w:rsidR="006B47B2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 </w:t>
      </w:r>
      <w:r w:rsidR="00BF14FD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Все рекомендации Комиссии приняты к исполнению. </w:t>
      </w:r>
    </w:p>
    <w:p w:rsidR="006B47B2" w:rsidRPr="00673DDC" w:rsidRDefault="006B47B2" w:rsidP="000316C7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</w:pPr>
      <w:r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Уведомления (сообщения) о подарках от работников Общества в 20</w:t>
      </w:r>
      <w:r w:rsidR="00BF14FD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2</w:t>
      </w:r>
      <w:r w:rsidR="007C6B8D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1</w:t>
      </w:r>
      <w:r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 году не поступали.</w:t>
      </w:r>
    </w:p>
    <w:p w:rsidR="00E00D54" w:rsidRDefault="00E00D54" w:rsidP="0055290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</w:pPr>
    </w:p>
    <w:p w:rsidR="00F2629A" w:rsidRDefault="00C03575" w:rsidP="00E00D5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Pr="00FB6012">
        <w:rPr>
          <w:rFonts w:ascii="Times New Roman" w:hAnsi="Times New Roman"/>
          <w:sz w:val="28"/>
          <w:szCs w:val="28"/>
        </w:rPr>
        <w:t>правлени</w:t>
      </w:r>
      <w:r>
        <w:rPr>
          <w:rFonts w:ascii="Times New Roman" w:hAnsi="Times New Roman"/>
          <w:sz w:val="28"/>
          <w:szCs w:val="28"/>
        </w:rPr>
        <w:t xml:space="preserve">ем по работе с </w:t>
      </w:r>
      <w:r w:rsidRPr="00FB6012">
        <w:rPr>
          <w:rFonts w:ascii="Times New Roman" w:hAnsi="Times New Roman"/>
          <w:sz w:val="28"/>
          <w:szCs w:val="28"/>
        </w:rPr>
        <w:t>персоналом</w:t>
      </w:r>
      <w:r>
        <w:rPr>
          <w:rFonts w:ascii="Times New Roman" w:hAnsi="Times New Roman"/>
          <w:sz w:val="28"/>
          <w:szCs w:val="28"/>
        </w:rPr>
        <w:t xml:space="preserve">, бухгалтерией организован сбор </w:t>
      </w:r>
      <w:r w:rsidR="00DC4CB5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>и представление в</w:t>
      </w:r>
      <w:r w:rsidR="00DC4CB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ПАО «РусГидро» сведений о доходах</w:t>
      </w:r>
      <w:r w:rsidR="00DC4CB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F2692">
        <w:rPr>
          <w:rFonts w:ascii="Times New Roman" w:hAnsi="Times New Roman"/>
          <w:sz w:val="28"/>
          <w:szCs w:val="28"/>
        </w:rPr>
        <w:t>представл</w:t>
      </w:r>
      <w:r w:rsidR="00DC4CB5">
        <w:rPr>
          <w:rFonts w:ascii="Times New Roman" w:hAnsi="Times New Roman"/>
          <w:sz w:val="28"/>
          <w:szCs w:val="28"/>
        </w:rPr>
        <w:t>яемых</w:t>
      </w:r>
      <w:r w:rsidRPr="00DF2692">
        <w:rPr>
          <w:rFonts w:ascii="Times New Roman" w:hAnsi="Times New Roman"/>
          <w:sz w:val="28"/>
          <w:szCs w:val="28"/>
        </w:rPr>
        <w:t xml:space="preserve"> </w:t>
      </w:r>
      <w:r w:rsidR="00DC4CB5">
        <w:rPr>
          <w:rFonts w:ascii="Times New Roman" w:hAnsi="Times New Roman"/>
          <w:sz w:val="28"/>
          <w:szCs w:val="28"/>
        </w:rPr>
        <w:t xml:space="preserve">работниками Общества (декларантами) в соответствии с перечнем должностей, подверженных коррупционным рискам. </w:t>
      </w:r>
      <w:r w:rsidR="00F2629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существлялось формирование</w:t>
      </w:r>
      <w:r w:rsidRPr="00BA527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 актуализаци</w:t>
      </w:r>
      <w:r w:rsidR="00DC4CB5">
        <w:rPr>
          <w:rFonts w:ascii="Times New Roman" w:hAnsi="Times New Roman"/>
          <w:sz w:val="28"/>
          <w:szCs w:val="28"/>
        </w:rPr>
        <w:t>я</w:t>
      </w:r>
      <w:r w:rsidRPr="00BA5279">
        <w:rPr>
          <w:rFonts w:ascii="Times New Roman" w:hAnsi="Times New Roman"/>
          <w:sz w:val="28"/>
          <w:szCs w:val="28"/>
        </w:rPr>
        <w:t xml:space="preserve"> списков </w:t>
      </w:r>
      <w:r>
        <w:rPr>
          <w:rFonts w:ascii="Times New Roman" w:hAnsi="Times New Roman"/>
          <w:sz w:val="28"/>
          <w:szCs w:val="28"/>
        </w:rPr>
        <w:t>декларантов</w:t>
      </w:r>
      <w:r w:rsidRPr="00BA5279">
        <w:rPr>
          <w:rFonts w:ascii="Times New Roman" w:hAnsi="Times New Roman"/>
          <w:sz w:val="28"/>
          <w:szCs w:val="28"/>
        </w:rPr>
        <w:t xml:space="preserve"> (включая членов их семей и близких родственников)</w:t>
      </w:r>
      <w:r w:rsidR="00F2629A">
        <w:rPr>
          <w:rFonts w:ascii="Times New Roman" w:hAnsi="Times New Roman"/>
          <w:sz w:val="28"/>
          <w:szCs w:val="28"/>
        </w:rPr>
        <w:t>, представляющих сведения о доходах.</w:t>
      </w:r>
    </w:p>
    <w:p w:rsidR="001B3700" w:rsidRDefault="007C6B8D" w:rsidP="00BB0A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BB0AD9" w:rsidRPr="00BB0AD9">
        <w:rPr>
          <w:rFonts w:ascii="Times New Roman" w:hAnsi="Times New Roman" w:cs="Times New Roman"/>
          <w:sz w:val="28"/>
          <w:szCs w:val="28"/>
        </w:rPr>
        <w:t xml:space="preserve">роведена проверка знаний по вопросам антикоррупционного законодательства РФ для </w:t>
      </w:r>
      <w:r>
        <w:rPr>
          <w:rFonts w:ascii="Times New Roman" w:hAnsi="Times New Roman" w:cs="Times New Roman"/>
          <w:sz w:val="28"/>
          <w:szCs w:val="28"/>
        </w:rPr>
        <w:t>1</w:t>
      </w:r>
      <w:r w:rsidR="00BB0AD9" w:rsidRPr="00BB0AD9">
        <w:rPr>
          <w:rFonts w:ascii="Times New Roman" w:hAnsi="Times New Roman" w:cs="Times New Roman"/>
          <w:sz w:val="28"/>
          <w:szCs w:val="28"/>
        </w:rPr>
        <w:t xml:space="preserve"> руководящ</w:t>
      </w:r>
      <w:r>
        <w:rPr>
          <w:rFonts w:ascii="Times New Roman" w:hAnsi="Times New Roman" w:cs="Times New Roman"/>
          <w:sz w:val="28"/>
          <w:szCs w:val="28"/>
        </w:rPr>
        <w:t>его</w:t>
      </w:r>
      <w:r w:rsidR="00BB0AD9" w:rsidRPr="00BB0AD9">
        <w:rPr>
          <w:rFonts w:ascii="Times New Roman" w:hAnsi="Times New Roman" w:cs="Times New Roman"/>
          <w:sz w:val="28"/>
          <w:szCs w:val="28"/>
        </w:rPr>
        <w:t xml:space="preserve"> работник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BB0AD9" w:rsidRPr="00BB0AD9">
        <w:rPr>
          <w:rFonts w:ascii="Times New Roman" w:hAnsi="Times New Roman" w:cs="Times New Roman"/>
          <w:sz w:val="28"/>
          <w:szCs w:val="28"/>
        </w:rPr>
        <w:t xml:space="preserve"> ПАО «Камчатскэнерго»</w:t>
      </w:r>
      <w:r>
        <w:rPr>
          <w:rFonts w:ascii="Times New Roman" w:hAnsi="Times New Roman" w:cs="Times New Roman"/>
          <w:sz w:val="28"/>
          <w:szCs w:val="28"/>
        </w:rPr>
        <w:t xml:space="preserve">. Запланировано обучение и проверка знаний (тестирование) 3 работников. </w:t>
      </w:r>
    </w:p>
    <w:p w:rsidR="00E00D54" w:rsidRDefault="00E00D54" w:rsidP="00E00D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  <w:lastRenderedPageBreak/>
        <w:t>В процессе проверки кандидатов на трудоустройство фактов сокрытия информации, конфликта интересов не выявлено. С Антикоррупционной политикой ознакомлено 457 работников.</w:t>
      </w:r>
    </w:p>
    <w:p w:rsidR="00350AE8" w:rsidRDefault="00350AE8" w:rsidP="00F262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</w:pPr>
    </w:p>
    <w:p w:rsidR="00857C91" w:rsidRDefault="00857C91" w:rsidP="00F262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</w:pPr>
    </w:p>
    <w:p w:rsidR="00350AE8" w:rsidRDefault="00350AE8" w:rsidP="00F262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</w:pPr>
    </w:p>
    <w:p w:rsidR="00350AE8" w:rsidRDefault="00BA5205" w:rsidP="00F262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  <w:t>Г</w:t>
      </w:r>
      <w:r w:rsidR="00350AE8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  <w:t>енеральн</w:t>
      </w: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  <w:t>ый</w:t>
      </w:r>
      <w:r w:rsidR="00350AE8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  <w:t xml:space="preserve"> директор</w:t>
      </w:r>
    </w:p>
    <w:p w:rsidR="00244F6B" w:rsidRPr="00244F6B" w:rsidRDefault="00350AE8" w:rsidP="00F262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  <w:t>ПАО «Камчатскэнерго»</w:t>
      </w:r>
      <w:r w:rsidR="00BA5205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  <w:t xml:space="preserve">                                               </w:t>
      </w:r>
      <w:r w:rsidR="00244F6B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  <w:t xml:space="preserve">                 </w:t>
      </w:r>
      <w:r w:rsidR="00376AC6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  <w:t xml:space="preserve">    А.Н. Новиков</w:t>
      </w:r>
    </w:p>
    <w:p w:rsidR="00244F6B" w:rsidRDefault="00244F6B" w:rsidP="00F262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</w:pPr>
    </w:p>
    <w:p w:rsidR="00244F6B" w:rsidRDefault="00244F6B" w:rsidP="00F262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</w:pPr>
    </w:p>
    <w:p w:rsidR="00244F6B" w:rsidRDefault="00244F6B" w:rsidP="00F262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</w:pPr>
    </w:p>
    <w:p w:rsidR="00244F6B" w:rsidRDefault="00244F6B" w:rsidP="00F262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</w:pPr>
    </w:p>
    <w:p w:rsidR="00244F6B" w:rsidRDefault="00244F6B" w:rsidP="00F262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</w:pPr>
    </w:p>
    <w:p w:rsidR="00244F6B" w:rsidRDefault="00244F6B" w:rsidP="00F262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</w:pPr>
    </w:p>
    <w:p w:rsidR="00664A23" w:rsidRDefault="00664A23" w:rsidP="00F262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</w:pPr>
    </w:p>
    <w:p w:rsidR="00664A23" w:rsidRDefault="00664A23" w:rsidP="00F262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</w:pPr>
    </w:p>
    <w:p w:rsidR="00664A23" w:rsidRDefault="00664A23" w:rsidP="00F262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</w:pPr>
    </w:p>
    <w:p w:rsidR="00664A23" w:rsidRDefault="00664A23" w:rsidP="00F262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</w:pPr>
    </w:p>
    <w:p w:rsidR="00664A23" w:rsidRDefault="00664A23" w:rsidP="00F262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</w:pPr>
    </w:p>
    <w:p w:rsidR="00664A23" w:rsidRDefault="00664A23" w:rsidP="00F262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</w:pPr>
    </w:p>
    <w:p w:rsidR="003424A2" w:rsidRDefault="003424A2" w:rsidP="00F262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</w:pPr>
    </w:p>
    <w:p w:rsidR="003424A2" w:rsidRDefault="003424A2" w:rsidP="00F262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</w:pPr>
    </w:p>
    <w:p w:rsidR="003424A2" w:rsidRDefault="003424A2" w:rsidP="00F262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</w:pPr>
    </w:p>
    <w:p w:rsidR="003424A2" w:rsidRDefault="003424A2" w:rsidP="00F262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</w:pPr>
    </w:p>
    <w:p w:rsidR="003424A2" w:rsidRDefault="003424A2" w:rsidP="00F262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</w:pPr>
    </w:p>
    <w:p w:rsidR="003424A2" w:rsidRDefault="003424A2" w:rsidP="00F262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</w:pPr>
    </w:p>
    <w:p w:rsidR="003424A2" w:rsidRDefault="003424A2" w:rsidP="00F262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</w:pPr>
    </w:p>
    <w:p w:rsidR="003424A2" w:rsidRDefault="003424A2" w:rsidP="00F262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</w:pPr>
    </w:p>
    <w:p w:rsidR="003424A2" w:rsidRDefault="003424A2" w:rsidP="00F262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</w:pPr>
    </w:p>
    <w:p w:rsidR="003424A2" w:rsidRDefault="003424A2" w:rsidP="00F262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</w:pPr>
    </w:p>
    <w:p w:rsidR="003424A2" w:rsidRDefault="003424A2" w:rsidP="00F262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</w:pPr>
    </w:p>
    <w:p w:rsidR="003424A2" w:rsidRDefault="003424A2" w:rsidP="00F262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</w:pPr>
    </w:p>
    <w:p w:rsidR="003424A2" w:rsidRDefault="003424A2" w:rsidP="00F262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</w:pPr>
    </w:p>
    <w:p w:rsidR="003424A2" w:rsidRDefault="003424A2" w:rsidP="00F262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</w:pPr>
    </w:p>
    <w:p w:rsidR="003424A2" w:rsidRDefault="003424A2" w:rsidP="00F262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</w:pPr>
    </w:p>
    <w:p w:rsidR="00E00D54" w:rsidRDefault="00E00D54" w:rsidP="00F262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</w:pPr>
    </w:p>
    <w:p w:rsidR="00E00D54" w:rsidRDefault="00E00D54" w:rsidP="00F262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</w:pPr>
    </w:p>
    <w:p w:rsidR="00E00D54" w:rsidRDefault="00E00D54" w:rsidP="00F262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</w:pPr>
    </w:p>
    <w:p w:rsidR="00E00D54" w:rsidRDefault="00E00D54" w:rsidP="00F262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</w:pPr>
    </w:p>
    <w:p w:rsidR="00E00D54" w:rsidRDefault="00E00D54" w:rsidP="00F262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</w:pPr>
    </w:p>
    <w:p w:rsidR="00E00D54" w:rsidRDefault="00E00D54" w:rsidP="00F262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</w:pPr>
    </w:p>
    <w:p w:rsidR="00244F6B" w:rsidRDefault="00244F6B" w:rsidP="00F262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</w:pPr>
    </w:p>
    <w:p w:rsidR="004A0498" w:rsidRDefault="004A0498" w:rsidP="00F262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lang w:eastAsia="x-none"/>
        </w:rPr>
      </w:pPr>
      <w:r>
        <w:rPr>
          <w:rFonts w:ascii="Times New Roman" w:eastAsia="Times New Roman" w:hAnsi="Times New Roman" w:cs="Times New Roman"/>
          <w:bCs/>
          <w:kern w:val="32"/>
          <w:lang w:eastAsia="x-none"/>
        </w:rPr>
        <w:t>Алексейчук Ю.В.,</w:t>
      </w:r>
    </w:p>
    <w:p w:rsidR="00244F6B" w:rsidRPr="004A0498" w:rsidRDefault="004A0498" w:rsidP="00F262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lang w:eastAsia="x-none"/>
        </w:rPr>
      </w:pPr>
      <w:r w:rsidRPr="004A0498">
        <w:rPr>
          <w:rFonts w:ascii="Times New Roman" w:eastAsia="Times New Roman" w:hAnsi="Times New Roman" w:cs="Times New Roman"/>
          <w:bCs/>
          <w:kern w:val="32"/>
          <w:lang w:eastAsia="x-none"/>
        </w:rPr>
        <w:t>начальник СЭБиР</w:t>
      </w:r>
    </w:p>
    <w:p w:rsidR="00350AE8" w:rsidRPr="00244F6B" w:rsidRDefault="004A0498" w:rsidP="00F262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</w:pPr>
      <w:r w:rsidRPr="004A0498">
        <w:rPr>
          <w:rFonts w:ascii="Times New Roman" w:eastAsia="Times New Roman" w:hAnsi="Times New Roman" w:cs="Times New Roman"/>
          <w:bCs/>
          <w:kern w:val="32"/>
          <w:lang w:eastAsia="x-none"/>
        </w:rPr>
        <w:t>ПАО «Камчатскэнерго»</w:t>
      </w:r>
    </w:p>
    <w:sectPr w:rsidR="00350AE8" w:rsidRPr="00244F6B" w:rsidSect="00502029">
      <w:footerReference w:type="default" r:id="rId7"/>
      <w:pgSz w:w="11906" w:h="16838"/>
      <w:pgMar w:top="1134" w:right="850" w:bottom="1134" w:left="1701" w:header="708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37EB" w:rsidRDefault="003237EB" w:rsidP="00502029">
      <w:pPr>
        <w:spacing w:after="0" w:line="240" w:lineRule="auto"/>
      </w:pPr>
      <w:r>
        <w:separator/>
      </w:r>
    </w:p>
  </w:endnote>
  <w:endnote w:type="continuationSeparator" w:id="0">
    <w:p w:rsidR="003237EB" w:rsidRDefault="003237EB" w:rsidP="00502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3672346"/>
      <w:docPartObj>
        <w:docPartGallery w:val="Page Numbers (Bottom of Page)"/>
        <w:docPartUnique/>
      </w:docPartObj>
    </w:sdtPr>
    <w:sdtEndPr/>
    <w:sdtContent>
      <w:p w:rsidR="00502029" w:rsidRDefault="0050202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06C6">
          <w:rPr>
            <w:noProof/>
          </w:rPr>
          <w:t>1</w:t>
        </w:r>
        <w:r>
          <w:fldChar w:fldCharType="end"/>
        </w:r>
      </w:p>
    </w:sdtContent>
  </w:sdt>
  <w:p w:rsidR="00502029" w:rsidRDefault="0050202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37EB" w:rsidRDefault="003237EB" w:rsidP="00502029">
      <w:pPr>
        <w:spacing w:after="0" w:line="240" w:lineRule="auto"/>
      </w:pPr>
      <w:r>
        <w:separator/>
      </w:r>
    </w:p>
  </w:footnote>
  <w:footnote w:type="continuationSeparator" w:id="0">
    <w:p w:rsidR="003237EB" w:rsidRDefault="003237EB" w:rsidP="00502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F6E93"/>
    <w:multiLevelType w:val="hybridMultilevel"/>
    <w:tmpl w:val="B3CE79D4"/>
    <w:lvl w:ilvl="0" w:tplc="627EF84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C262AE"/>
    <w:multiLevelType w:val="hybridMultilevel"/>
    <w:tmpl w:val="34483630"/>
    <w:lvl w:ilvl="0" w:tplc="627EF84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1DD02C54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5B57D14"/>
    <w:multiLevelType w:val="hybridMultilevel"/>
    <w:tmpl w:val="9C026FFE"/>
    <w:lvl w:ilvl="0" w:tplc="627EF84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8032E49"/>
    <w:multiLevelType w:val="hybridMultilevel"/>
    <w:tmpl w:val="E328FE28"/>
    <w:lvl w:ilvl="0" w:tplc="0C50AD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5C0EF5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B50368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F04CF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946115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5F86EA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11222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BB85BB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1E9D0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B73248"/>
    <w:multiLevelType w:val="hybridMultilevel"/>
    <w:tmpl w:val="56267664"/>
    <w:lvl w:ilvl="0" w:tplc="997EF430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7" w:hanging="360"/>
      </w:pPr>
    </w:lvl>
    <w:lvl w:ilvl="2" w:tplc="0419001B" w:tentative="1">
      <w:start w:val="1"/>
      <w:numFmt w:val="lowerRoman"/>
      <w:lvlText w:val="%3."/>
      <w:lvlJc w:val="right"/>
      <w:pPr>
        <w:ind w:left="3217" w:hanging="180"/>
      </w:pPr>
    </w:lvl>
    <w:lvl w:ilvl="3" w:tplc="0419000F" w:tentative="1">
      <w:start w:val="1"/>
      <w:numFmt w:val="decimal"/>
      <w:lvlText w:val="%4."/>
      <w:lvlJc w:val="left"/>
      <w:pPr>
        <w:ind w:left="3937" w:hanging="360"/>
      </w:pPr>
    </w:lvl>
    <w:lvl w:ilvl="4" w:tplc="04190019" w:tentative="1">
      <w:start w:val="1"/>
      <w:numFmt w:val="lowerLetter"/>
      <w:lvlText w:val="%5."/>
      <w:lvlJc w:val="left"/>
      <w:pPr>
        <w:ind w:left="4657" w:hanging="360"/>
      </w:pPr>
    </w:lvl>
    <w:lvl w:ilvl="5" w:tplc="0419001B" w:tentative="1">
      <w:start w:val="1"/>
      <w:numFmt w:val="lowerRoman"/>
      <w:lvlText w:val="%6."/>
      <w:lvlJc w:val="right"/>
      <w:pPr>
        <w:ind w:left="5377" w:hanging="180"/>
      </w:pPr>
    </w:lvl>
    <w:lvl w:ilvl="6" w:tplc="0419000F" w:tentative="1">
      <w:start w:val="1"/>
      <w:numFmt w:val="decimal"/>
      <w:lvlText w:val="%7."/>
      <w:lvlJc w:val="left"/>
      <w:pPr>
        <w:ind w:left="6097" w:hanging="360"/>
      </w:pPr>
    </w:lvl>
    <w:lvl w:ilvl="7" w:tplc="04190019" w:tentative="1">
      <w:start w:val="1"/>
      <w:numFmt w:val="lowerLetter"/>
      <w:lvlText w:val="%8."/>
      <w:lvlJc w:val="left"/>
      <w:pPr>
        <w:ind w:left="6817" w:hanging="360"/>
      </w:pPr>
    </w:lvl>
    <w:lvl w:ilvl="8" w:tplc="0419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5" w15:restartNumberingAfterBreak="0">
    <w:nsid w:val="3D2272C8"/>
    <w:multiLevelType w:val="hybridMultilevel"/>
    <w:tmpl w:val="5B0EBCDC"/>
    <w:lvl w:ilvl="0" w:tplc="EB0E0A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200B14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054E53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30AB2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C6FB3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FE4847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CDC58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06276D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D663B1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4B35B15"/>
    <w:multiLevelType w:val="hybridMultilevel"/>
    <w:tmpl w:val="7F44B072"/>
    <w:lvl w:ilvl="0" w:tplc="00C26A06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640A43"/>
    <w:multiLevelType w:val="multilevel"/>
    <w:tmpl w:val="A7E2F3A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71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3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2160"/>
      </w:pPr>
      <w:rPr>
        <w:rFonts w:hint="default"/>
      </w:rPr>
    </w:lvl>
  </w:abstractNum>
  <w:abstractNum w:abstractNumId="8" w15:restartNumberingAfterBreak="0">
    <w:nsid w:val="599E453B"/>
    <w:multiLevelType w:val="hybridMultilevel"/>
    <w:tmpl w:val="5FE8CFE8"/>
    <w:lvl w:ilvl="0" w:tplc="627EF84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F9C79BE"/>
    <w:multiLevelType w:val="hybridMultilevel"/>
    <w:tmpl w:val="5B320334"/>
    <w:lvl w:ilvl="0" w:tplc="5AA020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7D4509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D44AAF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5D82C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F0292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7DAB4B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B5ED4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829C1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312537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40126DE"/>
    <w:multiLevelType w:val="hybridMultilevel"/>
    <w:tmpl w:val="8D06BC60"/>
    <w:lvl w:ilvl="0" w:tplc="59B041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5A011F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E94A62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1F0EC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C24549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E30592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30E9D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724198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0384AC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0"/>
  </w:num>
  <w:num w:numId="3">
    <w:abstractNumId w:val="8"/>
  </w:num>
  <w:num w:numId="4">
    <w:abstractNumId w:val="2"/>
  </w:num>
  <w:num w:numId="5">
    <w:abstractNumId w:val="1"/>
  </w:num>
  <w:num w:numId="6">
    <w:abstractNumId w:val="0"/>
  </w:num>
  <w:num w:numId="7">
    <w:abstractNumId w:val="6"/>
  </w:num>
  <w:num w:numId="8">
    <w:abstractNumId w:val="7"/>
  </w:num>
  <w:num w:numId="9">
    <w:abstractNumId w:val="5"/>
  </w:num>
  <w:num w:numId="10">
    <w:abstractNumId w:val="9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4B2"/>
    <w:rsid w:val="00013E7A"/>
    <w:rsid w:val="000142C9"/>
    <w:rsid w:val="000316C7"/>
    <w:rsid w:val="00035E42"/>
    <w:rsid w:val="00055FA8"/>
    <w:rsid w:val="0007255C"/>
    <w:rsid w:val="000745DA"/>
    <w:rsid w:val="000A04A0"/>
    <w:rsid w:val="000E320E"/>
    <w:rsid w:val="000E5E56"/>
    <w:rsid w:val="000F543D"/>
    <w:rsid w:val="00114375"/>
    <w:rsid w:val="00114B74"/>
    <w:rsid w:val="00156FA2"/>
    <w:rsid w:val="001679C3"/>
    <w:rsid w:val="001A6D90"/>
    <w:rsid w:val="001B3700"/>
    <w:rsid w:val="001B62E1"/>
    <w:rsid w:val="001D6ACB"/>
    <w:rsid w:val="002041B0"/>
    <w:rsid w:val="0021442D"/>
    <w:rsid w:val="002256F6"/>
    <w:rsid w:val="0023207A"/>
    <w:rsid w:val="00244F6B"/>
    <w:rsid w:val="0026305A"/>
    <w:rsid w:val="002938A8"/>
    <w:rsid w:val="002A104A"/>
    <w:rsid w:val="002C1BF8"/>
    <w:rsid w:val="00310EC0"/>
    <w:rsid w:val="00315DD1"/>
    <w:rsid w:val="003237EB"/>
    <w:rsid w:val="003337C0"/>
    <w:rsid w:val="003424A2"/>
    <w:rsid w:val="003441EA"/>
    <w:rsid w:val="00350AE8"/>
    <w:rsid w:val="00371B8F"/>
    <w:rsid w:val="00376AC6"/>
    <w:rsid w:val="003D40BB"/>
    <w:rsid w:val="003F1A0E"/>
    <w:rsid w:val="003F2D82"/>
    <w:rsid w:val="003F7431"/>
    <w:rsid w:val="00401D8B"/>
    <w:rsid w:val="00450830"/>
    <w:rsid w:val="00487B55"/>
    <w:rsid w:val="004A0498"/>
    <w:rsid w:val="004D568C"/>
    <w:rsid w:val="004E7087"/>
    <w:rsid w:val="005004A5"/>
    <w:rsid w:val="00502029"/>
    <w:rsid w:val="005106C7"/>
    <w:rsid w:val="00532829"/>
    <w:rsid w:val="00532BEA"/>
    <w:rsid w:val="00552906"/>
    <w:rsid w:val="00561D70"/>
    <w:rsid w:val="005B6892"/>
    <w:rsid w:val="005D3F96"/>
    <w:rsid w:val="005F550A"/>
    <w:rsid w:val="00604E3B"/>
    <w:rsid w:val="00612592"/>
    <w:rsid w:val="006263D3"/>
    <w:rsid w:val="0064288E"/>
    <w:rsid w:val="00664A23"/>
    <w:rsid w:val="00673DDC"/>
    <w:rsid w:val="00685CF7"/>
    <w:rsid w:val="0069133F"/>
    <w:rsid w:val="00692136"/>
    <w:rsid w:val="006A036B"/>
    <w:rsid w:val="006B367D"/>
    <w:rsid w:val="006B47B2"/>
    <w:rsid w:val="006E35A9"/>
    <w:rsid w:val="006E4D25"/>
    <w:rsid w:val="00701AD3"/>
    <w:rsid w:val="00723FFD"/>
    <w:rsid w:val="0072715F"/>
    <w:rsid w:val="00751165"/>
    <w:rsid w:val="00761770"/>
    <w:rsid w:val="00777C92"/>
    <w:rsid w:val="00792BAD"/>
    <w:rsid w:val="007A6D09"/>
    <w:rsid w:val="007B3F2A"/>
    <w:rsid w:val="007C3DE2"/>
    <w:rsid w:val="007C6B8D"/>
    <w:rsid w:val="007E7868"/>
    <w:rsid w:val="007F1109"/>
    <w:rsid w:val="00822E81"/>
    <w:rsid w:val="00857C91"/>
    <w:rsid w:val="00871045"/>
    <w:rsid w:val="00894AB3"/>
    <w:rsid w:val="008B242D"/>
    <w:rsid w:val="008B27E2"/>
    <w:rsid w:val="008D1BDB"/>
    <w:rsid w:val="008D30E4"/>
    <w:rsid w:val="008E0862"/>
    <w:rsid w:val="00914F9A"/>
    <w:rsid w:val="00941EA2"/>
    <w:rsid w:val="00947F58"/>
    <w:rsid w:val="0098303F"/>
    <w:rsid w:val="00996E76"/>
    <w:rsid w:val="009C2D65"/>
    <w:rsid w:val="009D2FEB"/>
    <w:rsid w:val="009F260F"/>
    <w:rsid w:val="00A128AB"/>
    <w:rsid w:val="00A1308C"/>
    <w:rsid w:val="00A213DD"/>
    <w:rsid w:val="00A22E74"/>
    <w:rsid w:val="00A72244"/>
    <w:rsid w:val="00A77FDD"/>
    <w:rsid w:val="00A909F8"/>
    <w:rsid w:val="00A96A5D"/>
    <w:rsid w:val="00AE0FBA"/>
    <w:rsid w:val="00AE53A2"/>
    <w:rsid w:val="00AE7B62"/>
    <w:rsid w:val="00AF24B2"/>
    <w:rsid w:val="00B23611"/>
    <w:rsid w:val="00B30D2E"/>
    <w:rsid w:val="00B31D37"/>
    <w:rsid w:val="00B44124"/>
    <w:rsid w:val="00B458B1"/>
    <w:rsid w:val="00B46B30"/>
    <w:rsid w:val="00B62BA9"/>
    <w:rsid w:val="00B64308"/>
    <w:rsid w:val="00B7437A"/>
    <w:rsid w:val="00B8644C"/>
    <w:rsid w:val="00BA5205"/>
    <w:rsid w:val="00BB0AD9"/>
    <w:rsid w:val="00BB545E"/>
    <w:rsid w:val="00BE093E"/>
    <w:rsid w:val="00BF0F9E"/>
    <w:rsid w:val="00BF14FD"/>
    <w:rsid w:val="00BF638D"/>
    <w:rsid w:val="00C03575"/>
    <w:rsid w:val="00C21E25"/>
    <w:rsid w:val="00C27BAA"/>
    <w:rsid w:val="00C55A4F"/>
    <w:rsid w:val="00C560AA"/>
    <w:rsid w:val="00C73235"/>
    <w:rsid w:val="00C979D3"/>
    <w:rsid w:val="00CB233F"/>
    <w:rsid w:val="00CD06C6"/>
    <w:rsid w:val="00CF0EE2"/>
    <w:rsid w:val="00D0217A"/>
    <w:rsid w:val="00D03A31"/>
    <w:rsid w:val="00D3139C"/>
    <w:rsid w:val="00D52C01"/>
    <w:rsid w:val="00D61534"/>
    <w:rsid w:val="00D73E1B"/>
    <w:rsid w:val="00DC4CB5"/>
    <w:rsid w:val="00DF47BC"/>
    <w:rsid w:val="00E00D54"/>
    <w:rsid w:val="00E0176B"/>
    <w:rsid w:val="00E518C0"/>
    <w:rsid w:val="00ED79F7"/>
    <w:rsid w:val="00F03CE3"/>
    <w:rsid w:val="00F2629A"/>
    <w:rsid w:val="00F31A02"/>
    <w:rsid w:val="00F3466D"/>
    <w:rsid w:val="00F42409"/>
    <w:rsid w:val="00F543ED"/>
    <w:rsid w:val="00F55F0D"/>
    <w:rsid w:val="00F61EEA"/>
    <w:rsid w:val="00F71A88"/>
    <w:rsid w:val="00F96852"/>
    <w:rsid w:val="00F96C9E"/>
    <w:rsid w:val="00FB0184"/>
    <w:rsid w:val="00FF2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6E9C1"/>
  <w15:docId w15:val="{FA0DCBCC-CDF3-4758-A83F-FCEC3CBD1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61D70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4">
    <w:name w:val="Основной текст_"/>
    <w:link w:val="9"/>
    <w:rsid w:val="00561D70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9">
    <w:name w:val="Основной текст9"/>
    <w:basedOn w:val="a"/>
    <w:link w:val="a4"/>
    <w:rsid w:val="00561D70"/>
    <w:pPr>
      <w:shd w:val="clear" w:color="auto" w:fill="FFFFFF"/>
      <w:spacing w:after="0" w:line="322" w:lineRule="exact"/>
      <w:ind w:hanging="140"/>
      <w:jc w:val="right"/>
    </w:pPr>
    <w:rPr>
      <w:rFonts w:ascii="Times New Roman" w:eastAsia="Times New Roman" w:hAnsi="Times New Roman"/>
      <w:sz w:val="27"/>
      <w:szCs w:val="27"/>
    </w:rPr>
  </w:style>
  <w:style w:type="paragraph" w:styleId="a5">
    <w:name w:val="Normal (Web)"/>
    <w:basedOn w:val="a"/>
    <w:uiPriority w:val="99"/>
    <w:semiHidden/>
    <w:unhideWhenUsed/>
    <w:rsid w:val="00487B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C27BAA"/>
    <w:rPr>
      <w:i/>
      <w:iCs/>
    </w:rPr>
  </w:style>
  <w:style w:type="paragraph" w:customStyle="1" w:styleId="rtejustify1">
    <w:name w:val="rtejustify1"/>
    <w:basedOn w:val="a"/>
    <w:rsid w:val="00A213DD"/>
    <w:pPr>
      <w:spacing w:before="100" w:beforeAutospacing="1" w:after="100" w:afterAutospacing="1" w:line="270" w:lineRule="atLeast"/>
      <w:ind w:firstLine="300"/>
      <w:jc w:val="both"/>
    </w:pPr>
    <w:rPr>
      <w:rFonts w:ascii="Times New Roman" w:eastAsia="Times New Roman" w:hAnsi="Times New Roman" w:cs="Times New Roman"/>
      <w:color w:val="2B2B2B"/>
      <w:sz w:val="24"/>
      <w:szCs w:val="24"/>
      <w:lang w:eastAsia="ru-RU"/>
    </w:rPr>
  </w:style>
  <w:style w:type="paragraph" w:customStyle="1" w:styleId="pboth">
    <w:name w:val="pboth"/>
    <w:basedOn w:val="a"/>
    <w:rsid w:val="00055F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5020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02029"/>
  </w:style>
  <w:style w:type="paragraph" w:styleId="a9">
    <w:name w:val="footer"/>
    <w:basedOn w:val="a"/>
    <w:link w:val="aa"/>
    <w:uiPriority w:val="99"/>
    <w:unhideWhenUsed/>
    <w:rsid w:val="005020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02029"/>
  </w:style>
  <w:style w:type="paragraph" w:styleId="ab">
    <w:name w:val="Balloon Text"/>
    <w:basedOn w:val="a"/>
    <w:link w:val="ac"/>
    <w:uiPriority w:val="99"/>
    <w:semiHidden/>
    <w:unhideWhenUsed/>
    <w:rsid w:val="00A128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128AB"/>
    <w:rPr>
      <w:rFonts w:ascii="Segoe UI" w:hAnsi="Segoe UI" w:cs="Segoe UI"/>
      <w:sz w:val="18"/>
      <w:szCs w:val="18"/>
    </w:rPr>
  </w:style>
  <w:style w:type="character" w:customStyle="1" w:styleId="S">
    <w:name w:val="S_Обычный Знак"/>
    <w:link w:val="S0"/>
    <w:locked/>
    <w:rsid w:val="005D3F96"/>
    <w:rPr>
      <w:sz w:val="24"/>
      <w:szCs w:val="24"/>
    </w:rPr>
  </w:style>
  <w:style w:type="paragraph" w:customStyle="1" w:styleId="S0">
    <w:name w:val="S_Обычный"/>
    <w:basedOn w:val="a"/>
    <w:link w:val="S"/>
    <w:rsid w:val="005D3F96"/>
    <w:pPr>
      <w:widowControl w:val="0"/>
      <w:spacing w:after="0" w:line="240" w:lineRule="auto"/>
      <w:jc w:val="both"/>
    </w:pPr>
    <w:rPr>
      <w:sz w:val="24"/>
      <w:szCs w:val="24"/>
    </w:rPr>
  </w:style>
  <w:style w:type="paragraph" w:customStyle="1" w:styleId="Default">
    <w:name w:val="Default"/>
    <w:rsid w:val="000142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86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41454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566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02118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6260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90032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5959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4939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5776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0622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45454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21867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2404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3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8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032784">
          <w:marLeft w:val="150"/>
          <w:marRight w:val="150"/>
          <w:marTop w:val="0"/>
          <w:marBottom w:val="0"/>
          <w:divBdr>
            <w:top w:val="single" w:sz="6" w:space="0" w:color="9D21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6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002896">
                  <w:marLeft w:val="310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060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432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422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4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3025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4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209037">
          <w:marLeft w:val="36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023179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90941">
          <w:marLeft w:val="36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1696</TotalTime>
  <Pages>6</Pages>
  <Words>1915</Words>
  <Characters>10922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Литвинюк Надежда Юрьевна</dc:creator>
  <cp:keywords/>
  <dc:description/>
  <cp:lastModifiedBy>Литвинюк Надежда Юрьевна</cp:lastModifiedBy>
  <cp:revision>48</cp:revision>
  <cp:lastPrinted>2022-02-28T00:48:00Z</cp:lastPrinted>
  <dcterms:created xsi:type="dcterms:W3CDTF">2020-02-10T21:40:00Z</dcterms:created>
  <dcterms:modified xsi:type="dcterms:W3CDTF">2022-03-28T04:24:00Z</dcterms:modified>
</cp:coreProperties>
</file>